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EEE" w:rsidRPr="009B7041" w:rsidRDefault="00471EEE" w:rsidP="00674920">
      <w:r w:rsidRPr="009B7041">
        <w:t>San José State University</w:t>
      </w:r>
    </w:p>
    <w:p w:rsidR="00471EEE" w:rsidRPr="009B7041" w:rsidRDefault="00471EEE" w:rsidP="00674920">
      <w:r w:rsidRPr="009B7041">
        <w:t>Department of Psychology</w:t>
      </w:r>
    </w:p>
    <w:p w:rsidR="00471EEE" w:rsidRPr="009B7041" w:rsidRDefault="00471EEE" w:rsidP="00674920">
      <w:r w:rsidRPr="009B7041">
        <w:t>Psychology 100W (11) Section 45045</w:t>
      </w:r>
    </w:p>
    <w:p w:rsidR="00471EEE" w:rsidRPr="009B7041" w:rsidRDefault="00471EEE" w:rsidP="00674920">
      <w:r w:rsidRPr="009B7041">
        <w:t xml:space="preserve"> Writing Workshop</w:t>
      </w:r>
    </w:p>
    <w:p w:rsidR="00471EEE" w:rsidRPr="006D2584" w:rsidRDefault="00471EEE" w:rsidP="00674920">
      <w:r w:rsidRPr="009B7041">
        <w:t>Fall SEMESTER 2016</w:t>
      </w:r>
    </w:p>
    <w:p w:rsidR="00471EEE" w:rsidRPr="009B7041" w:rsidRDefault="00471EEE" w:rsidP="00674920">
      <w:r w:rsidRPr="009B7041">
        <w:t>Instructor Information</w:t>
      </w:r>
    </w:p>
    <w:tbl>
      <w:tblPr>
        <w:tblW w:w="0" w:type="auto"/>
        <w:tblLook w:val="01E0"/>
      </w:tblPr>
      <w:tblGrid>
        <w:gridCol w:w="2154"/>
        <w:gridCol w:w="7196"/>
      </w:tblGrid>
      <w:tr w:rsidR="00471EEE" w:rsidRPr="009B7041" w:rsidTr="00570570">
        <w:tc>
          <w:tcPr>
            <w:tcW w:w="2154" w:type="dxa"/>
          </w:tcPr>
          <w:p w:rsidR="00471EEE" w:rsidRPr="009B7041" w:rsidRDefault="00471EEE" w:rsidP="00674920">
            <w:r w:rsidRPr="009B7041">
              <w:t>Instructor</w:t>
            </w:r>
          </w:p>
        </w:tc>
        <w:tc>
          <w:tcPr>
            <w:tcW w:w="7196" w:type="dxa"/>
          </w:tcPr>
          <w:p w:rsidR="00471EEE" w:rsidRPr="009B7041" w:rsidRDefault="00471EEE" w:rsidP="00674920">
            <w:r w:rsidRPr="009B7041">
              <w:t>Naomi Wagner, PhD</w:t>
            </w:r>
          </w:p>
        </w:tc>
      </w:tr>
      <w:tr w:rsidR="00471EEE" w:rsidRPr="009B7041" w:rsidTr="00570570">
        <w:tc>
          <w:tcPr>
            <w:tcW w:w="2154" w:type="dxa"/>
          </w:tcPr>
          <w:p w:rsidR="00471EEE" w:rsidRPr="009B7041" w:rsidRDefault="00471EEE" w:rsidP="00674920">
            <w:r w:rsidRPr="009B7041">
              <w:t>Office Location</w:t>
            </w:r>
          </w:p>
        </w:tc>
        <w:tc>
          <w:tcPr>
            <w:tcW w:w="7196" w:type="dxa"/>
          </w:tcPr>
          <w:p w:rsidR="00471EEE" w:rsidRPr="009B7041" w:rsidRDefault="00471EEE" w:rsidP="00674920">
            <w:r w:rsidRPr="009B7041">
              <w:t xml:space="preserve">Clark Hall (CL) # 140 </w:t>
            </w:r>
          </w:p>
        </w:tc>
      </w:tr>
      <w:tr w:rsidR="00471EEE" w:rsidRPr="009B7041" w:rsidTr="00570570">
        <w:tc>
          <w:tcPr>
            <w:tcW w:w="2154" w:type="dxa"/>
          </w:tcPr>
          <w:p w:rsidR="00471EEE" w:rsidRPr="009B7041" w:rsidRDefault="00471EEE" w:rsidP="00674920">
            <w:r w:rsidRPr="009B7041">
              <w:t>Telephone</w:t>
            </w:r>
          </w:p>
        </w:tc>
        <w:tc>
          <w:tcPr>
            <w:tcW w:w="7196" w:type="dxa"/>
          </w:tcPr>
          <w:p w:rsidR="00471EEE" w:rsidRPr="009B7041" w:rsidRDefault="00471EEE" w:rsidP="00674920">
            <w:r w:rsidRPr="009B7041">
              <w:t>(408) 924-5646</w:t>
            </w:r>
          </w:p>
        </w:tc>
      </w:tr>
      <w:tr w:rsidR="00471EEE" w:rsidRPr="009B7041" w:rsidTr="00570570">
        <w:tc>
          <w:tcPr>
            <w:tcW w:w="2154" w:type="dxa"/>
          </w:tcPr>
          <w:p w:rsidR="00471EEE" w:rsidRPr="009B7041" w:rsidRDefault="00471EEE" w:rsidP="00674920">
            <w:r w:rsidRPr="009B7041">
              <w:t>Email</w:t>
            </w:r>
          </w:p>
        </w:tc>
        <w:tc>
          <w:tcPr>
            <w:tcW w:w="7196" w:type="dxa"/>
          </w:tcPr>
          <w:p w:rsidR="00471EEE" w:rsidRPr="009B7041" w:rsidRDefault="000B2D39" w:rsidP="00674920">
            <w:hyperlink r:id="rId7" w:history="1">
              <w:r w:rsidR="00471EEE" w:rsidRPr="009B7041">
                <w:rPr>
                  <w:rStyle w:val="Hyperlink"/>
                </w:rPr>
                <w:t>Naomi.wagner@sjsu.edu</w:t>
              </w:r>
            </w:hyperlink>
            <w:r w:rsidR="00471EEE" w:rsidRPr="009B7041">
              <w:t xml:space="preserve"> or the e-mail function on Canvas</w:t>
            </w:r>
          </w:p>
          <w:p w:rsidR="00471EEE" w:rsidRPr="009B7041" w:rsidRDefault="00471EEE" w:rsidP="00674920">
            <w:r w:rsidRPr="009B7041">
              <w:t xml:space="preserve">Additional: </w:t>
            </w:r>
            <w:hyperlink r:id="rId8" w:history="1">
              <w:r w:rsidRPr="009B7041">
                <w:rPr>
                  <w:rStyle w:val="Hyperlink"/>
                </w:rPr>
                <w:t>psychprof1@yaho.com</w:t>
              </w:r>
            </w:hyperlink>
            <w:r w:rsidRPr="009B7041">
              <w:t xml:space="preserve"> </w:t>
            </w:r>
          </w:p>
        </w:tc>
      </w:tr>
      <w:tr w:rsidR="00471EEE" w:rsidRPr="009B7041" w:rsidTr="00570570">
        <w:tc>
          <w:tcPr>
            <w:tcW w:w="2154" w:type="dxa"/>
          </w:tcPr>
          <w:p w:rsidR="00471EEE" w:rsidRDefault="00471EEE" w:rsidP="00674920">
            <w:r w:rsidRPr="009B7041">
              <w:t>Class Days/Time</w:t>
            </w:r>
          </w:p>
          <w:p w:rsidR="00471EEE" w:rsidRPr="009B7041" w:rsidRDefault="00471EEE" w:rsidP="00674920">
            <w:r>
              <w:t xml:space="preserve">Location </w:t>
            </w:r>
            <w:r w:rsidRPr="009B7041">
              <w:t xml:space="preserve"> </w:t>
            </w:r>
          </w:p>
        </w:tc>
        <w:tc>
          <w:tcPr>
            <w:tcW w:w="7196" w:type="dxa"/>
          </w:tcPr>
          <w:p w:rsidR="00471EEE" w:rsidRPr="009B7041" w:rsidRDefault="00471EEE" w:rsidP="00674920">
            <w:r w:rsidRPr="009B7041">
              <w:t>Tues.-Thurs. 1;30-2:45 PM</w:t>
            </w:r>
          </w:p>
          <w:p w:rsidR="00471EEE" w:rsidRDefault="00471EEE" w:rsidP="00674920">
            <w:r>
              <w:t>Washington Square Hall (WSQ) #111</w:t>
            </w:r>
          </w:p>
          <w:p w:rsidR="00471EEE" w:rsidRPr="009B7041" w:rsidRDefault="00471EEE" w:rsidP="00674920">
            <w:r w:rsidRPr="009B7041">
              <w:t xml:space="preserve">Important: I will NOT be in school on Tuesday, October 4, 2016 </w:t>
            </w:r>
          </w:p>
        </w:tc>
      </w:tr>
      <w:tr w:rsidR="00471EEE" w:rsidRPr="009B7041" w:rsidTr="00570570">
        <w:tc>
          <w:tcPr>
            <w:tcW w:w="2154" w:type="dxa"/>
          </w:tcPr>
          <w:p w:rsidR="00471EEE" w:rsidRPr="009B7041" w:rsidRDefault="00471EEE" w:rsidP="00674920">
            <w:r w:rsidRPr="009B7041">
              <w:t xml:space="preserve">Office Hours   </w:t>
            </w:r>
          </w:p>
        </w:tc>
        <w:tc>
          <w:tcPr>
            <w:tcW w:w="7196" w:type="dxa"/>
          </w:tcPr>
          <w:p w:rsidR="00471EEE" w:rsidRPr="009B7041" w:rsidRDefault="00471EEE" w:rsidP="00674920">
            <w:r w:rsidRPr="009B7041">
              <w:t xml:space="preserve">Mon-Wed 08:45-10:30 </w:t>
            </w:r>
          </w:p>
          <w:p w:rsidR="00471EEE" w:rsidRPr="009B7041" w:rsidRDefault="00471EEE" w:rsidP="00674920">
            <w:r w:rsidRPr="009B7041">
              <w:t>Thursday: 3:00-4:00 PM</w:t>
            </w:r>
          </w:p>
          <w:p w:rsidR="00471EEE" w:rsidRPr="009B7041" w:rsidRDefault="00471EEE" w:rsidP="00674920">
            <w:r w:rsidRPr="009B7041">
              <w:t xml:space="preserve">Or by appointment </w:t>
            </w:r>
          </w:p>
        </w:tc>
      </w:tr>
      <w:tr w:rsidR="00471EEE" w:rsidRPr="009B7041" w:rsidTr="00570570">
        <w:tc>
          <w:tcPr>
            <w:tcW w:w="2154" w:type="dxa"/>
          </w:tcPr>
          <w:p w:rsidR="00471EEE" w:rsidRPr="009B7041" w:rsidRDefault="00471EEE" w:rsidP="00674920">
            <w:r w:rsidRPr="009B7041">
              <w:t>Prerequisites</w:t>
            </w:r>
          </w:p>
        </w:tc>
        <w:tc>
          <w:tcPr>
            <w:tcW w:w="7196" w:type="dxa"/>
          </w:tcPr>
          <w:p w:rsidR="00471EEE" w:rsidRPr="009B7041" w:rsidRDefault="00471EEE" w:rsidP="00674920">
            <w:r w:rsidRPr="009B7041">
              <w:t>A grade of C or better (C</w:t>
            </w:r>
            <w:r w:rsidRPr="009B7041">
              <w:rPr>
                <w:rFonts w:ascii="Cambria Math" w:hAnsi="Cambria Math" w:cs="Cambria Math"/>
              </w:rPr>
              <w:t>‐</w:t>
            </w:r>
            <w:r w:rsidRPr="009B7041">
              <w:rPr>
                <w:rFonts w:cs="Cambria Math"/>
              </w:rPr>
              <w:t xml:space="preserve"> </w:t>
            </w:r>
            <w:r w:rsidRPr="009B7041">
              <w:t xml:space="preserve">not accepted) in Area A3 (Critical Thinking and Writing) </w:t>
            </w:r>
          </w:p>
        </w:tc>
      </w:tr>
      <w:tr w:rsidR="00471EEE" w:rsidRPr="009B7041" w:rsidTr="00570570">
        <w:tc>
          <w:tcPr>
            <w:tcW w:w="2154" w:type="dxa"/>
          </w:tcPr>
          <w:p w:rsidR="00471EEE" w:rsidRPr="009B7041" w:rsidRDefault="00471EEE" w:rsidP="00674920"/>
        </w:tc>
        <w:tc>
          <w:tcPr>
            <w:tcW w:w="7196" w:type="dxa"/>
          </w:tcPr>
          <w:p w:rsidR="00471EEE" w:rsidRPr="009B7041" w:rsidRDefault="00471EEE" w:rsidP="00674920">
            <w:r w:rsidRPr="009B7041">
              <w:t>Passage of the Writing Skills Test (WST) or ENGL/LLD 100A with a C or better (C</w:t>
            </w:r>
            <w:r w:rsidRPr="009B7041">
              <w:rPr>
                <w:rFonts w:ascii="Cambria Math" w:hAnsi="Cambria Math" w:cs="Cambria Math"/>
              </w:rPr>
              <w:t>‐</w:t>
            </w:r>
            <w:r w:rsidRPr="009B7041">
              <w:t>not accepted)</w:t>
            </w:r>
          </w:p>
        </w:tc>
      </w:tr>
      <w:tr w:rsidR="00471EEE" w:rsidRPr="009B7041" w:rsidTr="00570570">
        <w:tc>
          <w:tcPr>
            <w:tcW w:w="2154" w:type="dxa"/>
          </w:tcPr>
          <w:p w:rsidR="00471EEE" w:rsidRPr="009B7041" w:rsidRDefault="00471EEE" w:rsidP="00674920"/>
        </w:tc>
        <w:tc>
          <w:tcPr>
            <w:tcW w:w="7196" w:type="dxa"/>
          </w:tcPr>
          <w:p w:rsidR="00471EEE" w:rsidRPr="009B7041" w:rsidRDefault="00471EEE" w:rsidP="00674920">
            <w:r w:rsidRPr="009B7041">
              <w:t>Upper division standing (60 units)</w:t>
            </w:r>
          </w:p>
        </w:tc>
      </w:tr>
      <w:tr w:rsidR="00471EEE" w:rsidRPr="009B7041" w:rsidTr="00570570">
        <w:tc>
          <w:tcPr>
            <w:tcW w:w="2154" w:type="dxa"/>
          </w:tcPr>
          <w:p w:rsidR="00471EEE" w:rsidRPr="009B7041" w:rsidRDefault="00471EEE" w:rsidP="00674920"/>
        </w:tc>
        <w:tc>
          <w:tcPr>
            <w:tcW w:w="7196" w:type="dxa"/>
          </w:tcPr>
          <w:p w:rsidR="00471EEE" w:rsidRPr="009B7041" w:rsidRDefault="00471EEE" w:rsidP="00674920">
            <w:r w:rsidRPr="009B7041">
              <w:t>Completion of Core GE</w:t>
            </w:r>
          </w:p>
        </w:tc>
      </w:tr>
      <w:tr w:rsidR="00471EEE" w:rsidRPr="009B7041" w:rsidTr="00570570">
        <w:tc>
          <w:tcPr>
            <w:tcW w:w="2154" w:type="dxa"/>
          </w:tcPr>
          <w:p w:rsidR="00471EEE" w:rsidRPr="009B7041" w:rsidRDefault="00471EEE" w:rsidP="00674920"/>
        </w:tc>
        <w:tc>
          <w:tcPr>
            <w:tcW w:w="7196" w:type="dxa"/>
          </w:tcPr>
          <w:p w:rsidR="00471EEE" w:rsidRPr="009B7041" w:rsidRDefault="00471EEE" w:rsidP="00674920">
            <w:r w:rsidRPr="009B7041">
              <w:t>PSYC 1</w:t>
            </w:r>
          </w:p>
        </w:tc>
      </w:tr>
      <w:tr w:rsidR="00471EEE" w:rsidRPr="009B7041" w:rsidTr="00570570">
        <w:tc>
          <w:tcPr>
            <w:tcW w:w="2154" w:type="dxa"/>
          </w:tcPr>
          <w:p w:rsidR="00471EEE" w:rsidRPr="009B7041" w:rsidRDefault="00471EEE" w:rsidP="00674920"/>
        </w:tc>
        <w:tc>
          <w:tcPr>
            <w:tcW w:w="7196" w:type="dxa"/>
          </w:tcPr>
          <w:p w:rsidR="00471EEE" w:rsidRPr="009B7041" w:rsidRDefault="00471EEE" w:rsidP="00674920">
            <w:r w:rsidRPr="009B7041">
              <w:t xml:space="preserve">STAT 95 or senior standing. </w:t>
            </w:r>
          </w:p>
        </w:tc>
      </w:tr>
      <w:tr w:rsidR="00471EEE" w:rsidRPr="009B7041" w:rsidTr="00570570">
        <w:tc>
          <w:tcPr>
            <w:tcW w:w="2154" w:type="dxa"/>
          </w:tcPr>
          <w:p w:rsidR="00471EEE" w:rsidRPr="009B7041" w:rsidRDefault="00471EEE" w:rsidP="00674920"/>
        </w:tc>
        <w:tc>
          <w:tcPr>
            <w:tcW w:w="7196" w:type="dxa"/>
          </w:tcPr>
          <w:p w:rsidR="00471EEE" w:rsidRPr="009B7041" w:rsidRDefault="00471EEE" w:rsidP="00674920">
            <w:r w:rsidRPr="009B7041">
              <w:t>Psychology Majors/Minors and Behavioral Science Majors only</w:t>
            </w:r>
          </w:p>
        </w:tc>
      </w:tr>
      <w:tr w:rsidR="00471EEE" w:rsidRPr="009B7041" w:rsidTr="00570570">
        <w:tc>
          <w:tcPr>
            <w:tcW w:w="2154" w:type="dxa"/>
          </w:tcPr>
          <w:p w:rsidR="00471EEE" w:rsidRPr="009B7041" w:rsidRDefault="00471EEE" w:rsidP="00674920">
            <w:r w:rsidRPr="009B7041">
              <w:t>GE/SJSU Studies</w:t>
            </w:r>
          </w:p>
        </w:tc>
        <w:tc>
          <w:tcPr>
            <w:tcW w:w="7196" w:type="dxa"/>
          </w:tcPr>
          <w:p w:rsidR="00471EEE" w:rsidRPr="009B7041" w:rsidRDefault="00471EEE" w:rsidP="00674920">
            <w:r w:rsidRPr="009B7041">
              <w:t>Area Z</w:t>
            </w:r>
          </w:p>
          <w:p w:rsidR="00471EEE" w:rsidRPr="009B7041" w:rsidRDefault="00471EEE" w:rsidP="00674920">
            <w:r w:rsidRPr="009B7041">
              <w:t xml:space="preserve">see </w:t>
            </w:r>
            <w:hyperlink r:id="rId9" w:history="1">
              <w:r w:rsidRPr="009B7041">
                <w:rPr>
                  <w:color w:val="0000FF"/>
                  <w:u w:val="single"/>
                </w:rPr>
                <w:t>Fall 2014 GE Guidelines</w:t>
              </w:r>
            </w:hyperlink>
            <w:r w:rsidRPr="009B7041">
              <w:t xml:space="preserve"> (pp. 43 – 44) for a full description of Area Z goals and requirements</w:t>
            </w:r>
          </w:p>
        </w:tc>
      </w:tr>
    </w:tbl>
    <w:p w:rsidR="00471EEE" w:rsidRDefault="00471EEE" w:rsidP="00674920">
      <w:r w:rsidRPr="009B7041">
        <w:br w:type="page"/>
      </w:r>
      <w:r w:rsidRPr="007F7D99">
        <w:lastRenderedPageBreak/>
        <w:t>Library resource Visit:</w:t>
      </w:r>
    </w:p>
    <w:p w:rsidR="00471EEE" w:rsidRDefault="00471EEE" w:rsidP="00674920"/>
    <w:p w:rsidR="00471EEE" w:rsidRDefault="00471EEE" w:rsidP="00674920">
      <w:r>
        <w:t xml:space="preserve">We are going to meet with Ms. Adriana </w:t>
      </w:r>
      <w:proofErr w:type="spellStart"/>
      <w:r>
        <w:t>Poo</w:t>
      </w:r>
      <w:proofErr w:type="spellEnd"/>
      <w:r>
        <w:t>, the SJSU Library resource liaisons for psychology on Thursday, September 8, 2016, at 1:30-2:45 PM at room #125</w:t>
      </w:r>
    </w:p>
    <w:p w:rsidR="00471EEE" w:rsidRPr="007F7D99" w:rsidRDefault="00471EEE" w:rsidP="00674920">
      <w:r>
        <w:t xml:space="preserve">Attendance is mandatory. Please no food or drinks. </w:t>
      </w:r>
    </w:p>
    <w:p w:rsidR="00471EEE" w:rsidRDefault="00471EEE" w:rsidP="00674920"/>
    <w:p w:rsidR="00471EEE" w:rsidRPr="009B7041" w:rsidRDefault="00471EEE" w:rsidP="00674920"/>
    <w:p w:rsidR="00471EEE" w:rsidRPr="009B7041" w:rsidRDefault="00471EEE" w:rsidP="00674920">
      <w:pPr>
        <w:pStyle w:val="Heading2"/>
      </w:pPr>
      <w:r w:rsidRPr="009B7041">
        <w:t>Course Description</w:t>
      </w:r>
    </w:p>
    <w:p w:rsidR="00471EEE" w:rsidRPr="009B7041" w:rsidRDefault="00471EEE" w:rsidP="00674920">
      <w:r w:rsidRPr="009B7041">
        <w:t>In this class you will practice and improve writing skills appropriate to the broad field of psychology, including essays, reports and scholarly communication.  The goals of 100W are that students will develop advanced proficiency in college-level writing and appropriate contemporary research strategies and methodologies to communicate effectively to both specialized and general audiences. This class reinforces and advances skills developed in Written Communication IA and IB, and then broaden and deepen these to include mastery of the discourse peculiar to the discipline in which the course is taught.</w:t>
      </w:r>
    </w:p>
    <w:p w:rsidR="00471EEE" w:rsidRPr="009F493C" w:rsidRDefault="00471EEE" w:rsidP="00674920">
      <w:pPr>
        <w:rPr>
          <w:lang w:bidi="he-IL"/>
        </w:rPr>
      </w:pPr>
      <w:r w:rsidRPr="009F493C">
        <w:rPr>
          <w:lang w:bidi="he-IL"/>
        </w:rPr>
        <w:t>Skill Development Course</w:t>
      </w:r>
    </w:p>
    <w:p w:rsidR="00471EEE" w:rsidRPr="009F493C" w:rsidRDefault="00471EEE" w:rsidP="00674920">
      <w:pPr>
        <w:rPr>
          <w:lang w:bidi="he-IL"/>
        </w:rPr>
      </w:pPr>
      <w:r w:rsidRPr="009F493C">
        <w:rPr>
          <w:lang w:bidi="he-IL"/>
        </w:rPr>
        <w:t>It is important that you understand that this class is a workshop on Skill Development and differs from a standard lecture class that teaches content.</w:t>
      </w:r>
    </w:p>
    <w:p w:rsidR="00471EEE" w:rsidRDefault="00471EEE" w:rsidP="00674920">
      <w:pPr>
        <w:rPr>
          <w:lang w:bidi="he-IL"/>
        </w:rPr>
      </w:pPr>
      <w:r w:rsidRPr="009B7041">
        <w:rPr>
          <w:lang w:bidi="he-IL"/>
        </w:rPr>
        <w:t xml:space="preserve"> I will provide a few lectures and am available for consultation, </w:t>
      </w:r>
      <w:r w:rsidRPr="00F03C72">
        <w:rPr>
          <w:b/>
          <w:bCs/>
          <w:lang w:bidi="he-IL"/>
        </w:rPr>
        <w:t>but I do not “teach” in the traditional lecture sense.</w:t>
      </w:r>
      <w:r w:rsidRPr="009B7041">
        <w:rPr>
          <w:lang w:bidi="he-IL"/>
        </w:rPr>
        <w:t xml:space="preserve"> </w:t>
      </w:r>
    </w:p>
    <w:p w:rsidR="00471EEE" w:rsidRPr="003F2981" w:rsidRDefault="00471EEE" w:rsidP="00674920">
      <w:pPr>
        <w:rPr>
          <w:lang w:bidi="he-IL"/>
        </w:rPr>
      </w:pPr>
      <w:r w:rsidRPr="003F2981">
        <w:rPr>
          <w:lang w:bidi="he-IL"/>
        </w:rPr>
        <w:t>In a workshop you have primary responsibility for learning the material.</w:t>
      </w:r>
    </w:p>
    <w:p w:rsidR="00471EEE" w:rsidRPr="009B7041" w:rsidRDefault="00471EEE" w:rsidP="00674920">
      <w:pPr>
        <w:rPr>
          <w:lang w:bidi="he-IL"/>
        </w:rPr>
      </w:pPr>
      <w:r w:rsidRPr="009B7041">
        <w:rPr>
          <w:lang w:bidi="he-IL"/>
        </w:rPr>
        <w:t xml:space="preserve">I can answer any questions about the material you are learning and I provide feedback on your assignments. You are expected to take the initiative in mastering the material and skills in this class. </w:t>
      </w:r>
    </w:p>
    <w:p w:rsidR="00471EEE" w:rsidRPr="009B7041" w:rsidRDefault="00471EEE" w:rsidP="00674920"/>
    <w:p w:rsidR="00471EEE" w:rsidRPr="009B7041" w:rsidRDefault="00471EEE" w:rsidP="00674920">
      <w:pPr>
        <w:pStyle w:val="Heading2"/>
        <w:rPr>
          <w:sz w:val="24"/>
        </w:rPr>
      </w:pPr>
      <w:r w:rsidRPr="009B7041">
        <w:t>Learning Outcomes and Required Course Content</w:t>
      </w:r>
    </w:p>
    <w:p w:rsidR="00471EEE" w:rsidRPr="009B7041" w:rsidRDefault="00471EEE" w:rsidP="00674920">
      <w:pPr>
        <w:pStyle w:val="Heading3"/>
      </w:pPr>
      <w:r w:rsidRPr="009B7041">
        <w:t>Overview</w:t>
      </w:r>
    </w:p>
    <w:p w:rsidR="00471EEE" w:rsidRPr="009B7041" w:rsidRDefault="00471EEE" w:rsidP="00674920">
      <w:r w:rsidRPr="009B7041">
        <w:rPr>
          <w:i/>
          <w:iCs/>
        </w:rPr>
        <w:t xml:space="preserve">Learning Outcomes </w:t>
      </w:r>
      <w:r w:rsidRPr="009B7041">
        <w:t xml:space="preserve">(LOs) are specific, measurable goals and objectives that students have demonstrated upon successful completion of the course.  100W is designed to address </w:t>
      </w:r>
      <w:r w:rsidRPr="009B7041">
        <w:rPr>
          <w:i/>
          <w:iCs/>
        </w:rPr>
        <w:t>3 levels of Learning Outcomes</w:t>
      </w:r>
      <w:r w:rsidRPr="009B7041">
        <w:t>:</w:t>
      </w:r>
    </w:p>
    <w:p w:rsidR="00471EEE" w:rsidRPr="009B7041" w:rsidRDefault="00471EEE" w:rsidP="00674920">
      <w:proofErr w:type="gramStart"/>
      <w:r w:rsidRPr="009B7041">
        <w:rPr>
          <w:b/>
          <w:bCs/>
        </w:rPr>
        <w:t>GE/SJSU Course Learning Outcomes (CLOs)</w:t>
      </w:r>
      <w:r w:rsidRPr="009B7041">
        <w:t>.</w:t>
      </w:r>
      <w:proofErr w:type="gramEnd"/>
      <w:r w:rsidRPr="009B7041">
        <w:t xml:space="preserve">  These are outcomes mandated by General Education and can be found, along with additional required course content, in the </w:t>
      </w:r>
      <w:hyperlink r:id="rId10" w:history="1">
        <w:r w:rsidRPr="009B7041">
          <w:rPr>
            <w:rStyle w:val="Hyperlink"/>
          </w:rPr>
          <w:t>Fall 2014 GE Guidelines</w:t>
        </w:r>
      </w:hyperlink>
      <w:r w:rsidRPr="009B7041">
        <w:t>.</w:t>
      </w:r>
    </w:p>
    <w:p w:rsidR="00471EEE" w:rsidRPr="009B7041" w:rsidRDefault="00471EEE" w:rsidP="00674920">
      <w:proofErr w:type="gramStart"/>
      <w:r w:rsidRPr="009B7041">
        <w:rPr>
          <w:b/>
          <w:bCs/>
        </w:rPr>
        <w:t>Psychology 100W Course Learning Outcomes (CLOs)</w:t>
      </w:r>
      <w:r w:rsidRPr="009B7041">
        <w:t>.</w:t>
      </w:r>
      <w:proofErr w:type="gramEnd"/>
      <w:r w:rsidRPr="009B7041">
        <w:t xml:space="preserve">  These are outcomes for this specific course.  For Psychology 100W, </w:t>
      </w:r>
      <w:r w:rsidRPr="009B7041">
        <w:rPr>
          <w:i/>
          <w:iCs/>
        </w:rPr>
        <w:t>Course Learning Outcomes</w:t>
      </w:r>
      <w:r w:rsidRPr="009B7041">
        <w:t xml:space="preserve"> (CLOs) are the discipline-specific ways in which the general GE/SJSU learning outcomes (SLOs) for 100W (Area Z) will be fulfilled.  The specific CLOs for this course contribute to the overall experience, learning opportunities, and </w:t>
      </w:r>
      <w:r w:rsidRPr="009B7041">
        <w:rPr>
          <w:i/>
          <w:iCs/>
        </w:rPr>
        <w:t xml:space="preserve">Program Learning Outcomes </w:t>
      </w:r>
      <w:r w:rsidRPr="009B7041">
        <w:t>(PLOs) students are exposed to when completing the SJSU Psychology Major.</w:t>
      </w:r>
    </w:p>
    <w:p w:rsidR="00471EEE" w:rsidRPr="009B7041" w:rsidRDefault="000B2D39" w:rsidP="00674920">
      <w:hyperlink r:id="rId11" w:history="1">
        <w:proofErr w:type="gramStart"/>
        <w:r w:rsidR="00471EEE" w:rsidRPr="009B7041">
          <w:rPr>
            <w:rStyle w:val="Hyperlink"/>
            <w:b/>
            <w:bCs/>
          </w:rPr>
          <w:t>Program Learning Outcomes (PLOs)</w:t>
        </w:r>
      </w:hyperlink>
      <w:r w:rsidR="00471EEE" w:rsidRPr="009B7041">
        <w:rPr>
          <w:b/>
          <w:bCs/>
        </w:rPr>
        <w:t>.</w:t>
      </w:r>
      <w:proofErr w:type="gramEnd"/>
      <w:r w:rsidR="00471EEE" w:rsidRPr="009B7041">
        <w:t xml:space="preserve">  These outcomes refer to the broad goals of the SJSU Psychology Major program and can be found in Appendix A of this syllabus.  The SJSU Psychology </w:t>
      </w:r>
      <w:r w:rsidR="00471EEE" w:rsidRPr="009B7041">
        <w:lastRenderedPageBreak/>
        <w:t>Major is designed to address 5 broad PLOs.  These PLOs are outcomes students should be able to demonstrate after having successfully completed the Psychology Major.</w:t>
      </w:r>
    </w:p>
    <w:p w:rsidR="00471EEE" w:rsidRPr="009B7041" w:rsidRDefault="00471EEE" w:rsidP="00674920">
      <w:pPr>
        <w:pStyle w:val="Heading3"/>
        <w:rPr>
          <w:i/>
        </w:rPr>
      </w:pPr>
      <w:r w:rsidRPr="009B7041">
        <w:t xml:space="preserve">GE/SJSU Student Learning Outcomes (SLOs) </w:t>
      </w:r>
    </w:p>
    <w:p w:rsidR="00471EEE" w:rsidRPr="009B7041" w:rsidRDefault="00471EEE" w:rsidP="00674920">
      <w:r w:rsidRPr="009B7041">
        <w:t>Students shall write complete essays that demonstrate college-level proficiency.  Students shall be able to:</w:t>
      </w:r>
    </w:p>
    <w:p w:rsidR="00471EEE" w:rsidRPr="009B7041" w:rsidRDefault="00471EEE" w:rsidP="00674920">
      <w:pPr>
        <w:pStyle w:val="ListParagraph"/>
      </w:pPr>
      <w:r w:rsidRPr="009B7041">
        <w:t>Produce discipline-specific written work that demonstrates upper-division proficiency in:</w:t>
      </w:r>
    </w:p>
    <w:p w:rsidR="00471EEE" w:rsidRPr="009B7041" w:rsidRDefault="00471EEE" w:rsidP="00674920">
      <w:pPr>
        <w:pStyle w:val="ListParagraph"/>
      </w:pPr>
      <w:r w:rsidRPr="009B7041">
        <w:t>language use</w:t>
      </w:r>
    </w:p>
    <w:p w:rsidR="00471EEE" w:rsidRPr="009B7041" w:rsidRDefault="00471EEE" w:rsidP="00674920">
      <w:pPr>
        <w:pStyle w:val="ListParagraph"/>
      </w:pPr>
      <w:r w:rsidRPr="009B7041">
        <w:t>grammar</w:t>
      </w:r>
    </w:p>
    <w:p w:rsidR="00471EEE" w:rsidRPr="009B7041" w:rsidRDefault="00471EEE" w:rsidP="00674920">
      <w:pPr>
        <w:pStyle w:val="ListParagraph"/>
      </w:pPr>
      <w:r w:rsidRPr="009B7041">
        <w:t>clarity of expression</w:t>
      </w:r>
    </w:p>
    <w:p w:rsidR="00471EEE" w:rsidRPr="009B7041" w:rsidRDefault="00471EEE" w:rsidP="00674920">
      <w:pPr>
        <w:pStyle w:val="ListParagraph"/>
      </w:pPr>
      <w:r w:rsidRPr="009B7041">
        <w:t>Explain, analyze, develop, and criticize ideas effectively, including ideas encountered in multiple readings and expressed in different forms of discourse</w:t>
      </w:r>
    </w:p>
    <w:p w:rsidR="00471EEE" w:rsidRPr="009B7041" w:rsidRDefault="00471EEE" w:rsidP="00674920">
      <w:pPr>
        <w:pStyle w:val="ListParagraph"/>
      </w:pPr>
      <w:r w:rsidRPr="009B7041">
        <w:t>organize and develop essays and documents for both professional and general audiences</w:t>
      </w:r>
    </w:p>
    <w:p w:rsidR="00471EEE" w:rsidRPr="009B7041" w:rsidRDefault="00471EEE" w:rsidP="00674920">
      <w:pPr>
        <w:pStyle w:val="ListParagraph"/>
      </w:pPr>
      <w:r w:rsidRPr="009B7041">
        <w:t>organize and develop essays and documents according to appropriate editorial and citation standards</w:t>
      </w:r>
    </w:p>
    <w:p w:rsidR="00471EEE" w:rsidRPr="009B7041" w:rsidRDefault="00471EEE" w:rsidP="00674920">
      <w:pPr>
        <w:pStyle w:val="ListParagraph"/>
        <w:rPr>
          <w:noProof/>
        </w:rPr>
      </w:pPr>
      <w:r w:rsidRPr="009B7041">
        <w:t>locate, organize, and synthesize information effectively to accomplish a specific purpose, and to communicate that purpose in writing</w:t>
      </w:r>
    </w:p>
    <w:p w:rsidR="00471EEE" w:rsidRPr="009B7041" w:rsidRDefault="00471EEE" w:rsidP="00674920">
      <w:r w:rsidRPr="009B7041">
        <w:t>Additional GE/SJSU Content Requirements</w:t>
      </w:r>
    </w:p>
    <w:p w:rsidR="00471EEE" w:rsidRPr="009B7041" w:rsidRDefault="00471EEE" w:rsidP="00674920">
      <w:pPr>
        <w:pStyle w:val="ListParagraph"/>
      </w:pPr>
      <w:r w:rsidRPr="009B7041">
        <w:t>This course must be passed with a C or better as a CSU graduation requirement.</w:t>
      </w:r>
    </w:p>
    <w:p w:rsidR="00471EEE" w:rsidRPr="009B7041" w:rsidRDefault="00471EEE" w:rsidP="00674920">
      <w:pPr>
        <w:pStyle w:val="ListParagraph"/>
      </w:pPr>
      <w:r w:rsidRPr="009B7041">
        <w:rPr>
          <w:b/>
        </w:rPr>
        <w:t>Diversity</w:t>
      </w:r>
      <w:r w:rsidRPr="009B7041">
        <w:t xml:space="preserve">. Issues of diversity shall be incorporated in an appropriate manner. </w:t>
      </w:r>
    </w:p>
    <w:p w:rsidR="00471EEE" w:rsidRPr="009B7041" w:rsidRDefault="00471EEE" w:rsidP="00674920">
      <w:pPr>
        <w:pStyle w:val="ListParagraph"/>
      </w:pPr>
      <w:r w:rsidRPr="009B7041">
        <w:rPr>
          <w:b/>
        </w:rPr>
        <w:t>Writing</w:t>
      </w:r>
      <w:r w:rsidRPr="009B7041">
        <w:t>. Written assignments should include both in</w:t>
      </w:r>
      <w:r w:rsidRPr="009B7041">
        <w:rPr>
          <w:rFonts w:ascii="Cambria Math" w:hAnsi="Cambria Math" w:cs="Cambria Math"/>
        </w:rPr>
        <w:t>‐</w:t>
      </w:r>
      <w:r w:rsidRPr="009B7041">
        <w:t>class and out</w:t>
      </w:r>
      <w:r w:rsidRPr="009B7041">
        <w:rPr>
          <w:rFonts w:ascii="Cambria Math" w:hAnsi="Cambria Math" w:cs="Cambria Math"/>
        </w:rPr>
        <w:t>‐</w:t>
      </w:r>
      <w:r w:rsidRPr="009B7041">
        <w:t>of</w:t>
      </w:r>
      <w:r w:rsidRPr="009B7041">
        <w:rPr>
          <w:rFonts w:ascii="Cambria Math" w:hAnsi="Cambria Math" w:cs="Cambria Math"/>
        </w:rPr>
        <w:t>‐</w:t>
      </w:r>
      <w:r>
        <w:t xml:space="preserve">class writing, giving </w:t>
      </w:r>
      <w:r w:rsidRPr="009B7041">
        <w:t xml:space="preserve">students practice and feedback throughout the semester. </w:t>
      </w:r>
    </w:p>
    <w:p w:rsidR="00471EEE" w:rsidRPr="009B7041" w:rsidRDefault="00471EEE" w:rsidP="00674920">
      <w:pPr>
        <w:pStyle w:val="ListParagraph"/>
      </w:pPr>
      <w:r w:rsidRPr="009B7041">
        <w:t xml:space="preserve">A single final term paper would not satisfy the requirement. </w:t>
      </w:r>
    </w:p>
    <w:p w:rsidR="00471EEE" w:rsidRPr="009B7041" w:rsidRDefault="00471EEE" w:rsidP="00674920">
      <w:pPr>
        <w:pStyle w:val="ListParagraph"/>
      </w:pPr>
      <w:r w:rsidRPr="009B7041">
        <w:t xml:space="preserve">Assignments will total a minimum of 8000 words assigned throughout the semester, providing frequent practice and feedback for improving application skills. </w:t>
      </w:r>
    </w:p>
    <w:p w:rsidR="00471EEE" w:rsidRPr="009B7041" w:rsidRDefault="00471EEE" w:rsidP="00674920">
      <w:pPr>
        <w:pStyle w:val="ListParagraph"/>
      </w:pPr>
      <w:r w:rsidRPr="009B7041">
        <w:t>Course syllabi must reflect assignments that meet the 8000 word minimum.  The last page of this syllabus summarizes for each course assignment the word totals, points totals, and relevant SLOs being assessed</w:t>
      </w:r>
    </w:p>
    <w:p w:rsidR="00471EEE" w:rsidRPr="009B7041" w:rsidRDefault="00471EEE" w:rsidP="00674920">
      <w:pPr>
        <w:pStyle w:val="ListParagraph"/>
      </w:pPr>
      <w:r w:rsidRPr="009B7041">
        <w:rPr>
          <w:b/>
        </w:rPr>
        <w:t>Reading</w:t>
      </w:r>
      <w:r w:rsidRPr="009B7041">
        <w:t xml:space="preserve">. Readings used in the course should be models of excellence. </w:t>
      </w:r>
    </w:p>
    <w:p w:rsidR="00471EEE" w:rsidRPr="009B7041" w:rsidRDefault="00471EEE" w:rsidP="00674920">
      <w:pPr>
        <w:pStyle w:val="ListParagraph"/>
        <w:rPr>
          <w:b/>
          <w:bCs/>
        </w:rPr>
      </w:pPr>
      <w:r w:rsidRPr="009B7041">
        <w:rPr>
          <w:b/>
        </w:rPr>
        <w:t>Discipline</w:t>
      </w:r>
      <w:r w:rsidRPr="009B7041">
        <w:t>. Written Communication II courses are discipline specific. All courses will use language and forms of writing appropriate to the discipline.</w:t>
      </w:r>
    </w:p>
    <w:p w:rsidR="00471EEE" w:rsidRDefault="00471EEE" w:rsidP="00674920"/>
    <w:p w:rsidR="00471EEE" w:rsidRDefault="00471EEE" w:rsidP="00674920"/>
    <w:p w:rsidR="00471EEE" w:rsidRPr="009B7041" w:rsidRDefault="00471EEE" w:rsidP="00674920">
      <w:r w:rsidRPr="009B7041">
        <w:t>Psychology 100W Course Learning Outcomes (CLOs)</w:t>
      </w:r>
    </w:p>
    <w:p w:rsidR="00471EEE" w:rsidRPr="009B7041" w:rsidRDefault="00471EEE" w:rsidP="00674920">
      <w:pPr>
        <w:pStyle w:val="BodyText"/>
      </w:pPr>
      <w:r w:rsidRPr="009B7041">
        <w:rPr>
          <w:rFonts w:cs="Arial"/>
        </w:rPr>
        <w:t>For Psychology 100W, the general GE student learning outcomes (SLOs) for 100W (Area</w:t>
      </w:r>
      <w:r w:rsidRPr="009B7041">
        <w:t xml:space="preserve"> Z) will be fulfilled in the following discipline-specific </w:t>
      </w:r>
      <w:r w:rsidRPr="009B7041">
        <w:rPr>
          <w:i/>
          <w:iCs/>
        </w:rPr>
        <w:t>Course Learning Outcomes</w:t>
      </w:r>
      <w:r w:rsidRPr="009B7041">
        <w:t xml:space="preserve"> (CLOs) [matched GE </w:t>
      </w:r>
      <w:r w:rsidRPr="009B7041">
        <w:rPr>
          <w:i/>
        </w:rPr>
        <w:t>S</w:t>
      </w:r>
      <w:r w:rsidRPr="009B7041">
        <w:rPr>
          <w:i/>
          <w:iCs/>
        </w:rPr>
        <w:t>LO</w:t>
      </w:r>
      <w:r w:rsidRPr="009B7041">
        <w:t>s indicated in brackets].  Upon successful completion of this course students will:</w:t>
      </w:r>
    </w:p>
    <w:p w:rsidR="00471EEE" w:rsidRPr="009B7041" w:rsidRDefault="00471EEE" w:rsidP="00674920">
      <w:pPr>
        <w:pStyle w:val="ListParagraph"/>
      </w:pPr>
      <w:r w:rsidRPr="009B7041">
        <w:t xml:space="preserve">have developed proficiency at using databases (e.g., </w:t>
      </w:r>
      <w:proofErr w:type="spellStart"/>
      <w:r w:rsidRPr="009B7041">
        <w:t>PsycINFO</w:t>
      </w:r>
      <w:proofErr w:type="spellEnd"/>
      <w:r w:rsidRPr="009B7041">
        <w:t xml:space="preserve"> and MEDLINE) to locate empirical research and research review articles in an area of psychology [</w:t>
      </w:r>
      <w:r w:rsidRPr="009B7041">
        <w:rPr>
          <w:i/>
          <w:iCs/>
        </w:rPr>
        <w:t xml:space="preserve">SLO </w:t>
      </w:r>
      <w:r w:rsidRPr="009B7041">
        <w:t>5]</w:t>
      </w:r>
    </w:p>
    <w:p w:rsidR="00471EEE" w:rsidRPr="009B7041" w:rsidRDefault="00471EEE" w:rsidP="00674920">
      <w:pPr>
        <w:pStyle w:val="ListParagraph"/>
      </w:pPr>
      <w:r w:rsidRPr="009B7041">
        <w:rPr>
          <w:iCs/>
        </w:rPr>
        <w:t xml:space="preserve">have </w:t>
      </w:r>
      <w:r w:rsidRPr="009B7041">
        <w:t>demonstrated competency in American Psychological Association (APA) writing style, including grammar, spelling, and syntax [</w:t>
      </w:r>
      <w:r w:rsidRPr="009B7041">
        <w:rPr>
          <w:i/>
          <w:iCs/>
        </w:rPr>
        <w:t>SLO</w:t>
      </w:r>
      <w:r w:rsidRPr="009B7041">
        <w:t xml:space="preserve"> 1, 4]</w:t>
      </w:r>
    </w:p>
    <w:p w:rsidR="00471EEE" w:rsidRPr="009B7041" w:rsidRDefault="00471EEE" w:rsidP="00674920">
      <w:pPr>
        <w:pStyle w:val="ListParagraph"/>
      </w:pPr>
      <w:r w:rsidRPr="009B7041">
        <w:rPr>
          <w:iCs/>
        </w:rPr>
        <w:t xml:space="preserve">have </w:t>
      </w:r>
      <w:r w:rsidRPr="009B7041">
        <w:t>summarized and evaluated empirical research articles in an area of psychology [</w:t>
      </w:r>
      <w:r w:rsidRPr="009B7041">
        <w:rPr>
          <w:i/>
          <w:iCs/>
        </w:rPr>
        <w:t>SLO</w:t>
      </w:r>
      <w:r w:rsidRPr="009B7041" w:rsidDel="00A24A2D">
        <w:rPr>
          <w:i/>
          <w:iCs/>
        </w:rPr>
        <w:t xml:space="preserve"> </w:t>
      </w:r>
      <w:r w:rsidRPr="009B7041">
        <w:t xml:space="preserve"> 1, 2, 3, 4]</w:t>
      </w:r>
    </w:p>
    <w:p w:rsidR="00471EEE" w:rsidRPr="009B7041" w:rsidRDefault="00471EEE" w:rsidP="00674920">
      <w:pPr>
        <w:pStyle w:val="ListParagraph"/>
      </w:pPr>
      <w:r w:rsidRPr="009B7041">
        <w:rPr>
          <w:iCs/>
        </w:rPr>
        <w:t xml:space="preserve">have </w:t>
      </w:r>
      <w:r w:rsidRPr="009B7041">
        <w:t>written for a general audience [</w:t>
      </w:r>
      <w:r w:rsidRPr="009B7041">
        <w:rPr>
          <w:i/>
          <w:iCs/>
        </w:rPr>
        <w:t>SLO</w:t>
      </w:r>
      <w:r w:rsidRPr="009B7041" w:rsidDel="00A24A2D">
        <w:rPr>
          <w:i/>
          <w:iCs/>
        </w:rPr>
        <w:t xml:space="preserve"> </w:t>
      </w:r>
      <w:r w:rsidRPr="009B7041">
        <w:t>1, 2, 3]</w:t>
      </w:r>
    </w:p>
    <w:p w:rsidR="00471EEE" w:rsidRPr="009B7041" w:rsidRDefault="00471EEE" w:rsidP="00674920">
      <w:pPr>
        <w:pStyle w:val="ListParagraph"/>
      </w:pPr>
      <w:r w:rsidRPr="009B7041">
        <w:rPr>
          <w:iCs/>
        </w:rPr>
        <w:t xml:space="preserve">have </w:t>
      </w:r>
      <w:r w:rsidRPr="009B7041">
        <w:t>organized and developed a literature review, or other appropriate major paper (e.g., research report) in an area of psychology [</w:t>
      </w:r>
      <w:r w:rsidRPr="009B7041">
        <w:rPr>
          <w:i/>
          <w:iCs/>
        </w:rPr>
        <w:t>SLO</w:t>
      </w:r>
      <w:r w:rsidRPr="009B7041" w:rsidDel="00A24A2D">
        <w:rPr>
          <w:i/>
          <w:iCs/>
        </w:rPr>
        <w:t xml:space="preserve"> </w:t>
      </w:r>
      <w:r w:rsidRPr="009B7041">
        <w:t xml:space="preserve"> 1, 2, 3, 4, 5]</w:t>
      </w:r>
    </w:p>
    <w:p w:rsidR="00471EEE" w:rsidRPr="009B7041" w:rsidRDefault="00471EEE" w:rsidP="00674920">
      <w:pPr>
        <w:pStyle w:val="ListParagraph"/>
      </w:pPr>
      <w:r w:rsidRPr="009B7041">
        <w:rPr>
          <w:iCs/>
        </w:rPr>
        <w:t xml:space="preserve">have </w:t>
      </w:r>
      <w:r w:rsidRPr="009B7041">
        <w:t>begun to develop critical thinking skills in psychology including the ability to [</w:t>
      </w:r>
      <w:r w:rsidRPr="009B7041">
        <w:rPr>
          <w:i/>
          <w:iCs/>
        </w:rPr>
        <w:t>SLO</w:t>
      </w:r>
      <w:r w:rsidRPr="009B7041" w:rsidDel="00A24A2D">
        <w:rPr>
          <w:i/>
          <w:iCs/>
        </w:rPr>
        <w:t xml:space="preserve"> </w:t>
      </w:r>
      <w:r w:rsidRPr="009B7041">
        <w:t>1, 2, 3, 4, 5]:</w:t>
      </w:r>
    </w:p>
    <w:p w:rsidR="00471EEE" w:rsidRPr="009B7041" w:rsidRDefault="00471EEE" w:rsidP="00674920">
      <w:pPr>
        <w:pStyle w:val="ListParagraph"/>
      </w:pPr>
      <w:r w:rsidRPr="009B7041">
        <w:lastRenderedPageBreak/>
        <w:t>synthesize disparate research findings into a coherent framework which addresses a question or topic relevant to the discipline of psychology, and/or</w:t>
      </w:r>
    </w:p>
    <w:p w:rsidR="00471EEE" w:rsidRPr="009B7041" w:rsidRDefault="00471EEE" w:rsidP="00674920">
      <w:pPr>
        <w:rPr>
          <w:b/>
          <w:bCs/>
        </w:rPr>
      </w:pPr>
      <w:r>
        <w:t xml:space="preserve">  </w:t>
      </w:r>
      <w:proofErr w:type="gramStart"/>
      <w:r>
        <w:t>compa</w:t>
      </w:r>
      <w:r w:rsidRPr="009B7041">
        <w:t>re</w:t>
      </w:r>
      <w:proofErr w:type="gramEnd"/>
      <w:r w:rsidRPr="009B7041">
        <w:t xml:space="preserve"> and contrast differing theories and research findings</w:t>
      </w:r>
    </w:p>
    <w:p w:rsidR="00471EEE" w:rsidRPr="009B7041" w:rsidRDefault="00471EEE" w:rsidP="00674920">
      <w:r w:rsidRPr="009B7041">
        <w:t>Program Learning Outcomes (PLOs)</w:t>
      </w:r>
    </w:p>
    <w:p w:rsidR="00471EEE" w:rsidRPr="009B7041" w:rsidRDefault="00471EEE" w:rsidP="00674920">
      <w:proofErr w:type="gramStart"/>
      <w:r w:rsidRPr="009B7041">
        <w:t>Upon successful completion of the psychology major requirements…</w:t>
      </w:r>
      <w:proofErr w:type="gramEnd"/>
    </w:p>
    <w:p w:rsidR="00471EEE" w:rsidRPr="009B7041" w:rsidRDefault="00471EEE" w:rsidP="00674920">
      <w:r w:rsidRPr="009B7041">
        <w:rPr>
          <w:i/>
          <w:iCs/>
        </w:rPr>
        <w:t>PLO1 – Knowledge Base of Psychology</w:t>
      </w:r>
      <w:r w:rsidRPr="009B7041">
        <w:t xml:space="preserve"> – Students will be able to identify, describe, and communicate the major concepts, theoretical perspectives, empirical findings, and historical trends in psychology.</w:t>
      </w:r>
    </w:p>
    <w:p w:rsidR="00471EEE" w:rsidRPr="009B7041" w:rsidRDefault="00471EEE" w:rsidP="00674920">
      <w:r w:rsidRPr="009B7041">
        <w:rPr>
          <w:i/>
          <w:iCs/>
        </w:rPr>
        <w:t>PLO2 – Research Methods in Psychology</w:t>
      </w:r>
      <w:r w:rsidRPr="009B7041">
        <w:t xml:space="preserve"> – Students will be able to design, implement, and communicate basic research methods in psychology, including research design, data analysis, and interpretations.</w:t>
      </w:r>
    </w:p>
    <w:p w:rsidR="00471EEE" w:rsidRPr="009B7041" w:rsidRDefault="00471EEE" w:rsidP="00674920">
      <w:r w:rsidRPr="009B7041">
        <w:rPr>
          <w:i/>
          <w:iCs/>
        </w:rPr>
        <w:t>PLO3 – Critical Thinking Skills in Psychology</w:t>
      </w:r>
      <w:r w:rsidRPr="009B7041">
        <w:t xml:space="preserve"> – Students will be able to use critical and creative thinking, skeptical inquiry, and a scientific approach to address issues related to behavior and mental processes.</w:t>
      </w:r>
    </w:p>
    <w:p w:rsidR="00471EEE" w:rsidRPr="009B7041" w:rsidRDefault="00471EEE" w:rsidP="00674920">
      <w:r w:rsidRPr="009B7041">
        <w:rPr>
          <w:i/>
          <w:iCs/>
        </w:rPr>
        <w:t>PLO4 – Application of Psychology</w:t>
      </w:r>
      <w:r w:rsidRPr="009B7041">
        <w:t xml:space="preserve"> – Students will be able to apply psychological principles to individual, interpersonal, group, and societal issues.</w:t>
      </w:r>
    </w:p>
    <w:p w:rsidR="00471EEE" w:rsidRPr="009B7041" w:rsidRDefault="00471EEE" w:rsidP="00674920">
      <w:r w:rsidRPr="009B7041">
        <w:rPr>
          <w:i/>
          <w:iCs/>
        </w:rPr>
        <w:t>PLO5 – Values in Psychology</w:t>
      </w:r>
      <w:r w:rsidRPr="009B7041">
        <w:t xml:space="preserve"> – Students will value empirical evidence, tolerate ambiguity, act ethically, and recognize their role and responsibility as a member of society.</w:t>
      </w:r>
    </w:p>
    <w:p w:rsidR="00471EEE" w:rsidRPr="009B7041" w:rsidRDefault="00471EEE" w:rsidP="00674920">
      <w:pPr>
        <w:pStyle w:val="Heading2"/>
      </w:pPr>
      <w:r w:rsidRPr="009B7041">
        <w:t>Required Texts/Readings</w:t>
      </w:r>
    </w:p>
    <w:p w:rsidR="00471EEE" w:rsidRPr="009B7041" w:rsidRDefault="00471EEE" w:rsidP="00674920">
      <w:r w:rsidRPr="009B7041">
        <w:t>APA Manual</w:t>
      </w:r>
    </w:p>
    <w:p w:rsidR="00471EEE" w:rsidRPr="009B7041" w:rsidRDefault="00471EEE" w:rsidP="00674920">
      <w:proofErr w:type="gramStart"/>
      <w:r w:rsidRPr="009B7041">
        <w:t>American Psychological Association.</w:t>
      </w:r>
      <w:proofErr w:type="gramEnd"/>
      <w:r w:rsidRPr="009B7041">
        <w:t xml:space="preserve"> (2010) </w:t>
      </w:r>
      <w:r w:rsidRPr="009B7041">
        <w:rPr>
          <w:i/>
          <w:iCs/>
        </w:rPr>
        <w:t>Publication Manual of the American Psychological Association</w:t>
      </w:r>
      <w:r w:rsidRPr="009B7041">
        <w:t xml:space="preserve"> (6th </w:t>
      </w:r>
      <w:proofErr w:type="gramStart"/>
      <w:r w:rsidRPr="009B7041">
        <w:t>ed</w:t>
      </w:r>
      <w:proofErr w:type="gramEnd"/>
      <w:r w:rsidRPr="009B7041">
        <w:t>.). Washington, DC: Author. ISBN 978-1-4338-0561-5</w:t>
      </w:r>
    </w:p>
    <w:p w:rsidR="00471EEE" w:rsidRPr="009B7041" w:rsidRDefault="00471EEE" w:rsidP="00674920">
      <w:r w:rsidRPr="009B7041">
        <w:t>Undergraduate Writing in Psychology</w:t>
      </w:r>
    </w:p>
    <w:p w:rsidR="00471EEE" w:rsidRPr="009B7041" w:rsidRDefault="00471EEE" w:rsidP="00674920">
      <w:pPr>
        <w:rPr>
          <w:b/>
        </w:rPr>
      </w:pPr>
      <w:r w:rsidRPr="009B7041">
        <w:t>Rosnow</w:t>
      </w:r>
      <w:proofErr w:type="gramStart"/>
      <w:r w:rsidRPr="009B7041">
        <w:t>, ,</w:t>
      </w:r>
      <w:proofErr w:type="gramEnd"/>
      <w:r w:rsidRPr="009B7041">
        <w:t xml:space="preserve"> R. L., Rosnow, M., &amp; </w:t>
      </w:r>
      <w:proofErr w:type="spellStart"/>
      <w:r w:rsidRPr="009B7041">
        <w:t>Kuther</w:t>
      </w:r>
      <w:proofErr w:type="spellEnd"/>
      <w:r w:rsidRPr="009B7041">
        <w:t xml:space="preserve">, T. L. (2012). </w:t>
      </w:r>
      <w:r w:rsidRPr="009B7041">
        <w:rPr>
          <w:i/>
        </w:rPr>
        <w:t>Writing Papers in Psychology</w:t>
      </w:r>
      <w:r w:rsidRPr="009B7041">
        <w:t xml:space="preserve"> 9</w:t>
      </w:r>
      <w:r w:rsidRPr="009B7041">
        <w:rPr>
          <w:vertAlign w:val="superscript"/>
        </w:rPr>
        <w:t>th</w:t>
      </w:r>
      <w:r w:rsidRPr="009B7041">
        <w:t xml:space="preserve"> </w:t>
      </w:r>
      <w:proofErr w:type="gramStart"/>
      <w:r w:rsidRPr="009B7041">
        <w:t>ed</w:t>
      </w:r>
      <w:proofErr w:type="gramEnd"/>
      <w:r w:rsidRPr="009B7041">
        <w:t>.). Mason, OH: Cengage. ISBN 9781133529771</w:t>
      </w:r>
    </w:p>
    <w:p w:rsidR="00471EEE" w:rsidRPr="009B7041" w:rsidRDefault="00471EEE" w:rsidP="00674920">
      <w:pPr>
        <w:pStyle w:val="Heading3"/>
      </w:pPr>
      <w:r w:rsidRPr="009B7041">
        <w:t>Other Readings &amp; Resources</w:t>
      </w:r>
    </w:p>
    <w:p w:rsidR="00471EEE" w:rsidRPr="009B7041" w:rsidRDefault="000B2D39" w:rsidP="00674920">
      <w:pPr>
        <w:rPr>
          <w:rStyle w:val="Hyperlink"/>
          <w:bCs/>
        </w:rPr>
      </w:pPr>
      <w:hyperlink r:id="rId12" w:history="1">
        <w:r w:rsidR="00471EEE" w:rsidRPr="009B7041">
          <w:rPr>
            <w:rStyle w:val="Hyperlink"/>
            <w:bCs/>
            <w:i/>
          </w:rPr>
          <w:t>APA Style Tutorial</w:t>
        </w:r>
      </w:hyperlink>
    </w:p>
    <w:p w:rsidR="00471EEE" w:rsidRPr="009B7041" w:rsidRDefault="000B2D39" w:rsidP="00674920">
      <w:pPr>
        <w:rPr>
          <w:rStyle w:val="Hyperlink"/>
          <w:bCs/>
        </w:rPr>
      </w:pPr>
      <w:hyperlink r:id="rId13" w:history="1">
        <w:r w:rsidR="00471EEE" w:rsidRPr="009B7041">
          <w:rPr>
            <w:rStyle w:val="Hyperlink"/>
            <w:bCs/>
          </w:rPr>
          <w:t>Owl APA style resource</w:t>
        </w:r>
      </w:hyperlink>
    </w:p>
    <w:p w:rsidR="00471EEE" w:rsidRPr="009B7041" w:rsidRDefault="000B2D39" w:rsidP="00674920">
      <w:hyperlink r:id="rId14" w:history="1">
        <w:r w:rsidR="00471EEE" w:rsidRPr="009B7041">
          <w:rPr>
            <w:rStyle w:val="Hyperlink"/>
            <w:bCs/>
          </w:rPr>
          <w:t>SJSU Library:  Psychology-specific tutorials, resources</w:t>
        </w:r>
      </w:hyperlink>
    </w:p>
    <w:p w:rsidR="00471EEE" w:rsidRPr="009B7041" w:rsidRDefault="00471EEE" w:rsidP="00674920">
      <w:pPr>
        <w:pStyle w:val="Heading3"/>
      </w:pPr>
      <w:r w:rsidRPr="009B7041">
        <w:t>Other equipment/material requirements</w:t>
      </w:r>
    </w:p>
    <w:p w:rsidR="00471EEE" w:rsidRPr="009B7041" w:rsidRDefault="00471EEE" w:rsidP="00674920">
      <w:r w:rsidRPr="009B7041">
        <w:t>A 100W binder or other organizational tool</w:t>
      </w:r>
    </w:p>
    <w:p w:rsidR="00471EEE" w:rsidRPr="009B7041" w:rsidRDefault="00471EEE" w:rsidP="00674920">
      <w:r w:rsidRPr="009B7041">
        <w:t>#2 Pencil &amp; a black pen</w:t>
      </w:r>
    </w:p>
    <w:p w:rsidR="00471EEE" w:rsidRPr="009B7041" w:rsidRDefault="00471EEE" w:rsidP="00674920">
      <w:r w:rsidRPr="009B7041">
        <w:t xml:space="preserve">A </w:t>
      </w:r>
      <w:r w:rsidRPr="009B7041">
        <w:rPr>
          <w:b/>
        </w:rPr>
        <w:t>stapler</w:t>
      </w:r>
      <w:r w:rsidRPr="009B7041">
        <w:t xml:space="preserve"> to carry in your backpack</w:t>
      </w:r>
    </w:p>
    <w:p w:rsidR="00471EEE" w:rsidRPr="009B7041" w:rsidRDefault="00471EEE" w:rsidP="00674920">
      <w:r w:rsidRPr="009B7041">
        <w:t>Regular access to a computer and internet connection</w:t>
      </w:r>
    </w:p>
    <w:p w:rsidR="00471EEE" w:rsidRPr="009B7041" w:rsidRDefault="00471EEE" w:rsidP="00674920">
      <w:r w:rsidRPr="009B7041">
        <w:rPr>
          <w:b/>
          <w:bCs/>
        </w:rPr>
        <w:t xml:space="preserve">Handouts will be made available in a timely manner via Canvas.  </w:t>
      </w:r>
      <w:r w:rsidRPr="009B7041">
        <w:rPr>
          <w:bCs/>
        </w:rPr>
        <w:t>It</w:t>
      </w:r>
      <w:r w:rsidRPr="009B7041">
        <w:t xml:space="preserve"> is your responsibility to print out and bring copies of handouts to the appropriate lecture.</w:t>
      </w:r>
    </w:p>
    <w:p w:rsidR="00471EEE" w:rsidRPr="009B7041" w:rsidRDefault="00471EEE" w:rsidP="00674920">
      <w:pPr>
        <w:pStyle w:val="Heading2"/>
      </w:pPr>
      <w:r>
        <w:lastRenderedPageBreak/>
        <w:t>Course Canvas Site</w:t>
      </w:r>
    </w:p>
    <w:p w:rsidR="00471EEE" w:rsidRPr="009B7041" w:rsidRDefault="00471EEE" w:rsidP="00674920">
      <w:r w:rsidRPr="009B7041">
        <w:t xml:space="preserve">The course Canvas site is an online resource supplement for this course.  Use of this site and the information provided is </w:t>
      </w:r>
      <w:r w:rsidRPr="009B7041">
        <w:rPr>
          <w:b/>
          <w:bCs/>
        </w:rPr>
        <w:t>not</w:t>
      </w:r>
      <w:r w:rsidRPr="009B7041">
        <w:t xml:space="preserve"> a substitute for attending lectures.  The site will be updated regularly throughout the semester.  This site contains:</w:t>
      </w:r>
    </w:p>
    <w:p w:rsidR="00471EEE" w:rsidRPr="009B7041" w:rsidRDefault="00471EEE" w:rsidP="00674920">
      <w:r w:rsidRPr="009B7041">
        <w:t>Discussion Board (Course Announcements, student questions)</w:t>
      </w:r>
    </w:p>
    <w:p w:rsidR="00471EEE" w:rsidRPr="009B7041" w:rsidRDefault="00471EEE" w:rsidP="00674920">
      <w:r w:rsidRPr="009B7041">
        <w:t xml:space="preserve">Links to </w:t>
      </w:r>
      <w:proofErr w:type="spellStart"/>
      <w:r w:rsidRPr="009B7041">
        <w:t>webpages</w:t>
      </w:r>
      <w:proofErr w:type="spellEnd"/>
      <w:r w:rsidRPr="009B7041">
        <w:t xml:space="preserve"> that will be of use to you throughout the course</w:t>
      </w:r>
    </w:p>
    <w:p w:rsidR="00471EEE" w:rsidRPr="009B7041" w:rsidRDefault="00471EEE" w:rsidP="00674920">
      <w:r w:rsidRPr="009B7041">
        <w:t>Handouts and articles</w:t>
      </w:r>
    </w:p>
    <w:p w:rsidR="00471EEE" w:rsidRPr="009B7041" w:rsidRDefault="00471EEE" w:rsidP="00674920">
      <w:r w:rsidRPr="009B7041">
        <w:t xml:space="preserve">Lecture slides (generally posted after lecture is presented) </w:t>
      </w:r>
    </w:p>
    <w:p w:rsidR="00471EEE" w:rsidRPr="009B7041" w:rsidRDefault="00471EEE" w:rsidP="00674920">
      <w:r w:rsidRPr="009B7041">
        <w:t>Assignment submission</w:t>
      </w:r>
    </w:p>
    <w:p w:rsidR="00471EEE" w:rsidRPr="009B7041" w:rsidRDefault="00471EEE" w:rsidP="00674920">
      <w:r w:rsidRPr="009B7041">
        <w:t>Assignment feedback from instructor</w:t>
      </w:r>
    </w:p>
    <w:p w:rsidR="00471EEE" w:rsidRPr="009B7041" w:rsidRDefault="00471EEE" w:rsidP="00674920">
      <w:r w:rsidRPr="009B7041">
        <w:t>Grade roster</w:t>
      </w:r>
    </w:p>
    <w:p w:rsidR="00471EEE" w:rsidRPr="009B7041" w:rsidRDefault="00471EEE" w:rsidP="00674920">
      <w:pPr>
        <w:rPr>
          <w:b/>
        </w:rPr>
      </w:pPr>
      <w:r w:rsidRPr="009B7041">
        <w:t xml:space="preserve">My intention is that the site will become an additional forum, outside of class, in which we can debate, discuss, and raise questions about the course material.  </w:t>
      </w:r>
      <w:r w:rsidRPr="009B7041">
        <w:rPr>
          <w:b/>
        </w:rPr>
        <w:t>Check this site regularly for course announcements, articles, assignments, and other course materials.</w:t>
      </w:r>
    </w:p>
    <w:p w:rsidR="00471EEE" w:rsidRPr="009B7041" w:rsidRDefault="00471EEE" w:rsidP="00674920">
      <w:pPr>
        <w:pStyle w:val="Heading2"/>
      </w:pPr>
      <w:r w:rsidRPr="009B7041">
        <w:t>Accessing Course Canvas site</w:t>
      </w:r>
    </w:p>
    <w:p w:rsidR="00471EEE" w:rsidRPr="009B7041" w:rsidRDefault="00471EEE" w:rsidP="00674920">
      <w:r w:rsidRPr="009B7041">
        <w:t xml:space="preserve">To access the </w:t>
      </w:r>
      <w:hyperlink r:id="rId15" w:history="1">
        <w:r w:rsidRPr="009B7041">
          <w:rPr>
            <w:rStyle w:val="Hyperlink"/>
            <w:b/>
          </w:rPr>
          <w:t>Canvas</w:t>
        </w:r>
      </w:hyperlink>
      <w:r w:rsidRPr="009B7041">
        <w:t xml:space="preserve"> site go to </w:t>
      </w:r>
      <w:hyperlink r:id="rId16" w:history="1">
        <w:r w:rsidRPr="009B7041">
          <w:rPr>
            <w:rStyle w:val="Hyperlink"/>
            <w:b/>
            <w:bCs/>
          </w:rPr>
          <w:t>http://www.sjsu.edu/at/ec/canvas/</w:t>
        </w:r>
      </w:hyperlink>
      <w:r w:rsidRPr="009B7041">
        <w:t xml:space="preserve"> and click on “Log in to Canvas” </w:t>
      </w:r>
    </w:p>
    <w:p w:rsidR="00471EEE" w:rsidRPr="009B7041" w:rsidRDefault="00471EEE" w:rsidP="00674920">
      <w:pPr>
        <w:rPr>
          <w:u w:val="single"/>
        </w:rPr>
      </w:pPr>
      <w:r w:rsidRPr="009B7041">
        <w:rPr>
          <w:b/>
        </w:rPr>
        <w:t xml:space="preserve">Username = </w:t>
      </w:r>
      <w:r w:rsidRPr="009B7041">
        <w:t xml:space="preserve">SJSU 9-digit ID </w:t>
      </w:r>
    </w:p>
    <w:p w:rsidR="00471EEE" w:rsidRPr="009B7041" w:rsidRDefault="00471EEE" w:rsidP="00674920">
      <w:pPr>
        <w:rPr>
          <w:b/>
          <w:bCs/>
        </w:rPr>
      </w:pPr>
      <w:r w:rsidRPr="009B7041">
        <w:rPr>
          <w:b/>
        </w:rPr>
        <w:t xml:space="preserve">Password = </w:t>
      </w:r>
      <w:r w:rsidRPr="009B7041">
        <w:t xml:space="preserve">your current </w:t>
      </w:r>
      <w:proofErr w:type="spellStart"/>
      <w:r w:rsidRPr="009B7041">
        <w:rPr>
          <w:bCs/>
        </w:rPr>
        <w:t>SJSUOne</w:t>
      </w:r>
      <w:proofErr w:type="spellEnd"/>
      <w:r w:rsidRPr="009B7041">
        <w:rPr>
          <w:bCs/>
        </w:rPr>
        <w:t xml:space="preserve"> password</w:t>
      </w:r>
    </w:p>
    <w:p w:rsidR="00471EEE" w:rsidRPr="009B7041" w:rsidRDefault="00471EEE" w:rsidP="00674920">
      <w:r w:rsidRPr="009B7041">
        <w:t>For additional information or help with logging in:</w:t>
      </w:r>
    </w:p>
    <w:p w:rsidR="00471EEE" w:rsidRPr="009B7041" w:rsidRDefault="00471EEE" w:rsidP="00674920">
      <w:pPr>
        <w:rPr>
          <w:b/>
          <w:bCs/>
        </w:rPr>
      </w:pPr>
      <w:r w:rsidRPr="009B7041">
        <w:rPr>
          <w:b/>
        </w:rPr>
        <w:t>Canvas Student Tutorial:</w:t>
      </w:r>
      <w:r w:rsidRPr="009B7041">
        <w:rPr>
          <w:b/>
          <w:bCs/>
        </w:rPr>
        <w:t xml:space="preserve"> </w:t>
      </w:r>
      <w:hyperlink r:id="rId17" w:history="1">
        <w:r w:rsidRPr="009B7041">
          <w:rPr>
            <w:rStyle w:val="Hyperlink"/>
            <w:bCs/>
          </w:rPr>
          <w:t>http://www.sjsu.edu/at/ec/canvas/</w:t>
        </w:r>
      </w:hyperlink>
    </w:p>
    <w:p w:rsidR="00471EEE" w:rsidRPr="009B7041" w:rsidRDefault="00471EEE" w:rsidP="00674920">
      <w:r w:rsidRPr="009B7041">
        <w:rPr>
          <w:b/>
        </w:rPr>
        <w:t xml:space="preserve">Note:  </w:t>
      </w:r>
      <w:r w:rsidRPr="009B7041">
        <w:t>clearing your browsing history may help if you have trouble logging into the site.</w:t>
      </w:r>
    </w:p>
    <w:p w:rsidR="00471EEE" w:rsidRPr="009B7041" w:rsidRDefault="00471EEE" w:rsidP="00674920">
      <w:pPr>
        <w:pStyle w:val="Heading2"/>
      </w:pPr>
      <w:r w:rsidRPr="009B7041">
        <w:t>Assignments and Grading Policies</w:t>
      </w:r>
    </w:p>
    <w:p w:rsidR="00471EEE" w:rsidRPr="009B7041" w:rsidRDefault="00471EEE" w:rsidP="00674920">
      <w:r w:rsidRPr="009B7041">
        <w:t xml:space="preserve">The assignments in Psychology 100W are designed to </w:t>
      </w:r>
      <w:r w:rsidRPr="009B7041">
        <w:rPr>
          <w:b/>
        </w:rPr>
        <w:t>gradually build the writing and research skills necessary to write scholarly papers</w:t>
      </w:r>
      <w:r w:rsidRPr="009B7041">
        <w:t xml:space="preserve"> appropriate for the discipline of psychology.  Assignments in 100W generally include (but are not limited to):</w:t>
      </w:r>
    </w:p>
    <w:p w:rsidR="00471EEE" w:rsidRPr="009B7041" w:rsidRDefault="00471EEE" w:rsidP="00674920">
      <w:r w:rsidRPr="009B7041">
        <w:rPr>
          <w:b/>
        </w:rPr>
        <w:t>Basic skills review</w:t>
      </w:r>
      <w:r w:rsidRPr="009B7041">
        <w:t xml:space="preserve"> (e.g., plagiarism tutorial, research skills tutorial, )</w:t>
      </w:r>
    </w:p>
    <w:p w:rsidR="00471EEE" w:rsidRPr="009B7041" w:rsidRDefault="00471EEE" w:rsidP="00674920">
      <w:r w:rsidRPr="009B7041">
        <w:rPr>
          <w:b/>
        </w:rPr>
        <w:t>Writing assignments</w:t>
      </w:r>
      <w:r w:rsidRPr="009B7041">
        <w:t xml:space="preserve"> (e.g., reflection pieces, article summaries, literature review, research report)</w:t>
      </w:r>
    </w:p>
    <w:p w:rsidR="00471EEE" w:rsidRPr="009B7041" w:rsidRDefault="00471EEE" w:rsidP="00674920">
      <w:r w:rsidRPr="009B7041">
        <w:t>APA style mastery assessments</w:t>
      </w:r>
    </w:p>
    <w:p w:rsidR="00471EEE" w:rsidRPr="009B7041" w:rsidRDefault="00471EEE" w:rsidP="00674920">
      <w:r w:rsidRPr="009B7041">
        <w:t>The course schedule and assignment summary table at the end of this syllabus provide a timeline and the planned grading for each assignment.  You are expected to come to class with the requisite materials and having completed the assigned readings and assignments.</w:t>
      </w:r>
    </w:p>
    <w:p w:rsidR="00471EEE" w:rsidRPr="009B7041" w:rsidRDefault="00471EEE" w:rsidP="00674920">
      <w:pPr>
        <w:pStyle w:val="Heading2"/>
        <w:rPr>
          <w:rStyle w:val="Heading2Char"/>
          <w:rFonts w:ascii="Garamond" w:hAnsi="Garamond"/>
          <w:b/>
        </w:rPr>
      </w:pPr>
      <w:r w:rsidRPr="009B7041">
        <w:rPr>
          <w:rStyle w:val="Heading2Char"/>
          <w:rFonts w:ascii="Garamond" w:hAnsi="Garamond"/>
          <w:b/>
        </w:rPr>
        <w:t>Assignments</w:t>
      </w:r>
    </w:p>
    <w:p w:rsidR="00471EEE" w:rsidRPr="009B7041" w:rsidRDefault="00471EEE" w:rsidP="00674920">
      <w:r w:rsidRPr="009B7041">
        <w:t xml:space="preserve">The assignments in Psychology 100W are designed to </w:t>
      </w:r>
      <w:r w:rsidRPr="009B7041">
        <w:rPr>
          <w:b/>
        </w:rPr>
        <w:t>gradually build the writing and research skills necessary to write scholarly papers</w:t>
      </w:r>
      <w:r w:rsidRPr="009B7041">
        <w:t xml:space="preserve"> appropriate for the discipline of psychology.  </w:t>
      </w:r>
    </w:p>
    <w:p w:rsidR="00471EEE" w:rsidRPr="009B7041" w:rsidRDefault="00471EEE" w:rsidP="00674920">
      <w:r w:rsidRPr="009B7041">
        <w:lastRenderedPageBreak/>
        <w:t>An assignment summary table appears at the end of this syllabus.  Details for each assignment are provided in lectures and in assignment information sheets.  Assignment information sheets (as well as other useful resources) can be found on the course Canvas site.  You are expected to bring copies of each handout (paper or electronic) to the appropriate class.</w:t>
      </w:r>
    </w:p>
    <w:p w:rsidR="00471EEE" w:rsidRPr="009B7041" w:rsidRDefault="00471EEE" w:rsidP="00674920">
      <w:r w:rsidRPr="009B7041">
        <w:t xml:space="preserve"> The major skills and associated assignments include (but are not limited to):</w:t>
      </w:r>
    </w:p>
    <w:p w:rsidR="00471EEE" w:rsidRPr="009B7041" w:rsidRDefault="00471EEE" w:rsidP="00674920">
      <w:r w:rsidRPr="009B7041">
        <w:rPr>
          <w:b/>
        </w:rPr>
        <w:t>Basic skills review</w:t>
      </w:r>
      <w:r w:rsidRPr="009B7041">
        <w:t xml:space="preserve"> (e.g., plagiarism tutorial, research skills tutorial, formatting tips in Microsoft Word)</w:t>
      </w:r>
    </w:p>
    <w:p w:rsidR="00471EEE" w:rsidRPr="009B7041" w:rsidRDefault="00471EEE" w:rsidP="00674920">
      <w:pPr>
        <w:rPr>
          <w:b/>
        </w:rPr>
      </w:pPr>
      <w:r w:rsidRPr="009B7041">
        <w:rPr>
          <w:b/>
        </w:rPr>
        <w:t xml:space="preserve">APA style </w:t>
      </w:r>
      <w:r w:rsidRPr="009B7041">
        <w:t>(e.g., APA style Mastery test)</w:t>
      </w:r>
      <w:r w:rsidRPr="009B7041">
        <w:rPr>
          <w:b/>
        </w:rPr>
        <w:t xml:space="preserve"> </w:t>
      </w:r>
    </w:p>
    <w:p w:rsidR="00471EEE" w:rsidRPr="009B7041" w:rsidRDefault="00471EEE" w:rsidP="00674920">
      <w:r w:rsidRPr="009B7041">
        <w:rPr>
          <w:b/>
        </w:rPr>
        <w:t>Writing assignments (</w:t>
      </w:r>
      <w:r w:rsidRPr="009B7041">
        <w:t>including, but not limited to)</w:t>
      </w:r>
    </w:p>
    <w:p w:rsidR="00471EEE" w:rsidRPr="009B7041" w:rsidRDefault="00471EEE" w:rsidP="00674920">
      <w:r w:rsidRPr="009B7041">
        <w:t>Dissecting a Literature Review</w:t>
      </w:r>
      <w:r w:rsidRPr="009B7041">
        <w:tab/>
      </w:r>
    </w:p>
    <w:p w:rsidR="00471EEE" w:rsidRPr="009B7041" w:rsidRDefault="00471EEE" w:rsidP="00674920">
      <w:r w:rsidRPr="009B7041">
        <w:t>Article Summaries and Evaluations*</w:t>
      </w:r>
    </w:p>
    <w:p w:rsidR="00471EEE" w:rsidRPr="009B7041" w:rsidRDefault="00471EEE" w:rsidP="00674920">
      <w:r w:rsidRPr="009B7041">
        <w:t>Literature Review* (</w:t>
      </w:r>
      <w:r w:rsidRPr="009B7041">
        <w:rPr>
          <w:i/>
        </w:rPr>
        <w:t>see description below</w:t>
      </w:r>
      <w:r w:rsidRPr="009B7041">
        <w:t>)</w:t>
      </w:r>
    </w:p>
    <w:p w:rsidR="00471EEE" w:rsidRPr="009B7041" w:rsidRDefault="00471EEE" w:rsidP="00674920">
      <w:r w:rsidRPr="009B7041">
        <w:t>Literature Review development (</w:t>
      </w:r>
      <w:r w:rsidRPr="009B7041">
        <w:rPr>
          <w:i/>
        </w:rPr>
        <w:t>see description below</w:t>
      </w:r>
      <w:r w:rsidRPr="009B7041">
        <w:t>)</w:t>
      </w:r>
    </w:p>
    <w:p w:rsidR="00471EEE" w:rsidRPr="009B7041" w:rsidRDefault="00471EEE" w:rsidP="00674920">
      <w:r w:rsidRPr="009B7041">
        <w:t>Peer Reviews</w:t>
      </w:r>
    </w:p>
    <w:p w:rsidR="00471EEE" w:rsidRPr="009B7041" w:rsidRDefault="00471EEE" w:rsidP="00674920">
      <w:r w:rsidRPr="009B7041">
        <w:t>Brief Research Report* (</w:t>
      </w:r>
      <w:r w:rsidRPr="009B7041">
        <w:rPr>
          <w:i/>
        </w:rPr>
        <w:t>see description below</w:t>
      </w:r>
      <w:r w:rsidRPr="009B7041">
        <w:t>)</w:t>
      </w:r>
    </w:p>
    <w:p w:rsidR="00471EEE" w:rsidRDefault="00471EEE" w:rsidP="00674920">
      <w:r w:rsidRPr="009B7041">
        <w:t>Students will be given the opportunity to revise in response to instructor feedback and resubmit</w:t>
      </w:r>
    </w:p>
    <w:p w:rsidR="00471EEE" w:rsidRDefault="00471EEE" w:rsidP="00674920">
      <w:r>
        <w:t xml:space="preserve">                    </w:t>
      </w:r>
    </w:p>
    <w:p w:rsidR="00471EEE" w:rsidRPr="004C2242" w:rsidRDefault="00471EEE" w:rsidP="00674920">
      <w:pPr>
        <w:rPr>
          <w:rFonts w:cs="TimesNewRomanPSMT"/>
          <w:lang w:bidi="he-IL"/>
        </w:rPr>
      </w:pPr>
      <w:r w:rsidRPr="004C2242">
        <w:rPr>
          <w:rFonts w:cs="TimesNewRomanPSMT"/>
          <w:lang w:bidi="he-IL"/>
        </w:rPr>
        <w:t xml:space="preserve">The </w:t>
      </w:r>
      <w:r w:rsidRPr="004C2242">
        <w:rPr>
          <w:lang w:bidi="he-IL"/>
        </w:rPr>
        <w:t xml:space="preserve">course schedule </w:t>
      </w:r>
      <w:r w:rsidRPr="004C2242">
        <w:rPr>
          <w:rFonts w:cs="TimesNewRomanPSMT"/>
          <w:lang w:bidi="he-IL"/>
        </w:rPr>
        <w:t xml:space="preserve">and </w:t>
      </w:r>
      <w:r w:rsidRPr="004C2242">
        <w:rPr>
          <w:lang w:bidi="he-IL"/>
        </w:rPr>
        <w:t xml:space="preserve">assignment summary table </w:t>
      </w:r>
      <w:r w:rsidRPr="004C2242">
        <w:rPr>
          <w:rFonts w:cs="TimesNewRomanPSMT"/>
          <w:lang w:bidi="he-IL"/>
        </w:rPr>
        <w:t>at the end of this syllabus provide</w:t>
      </w:r>
      <w:r>
        <w:rPr>
          <w:rFonts w:cs="TimesNewRomanPSMT"/>
          <w:lang w:bidi="he-IL"/>
        </w:rPr>
        <w:t>s</w:t>
      </w:r>
      <w:r w:rsidRPr="004C2242">
        <w:rPr>
          <w:rFonts w:cs="TimesNewRomanPSMT"/>
          <w:lang w:bidi="he-IL"/>
        </w:rPr>
        <w:t xml:space="preserve"> a timeline and the planned grading for each assignment. </w:t>
      </w:r>
      <w:r w:rsidRPr="004C2242">
        <w:rPr>
          <w:lang w:bidi="he-IL"/>
        </w:rPr>
        <w:t>You are expected to come to class with the requisite materials and</w:t>
      </w:r>
      <w:r w:rsidRPr="004C2242">
        <w:rPr>
          <w:rFonts w:cs="TimesNewRomanPSMT"/>
          <w:lang w:bidi="he-IL"/>
        </w:rPr>
        <w:t xml:space="preserve"> </w:t>
      </w:r>
      <w:r w:rsidRPr="004C2242">
        <w:rPr>
          <w:lang w:bidi="he-IL"/>
        </w:rPr>
        <w:t>having completed the assigned readings and assignments</w:t>
      </w:r>
      <w:r w:rsidRPr="004C2242">
        <w:rPr>
          <w:rFonts w:cs="TimesNewRomanPSMT"/>
          <w:lang w:bidi="he-IL"/>
        </w:rPr>
        <w:t>.</w:t>
      </w:r>
    </w:p>
    <w:p w:rsidR="00471EEE" w:rsidRDefault="00471EEE" w:rsidP="00674920">
      <w:pPr>
        <w:rPr>
          <w:lang w:bidi="he-IL"/>
        </w:rPr>
      </w:pPr>
      <w:r w:rsidRPr="004C2242">
        <w:rPr>
          <w:lang w:bidi="he-IL"/>
        </w:rPr>
        <w:t xml:space="preserve">All papers are due at the beginning of class or by the deadline on Canvas. No late papers or emailed assignments will be accepted. No exceptions unless in cases of </w:t>
      </w:r>
      <w:r w:rsidRPr="004C2242">
        <w:rPr>
          <w:rFonts w:cs="TimesNewRomanPS-BoldItalicMT"/>
          <w:i/>
          <w:iCs/>
          <w:lang w:bidi="he-IL"/>
        </w:rPr>
        <w:t xml:space="preserve">documented </w:t>
      </w:r>
      <w:r w:rsidRPr="004C2242">
        <w:rPr>
          <w:lang w:bidi="he-IL"/>
        </w:rPr>
        <w:t xml:space="preserve">emergencies, serious illness, or a Dean’s excuse. </w:t>
      </w:r>
      <w:r w:rsidRPr="004C2242">
        <w:rPr>
          <w:rFonts w:cs="TimesNewRomanPSMT"/>
          <w:lang w:bidi="he-IL"/>
        </w:rPr>
        <w:t>Thus, be sure to obtain a doctor’s note, court notice, accident/police report, and so forth if you</w:t>
      </w:r>
      <w:r>
        <w:rPr>
          <w:lang w:bidi="he-IL"/>
        </w:rPr>
        <w:t xml:space="preserve"> </w:t>
      </w:r>
      <w:r w:rsidRPr="004C2242">
        <w:rPr>
          <w:rFonts w:cs="TimesNewRomanPSMT"/>
          <w:lang w:bidi="he-IL"/>
        </w:rPr>
        <w:t xml:space="preserve">must miss class. </w:t>
      </w:r>
      <w:r w:rsidRPr="004C2242">
        <w:rPr>
          <w:lang w:bidi="he-IL"/>
        </w:rPr>
        <w:t xml:space="preserve">Also, notify the instructor prior to missing class if capable, or immediately after the incident. </w:t>
      </w:r>
    </w:p>
    <w:p w:rsidR="00471EEE" w:rsidRDefault="00471EEE" w:rsidP="00674920">
      <w:pPr>
        <w:rPr>
          <w:lang w:bidi="he-IL"/>
        </w:rPr>
      </w:pPr>
    </w:p>
    <w:p w:rsidR="00471EEE" w:rsidRDefault="00471EEE" w:rsidP="00674920">
      <w:pPr>
        <w:rPr>
          <w:lang w:bidi="he-IL"/>
        </w:rPr>
      </w:pPr>
      <w:r>
        <w:rPr>
          <w:lang w:bidi="he-IL"/>
        </w:rPr>
        <w:t>APA Style tests</w:t>
      </w:r>
    </w:p>
    <w:p w:rsidR="00471EEE" w:rsidRDefault="00471EEE" w:rsidP="00674920">
      <w:pPr>
        <w:rPr>
          <w:lang w:bidi="he-IL"/>
        </w:rPr>
      </w:pPr>
    </w:p>
    <w:p w:rsidR="00471EEE" w:rsidRPr="003000D2" w:rsidRDefault="00471EEE" w:rsidP="00674920">
      <w:pPr>
        <w:rPr>
          <w:lang w:bidi="he-IL"/>
        </w:rPr>
      </w:pPr>
      <w:r w:rsidRPr="003000D2">
        <w:rPr>
          <w:lang w:bidi="he-IL"/>
        </w:rPr>
        <w:t>There will</w:t>
      </w:r>
      <w:r>
        <w:rPr>
          <w:lang w:bidi="he-IL"/>
        </w:rPr>
        <w:t xml:space="preserve"> an APA-style test at the end of semester. </w:t>
      </w:r>
    </w:p>
    <w:p w:rsidR="00471EEE" w:rsidRPr="003000D2" w:rsidRDefault="00471EEE" w:rsidP="00674920">
      <w:pPr>
        <w:rPr>
          <w:lang w:bidi="he-IL"/>
        </w:rPr>
      </w:pPr>
      <w:r>
        <w:rPr>
          <w:lang w:bidi="he-IL"/>
        </w:rPr>
        <w:t>Although will discuss in class</w:t>
      </w:r>
      <w:r w:rsidRPr="003000D2">
        <w:rPr>
          <w:lang w:bidi="he-IL"/>
        </w:rPr>
        <w:t xml:space="preserve"> how to use the</w:t>
      </w:r>
      <w:r>
        <w:rPr>
          <w:lang w:bidi="he-IL"/>
        </w:rPr>
        <w:t xml:space="preserve"> APA manual</w:t>
      </w:r>
      <w:r w:rsidRPr="003000D2">
        <w:rPr>
          <w:lang w:bidi="he-IL"/>
        </w:rPr>
        <w:t>, it is the student’s</w:t>
      </w:r>
      <w:r>
        <w:rPr>
          <w:lang w:bidi="he-IL"/>
        </w:rPr>
        <w:t xml:space="preserve"> </w:t>
      </w:r>
      <w:r w:rsidRPr="003000D2">
        <w:rPr>
          <w:lang w:bidi="he-IL"/>
        </w:rPr>
        <w:t>responsibility to progress through the workbook in order to</w:t>
      </w:r>
      <w:r>
        <w:rPr>
          <w:lang w:bidi="he-IL"/>
        </w:rPr>
        <w:t xml:space="preserve"> prepare for the APA Style test given in class. S</w:t>
      </w:r>
      <w:r w:rsidRPr="003000D2">
        <w:rPr>
          <w:lang w:bidi="he-IL"/>
        </w:rPr>
        <w:t>tudents can use the manual while taking the test. If students do no</w:t>
      </w:r>
      <w:r>
        <w:rPr>
          <w:lang w:bidi="he-IL"/>
        </w:rPr>
        <w:t xml:space="preserve">t bring the manual with them on </w:t>
      </w:r>
      <w:r w:rsidRPr="003000D2">
        <w:rPr>
          <w:lang w:bidi="he-IL"/>
        </w:rPr>
        <w:t>the day of the test they will be required to take the test without the use of the manual; that is, there is no sharing</w:t>
      </w:r>
      <w:r>
        <w:rPr>
          <w:lang w:bidi="he-IL"/>
        </w:rPr>
        <w:t xml:space="preserve"> </w:t>
      </w:r>
      <w:r w:rsidRPr="003000D2">
        <w:rPr>
          <w:lang w:bidi="he-IL"/>
        </w:rPr>
        <w:t>of manuals during testing. Each type of test (TPT and RRT) will be given twice and the highest score will count</w:t>
      </w:r>
      <w:r>
        <w:rPr>
          <w:lang w:bidi="he-IL"/>
        </w:rPr>
        <w:t xml:space="preserve"> </w:t>
      </w:r>
      <w:r w:rsidRPr="003000D2">
        <w:rPr>
          <w:lang w:bidi="he-IL"/>
        </w:rPr>
        <w:t>toward the overall grade.</w:t>
      </w:r>
    </w:p>
    <w:p w:rsidR="00471EEE" w:rsidRPr="003000D2" w:rsidRDefault="00471EEE" w:rsidP="00674920">
      <w:pPr>
        <w:rPr>
          <w:lang w:bidi="he-IL"/>
        </w:rPr>
      </w:pPr>
      <w:r w:rsidRPr="003000D2">
        <w:rPr>
          <w:lang w:bidi="he-IL"/>
        </w:rPr>
        <w:t xml:space="preserve">No </w:t>
      </w:r>
      <w:proofErr w:type="spellStart"/>
      <w:r w:rsidRPr="003000D2">
        <w:rPr>
          <w:lang w:bidi="he-IL"/>
        </w:rPr>
        <w:t>make up</w:t>
      </w:r>
      <w:proofErr w:type="spellEnd"/>
      <w:r w:rsidRPr="003000D2">
        <w:rPr>
          <w:lang w:bidi="he-IL"/>
        </w:rPr>
        <w:t xml:space="preserve"> exams will be given. There are no exceptions unless in cases of </w:t>
      </w:r>
      <w:r w:rsidRPr="003000D2">
        <w:rPr>
          <w:rFonts w:cs="TimesNewRomanPS-BoldItalicMT"/>
          <w:i/>
          <w:iCs/>
          <w:lang w:bidi="he-IL"/>
        </w:rPr>
        <w:t xml:space="preserve">documented </w:t>
      </w:r>
      <w:r>
        <w:rPr>
          <w:lang w:bidi="he-IL"/>
        </w:rPr>
        <w:t xml:space="preserve">emergencies or a </w:t>
      </w:r>
      <w:r w:rsidRPr="003000D2">
        <w:rPr>
          <w:lang w:bidi="he-IL"/>
        </w:rPr>
        <w:t xml:space="preserve">Dean’s excuse. </w:t>
      </w:r>
      <w:r w:rsidRPr="003000D2">
        <w:rPr>
          <w:rFonts w:cs="TimesNewRomanPSMT"/>
          <w:lang w:bidi="he-IL"/>
        </w:rPr>
        <w:t>Thus, be sure to obtain a doctor’s note, court notice, accident/police report, and so forth if you</w:t>
      </w:r>
      <w:r>
        <w:rPr>
          <w:lang w:bidi="he-IL"/>
        </w:rPr>
        <w:t xml:space="preserve"> </w:t>
      </w:r>
      <w:r w:rsidRPr="003000D2">
        <w:rPr>
          <w:rFonts w:cs="TimesNewRomanPSMT"/>
          <w:lang w:bidi="he-IL"/>
        </w:rPr>
        <w:t>must miss class.</w:t>
      </w:r>
    </w:p>
    <w:p w:rsidR="00471EEE" w:rsidRDefault="00471EEE" w:rsidP="00674920"/>
    <w:p w:rsidR="00471EEE" w:rsidRDefault="00471EEE" w:rsidP="00674920"/>
    <w:p w:rsidR="00471EEE" w:rsidRDefault="00471EEE" w:rsidP="00674920">
      <w:r>
        <w:t xml:space="preserve">                              Assignments, Due Dates and Grading in this Class:</w:t>
      </w:r>
    </w:p>
    <w:p w:rsidR="00471EEE" w:rsidRDefault="00471EEE" w:rsidP="00674920"/>
    <w:p w:rsidR="00471EEE" w:rsidRPr="00B0307E" w:rsidRDefault="00471EEE" w:rsidP="00674920">
      <w:r w:rsidRPr="00B0307E">
        <w:t xml:space="preserve">1.  </w:t>
      </w:r>
      <w:r w:rsidRPr="00B0307E">
        <w:rPr>
          <w:rFonts w:cs="Arial"/>
          <w:lang w:bidi="he-IL"/>
        </w:rPr>
        <w:t>Pre</w:t>
      </w:r>
      <w:r w:rsidRPr="00B0307E">
        <w:t xml:space="preserve"> </w:t>
      </w:r>
      <w:r w:rsidRPr="00B0307E">
        <w:rPr>
          <w:rFonts w:cs="Arial"/>
          <w:lang w:bidi="he-IL"/>
        </w:rPr>
        <w:t>and Post</w:t>
      </w:r>
      <w:r w:rsidRPr="00B0307E">
        <w:t xml:space="preserve"> </w:t>
      </w:r>
      <w:r>
        <w:t xml:space="preserve">Skills tests: </w:t>
      </w:r>
    </w:p>
    <w:p w:rsidR="00471EEE" w:rsidRDefault="00471EEE" w:rsidP="00674920">
      <w:pPr>
        <w:rPr>
          <w:lang w:bidi="he-IL"/>
        </w:rPr>
      </w:pPr>
    </w:p>
    <w:p w:rsidR="00471EEE" w:rsidRDefault="00471EEE" w:rsidP="00674920">
      <w:pPr>
        <w:rPr>
          <w:lang w:bidi="he-IL"/>
        </w:rPr>
      </w:pPr>
      <w:r w:rsidRPr="00B0307E">
        <w:rPr>
          <w:lang w:bidi="he-IL"/>
        </w:rPr>
        <w:t>During the first week of class, students will take an online pretest of their writing skills; at the end of the semester, an online post test will be taken. Both are required.</w:t>
      </w:r>
      <w:r>
        <w:rPr>
          <w:lang w:bidi="he-IL"/>
        </w:rPr>
        <w:t xml:space="preserve"> You </w:t>
      </w:r>
      <w:proofErr w:type="spellStart"/>
      <w:r>
        <w:rPr>
          <w:lang w:bidi="he-IL"/>
        </w:rPr>
        <w:t>can not</w:t>
      </w:r>
      <w:proofErr w:type="spellEnd"/>
      <w:r>
        <w:rPr>
          <w:lang w:bidi="he-IL"/>
        </w:rPr>
        <w:t xml:space="preserve"> pass the class without taking both and passing the post-test.  </w:t>
      </w:r>
    </w:p>
    <w:p w:rsidR="00471EEE" w:rsidRPr="00232A8D" w:rsidRDefault="00471EEE" w:rsidP="00674920">
      <w:pPr>
        <w:rPr>
          <w:lang w:bidi="he-IL"/>
        </w:rPr>
      </w:pPr>
    </w:p>
    <w:p w:rsidR="00471EEE" w:rsidRDefault="00471EEE" w:rsidP="00674920">
      <w:pPr>
        <w:rPr>
          <w:lang w:bidi="he-IL"/>
        </w:rPr>
      </w:pPr>
      <w:r w:rsidRPr="00232A8D">
        <w:rPr>
          <w:lang w:bidi="he-IL"/>
        </w:rPr>
        <w:t>You NEED to take the pretest by September 6, 2016</w:t>
      </w:r>
    </w:p>
    <w:p w:rsidR="00471EEE" w:rsidRPr="00232A8D" w:rsidRDefault="00471EEE" w:rsidP="00674920">
      <w:pPr>
        <w:rPr>
          <w:lang w:bidi="he-IL"/>
        </w:rPr>
      </w:pPr>
      <w:r>
        <w:rPr>
          <w:lang w:bidi="he-IL"/>
        </w:rPr>
        <w:t>You NEED to take the post-test by December 6, 2016</w:t>
      </w:r>
    </w:p>
    <w:p w:rsidR="00471EEE" w:rsidRDefault="00471EEE" w:rsidP="00674920">
      <w:pPr>
        <w:rPr>
          <w:lang w:bidi="he-IL"/>
        </w:rPr>
      </w:pPr>
    </w:p>
    <w:p w:rsidR="00471EEE" w:rsidRDefault="00471EEE" w:rsidP="00674920">
      <w:pPr>
        <w:rPr>
          <w:lang w:bidi="he-IL"/>
        </w:rPr>
      </w:pPr>
      <w:r>
        <w:rPr>
          <w:lang w:bidi="he-IL"/>
        </w:rPr>
        <w:t xml:space="preserve">Not graded. </w:t>
      </w:r>
    </w:p>
    <w:p w:rsidR="00471EEE" w:rsidRDefault="00471EEE" w:rsidP="00674920">
      <w:pPr>
        <w:rPr>
          <w:lang w:bidi="he-IL"/>
        </w:rPr>
      </w:pPr>
    </w:p>
    <w:p w:rsidR="00471EEE" w:rsidRPr="00B0307E" w:rsidRDefault="00471EEE" w:rsidP="00674920">
      <w:pPr>
        <w:rPr>
          <w:lang w:bidi="he-IL"/>
        </w:rPr>
      </w:pPr>
      <w:r w:rsidRPr="00B0307E">
        <w:rPr>
          <w:lang w:bidi="he-IL"/>
        </w:rPr>
        <w:t xml:space="preserve"> The website for the pre</w:t>
      </w:r>
      <w:r>
        <w:rPr>
          <w:lang w:bidi="he-IL"/>
        </w:rPr>
        <w:t>-</w:t>
      </w:r>
      <w:r w:rsidRPr="00B0307E">
        <w:rPr>
          <w:lang w:bidi="he-IL"/>
        </w:rPr>
        <w:t xml:space="preserve"> test is </w:t>
      </w:r>
    </w:p>
    <w:p w:rsidR="00471EEE" w:rsidRPr="00B0307E" w:rsidRDefault="00471EEE" w:rsidP="00674920">
      <w:pPr>
        <w:rPr>
          <w:lang w:bidi="he-IL"/>
        </w:rPr>
      </w:pPr>
    </w:p>
    <w:p w:rsidR="00471EEE" w:rsidRPr="00B0307E" w:rsidRDefault="00471EEE" w:rsidP="00674920">
      <w:pPr>
        <w:rPr>
          <w:lang w:bidi="he-IL"/>
        </w:rPr>
      </w:pPr>
      <w:r w:rsidRPr="00B0307E">
        <w:rPr>
          <w:lang w:bidi="he-IL"/>
        </w:rPr>
        <w:t>http://tiny.cc/psycskills</w:t>
      </w:r>
    </w:p>
    <w:p w:rsidR="00471EEE" w:rsidRPr="00B0307E" w:rsidRDefault="00471EEE" w:rsidP="00674920">
      <w:pPr>
        <w:rPr>
          <w:lang w:bidi="he-IL"/>
        </w:rPr>
      </w:pPr>
    </w:p>
    <w:p w:rsidR="00471EEE" w:rsidRPr="00B0307E" w:rsidRDefault="00471EEE" w:rsidP="00674920">
      <w:pPr>
        <w:rPr>
          <w:lang w:bidi="he-IL"/>
        </w:rPr>
      </w:pPr>
      <w:r w:rsidRPr="00B0307E">
        <w:rPr>
          <w:lang w:bidi="he-IL"/>
        </w:rPr>
        <w:t xml:space="preserve">If for some reason this link does not work, the longer version </w:t>
      </w:r>
    </w:p>
    <w:p w:rsidR="00471EEE" w:rsidRPr="00247135" w:rsidRDefault="00471EEE" w:rsidP="00674920">
      <w:pPr>
        <w:rPr>
          <w:lang w:bidi="he-IL"/>
        </w:rPr>
      </w:pPr>
      <w:proofErr w:type="gramStart"/>
      <w:r w:rsidRPr="00247135">
        <w:rPr>
          <w:lang w:bidi="he-IL"/>
        </w:rPr>
        <w:t>is</w:t>
      </w:r>
      <w:proofErr w:type="gramEnd"/>
      <w:r w:rsidRPr="00247135">
        <w:rPr>
          <w:lang w:bidi="he-IL"/>
        </w:rPr>
        <w:t xml:space="preserve">: </w:t>
      </w:r>
    </w:p>
    <w:p w:rsidR="00471EEE" w:rsidRPr="00824F55" w:rsidRDefault="000B2D39" w:rsidP="00674920">
      <w:pPr>
        <w:rPr>
          <w:rFonts w:ascii="Arial" w:hAnsi="Arial" w:cs="Arial"/>
          <w:lang w:val="it-IT" w:bidi="he-IL"/>
        </w:rPr>
      </w:pPr>
      <w:hyperlink r:id="rId18" w:history="1">
        <w:r w:rsidR="00471EEE" w:rsidRPr="00824F55">
          <w:rPr>
            <w:rStyle w:val="Hyperlink"/>
            <w:rFonts w:ascii="Arial" w:hAnsi="Arial" w:cs="Arial"/>
            <w:lang w:val="it-IT" w:bidi="he-IL"/>
          </w:rPr>
          <w:t>https://spreadsheets.google.com/viewform?formkey=dE9KbHc1c3pIRmNoT2x4N3dUNHdnb</w:t>
        </w:r>
      </w:hyperlink>
      <w:r w:rsidR="00471EEE" w:rsidRPr="00824F55">
        <w:rPr>
          <w:rFonts w:ascii="Arial" w:hAnsi="Arial" w:cs="Arial"/>
          <w:lang w:val="it-IT" w:bidi="he-IL"/>
        </w:rPr>
        <w:t xml:space="preserve"> E6MQ</w:t>
      </w:r>
    </w:p>
    <w:p w:rsidR="00471EEE" w:rsidRPr="00824F55" w:rsidRDefault="00471EEE" w:rsidP="00674920">
      <w:pPr>
        <w:rPr>
          <w:lang w:val="it-IT" w:bidi="he-IL"/>
        </w:rPr>
      </w:pPr>
    </w:p>
    <w:p w:rsidR="00471EEE" w:rsidRPr="00036A05" w:rsidRDefault="00471EEE" w:rsidP="00674920">
      <w:pPr>
        <w:rPr>
          <w:lang w:bidi="he-IL"/>
        </w:rPr>
      </w:pPr>
      <w:r w:rsidRPr="00036A05">
        <w:rPr>
          <w:lang w:bidi="he-IL"/>
        </w:rPr>
        <w:t>APA Maste</w:t>
      </w:r>
      <w:r>
        <w:rPr>
          <w:lang w:bidi="he-IL"/>
        </w:rPr>
        <w:t>ry T</w:t>
      </w:r>
      <w:r w:rsidRPr="00036A05">
        <w:rPr>
          <w:lang w:bidi="he-IL"/>
        </w:rPr>
        <w:t xml:space="preserve">est first trial in class Sept, 22, open-manual (make sure to bring it to class) </w:t>
      </w:r>
    </w:p>
    <w:p w:rsidR="00471EEE" w:rsidRPr="00302057" w:rsidRDefault="00471EEE" w:rsidP="00674920">
      <w:pPr>
        <w:rPr>
          <w:lang w:bidi="he-IL"/>
        </w:rPr>
      </w:pPr>
    </w:p>
    <w:p w:rsidR="00471EEE" w:rsidRPr="00971DC0" w:rsidRDefault="00471EEE" w:rsidP="00674920">
      <w:pPr>
        <w:rPr>
          <w:lang w:bidi="he-IL"/>
        </w:rPr>
      </w:pPr>
      <w:r>
        <w:rPr>
          <w:lang w:bidi="he-IL"/>
        </w:rPr>
        <w:t xml:space="preserve">2.  </w:t>
      </w:r>
      <w:r w:rsidRPr="00971DC0">
        <w:rPr>
          <w:lang w:bidi="he-IL"/>
        </w:rPr>
        <w:t>Plagiarism Tutorial</w:t>
      </w:r>
    </w:p>
    <w:p w:rsidR="00471EEE" w:rsidRDefault="00471EEE" w:rsidP="00674920">
      <w:pPr>
        <w:rPr>
          <w:lang w:bidi="he-IL"/>
        </w:rPr>
      </w:pPr>
      <w:r w:rsidRPr="00971DC0">
        <w:rPr>
          <w:lang w:bidi="he-IL"/>
        </w:rPr>
        <w:t>Take until you score 85% or better</w:t>
      </w:r>
    </w:p>
    <w:p w:rsidR="00471EEE" w:rsidRDefault="00471EEE" w:rsidP="00674920">
      <w:pPr>
        <w:rPr>
          <w:lang w:bidi="he-IL"/>
        </w:rPr>
      </w:pPr>
    </w:p>
    <w:p w:rsidR="00471EEE" w:rsidRPr="00CE1B34" w:rsidRDefault="00471EEE" w:rsidP="00674920">
      <w:pPr>
        <w:rPr>
          <w:lang w:bidi="he-IL"/>
        </w:rPr>
      </w:pPr>
      <w:r w:rsidRPr="00CE1B34">
        <w:rPr>
          <w:lang w:bidi="he-IL"/>
        </w:rPr>
        <w:t>Not graded</w:t>
      </w:r>
      <w:r>
        <w:rPr>
          <w:lang w:bidi="he-IL"/>
        </w:rPr>
        <w:t xml:space="preserve"> but needs to be passed</w:t>
      </w:r>
      <w:r w:rsidRPr="00CE1B34">
        <w:rPr>
          <w:lang w:bidi="he-IL"/>
        </w:rPr>
        <w:t xml:space="preserve"> as above. </w:t>
      </w:r>
    </w:p>
    <w:p w:rsidR="00471EEE" w:rsidRDefault="00471EEE" w:rsidP="00674920">
      <w:pPr>
        <w:rPr>
          <w:lang w:bidi="he-IL"/>
        </w:rPr>
      </w:pPr>
    </w:p>
    <w:p w:rsidR="00471EEE" w:rsidRPr="00247135" w:rsidRDefault="00471EEE" w:rsidP="00674920">
      <w:pPr>
        <w:rPr>
          <w:lang w:bidi="he-IL"/>
        </w:rPr>
      </w:pPr>
      <w:r w:rsidRPr="00247135">
        <w:rPr>
          <w:lang w:bidi="he-IL"/>
        </w:rPr>
        <w:t>Bring printed scor</w:t>
      </w:r>
      <w:r>
        <w:rPr>
          <w:lang w:bidi="he-IL"/>
        </w:rPr>
        <w:t>e sheet to class by September 13</w:t>
      </w:r>
      <w:r w:rsidRPr="00247135">
        <w:rPr>
          <w:lang w:bidi="he-IL"/>
        </w:rPr>
        <w:t>, 2016</w:t>
      </w:r>
    </w:p>
    <w:p w:rsidR="00471EEE" w:rsidRDefault="00471EEE" w:rsidP="00674920">
      <w:pPr>
        <w:rPr>
          <w:lang w:bidi="he-IL"/>
        </w:rPr>
      </w:pPr>
    </w:p>
    <w:p w:rsidR="00471EEE" w:rsidRPr="00971DC0" w:rsidRDefault="00471EEE" w:rsidP="00674920">
      <w:pPr>
        <w:rPr>
          <w:b/>
          <w:bCs/>
        </w:rPr>
      </w:pPr>
      <w:r w:rsidRPr="00971DC0">
        <w:rPr>
          <w:lang w:bidi="he-IL"/>
        </w:rPr>
        <w:t>http://tutorials.sjlibrary.org/tutorial/plagiarism/index.htm</w:t>
      </w:r>
    </w:p>
    <w:p w:rsidR="00471EEE" w:rsidRDefault="00471EEE" w:rsidP="00674920"/>
    <w:p w:rsidR="00471EEE" w:rsidRDefault="00471EEE" w:rsidP="00674920">
      <w:r>
        <w:t>3. In-Class Assignment: A Reflection Paper</w:t>
      </w:r>
      <w:r w:rsidRPr="00CA5B77">
        <w:t xml:space="preserve"> </w:t>
      </w:r>
      <w:r>
        <w:t>(</w:t>
      </w:r>
      <w:proofErr w:type="spellStart"/>
      <w:r>
        <w:t>appx</w:t>
      </w:r>
      <w:proofErr w:type="spellEnd"/>
      <w:r>
        <w:t xml:space="preserve">. 500 words) </w:t>
      </w:r>
    </w:p>
    <w:p w:rsidR="00471EEE" w:rsidRDefault="00471EEE" w:rsidP="00674920"/>
    <w:p w:rsidR="00471EEE" w:rsidRDefault="00471EEE" w:rsidP="00674920">
      <w:r w:rsidRPr="001D58BB">
        <w:t>In a reflection paper you are observing your own experiences, primarily in terms of academic and professional experiences, analyzing your development as a student, including your strengths and weaknesses, and applying this analysis toward future goals, academically and professionally. An</w:t>
      </w:r>
      <w:r>
        <w:t xml:space="preserve"> </w:t>
      </w:r>
      <w:r>
        <w:lastRenderedPageBreak/>
        <w:t>underlying directive for the</w:t>
      </w:r>
      <w:r w:rsidRPr="001D58BB">
        <w:t xml:space="preserve"> paper is an attempt to answer the question of where do you see yourself 20 years from today (professionally, not necessarily family, though the two can be intertwined). </w:t>
      </w:r>
    </w:p>
    <w:p w:rsidR="00471EEE" w:rsidRPr="006F1BC5" w:rsidRDefault="00471EEE" w:rsidP="00674920">
      <w:r w:rsidRPr="006F1BC5">
        <w:t xml:space="preserve">Date due: </w:t>
      </w:r>
      <w:r>
        <w:t xml:space="preserve"> Thursday, </w:t>
      </w:r>
      <w:r w:rsidRPr="006F1BC5">
        <w:t xml:space="preserve">September 1, 2016 via canvas and bring a printed copy to class. </w:t>
      </w:r>
    </w:p>
    <w:p w:rsidR="00471EEE" w:rsidRDefault="00471EEE" w:rsidP="00674920">
      <w:r w:rsidRPr="001D58BB">
        <w:t xml:space="preserve">On Canvas you will find general framework to organize this paper and criteria for grading.  </w:t>
      </w:r>
    </w:p>
    <w:p w:rsidR="00471EEE" w:rsidRPr="00960899" w:rsidRDefault="00471EEE" w:rsidP="00674920">
      <w:r w:rsidRPr="00960899">
        <w:t xml:space="preserve">This assignment consists of max 5% of your course grade. </w:t>
      </w:r>
    </w:p>
    <w:p w:rsidR="00471EEE" w:rsidRPr="00002DB9" w:rsidRDefault="00471EEE" w:rsidP="00674920">
      <w:r w:rsidRPr="00002DB9">
        <w:t xml:space="preserve">Needs to be submitted to Turnitin prior to class. </w:t>
      </w:r>
    </w:p>
    <w:p w:rsidR="00471EEE" w:rsidRPr="001D58BB" w:rsidRDefault="00471EEE" w:rsidP="00674920"/>
    <w:p w:rsidR="00471EEE" w:rsidRPr="001D58BB" w:rsidRDefault="00471EEE" w:rsidP="00674920">
      <w:r w:rsidRPr="001D58BB">
        <w:t xml:space="preserve">  4. Paper for General Audience: </w:t>
      </w:r>
      <w:r>
        <w:t xml:space="preserve"> (</w:t>
      </w:r>
      <w:proofErr w:type="spellStart"/>
      <w:r>
        <w:t>appx</w:t>
      </w:r>
      <w:proofErr w:type="spellEnd"/>
      <w:r>
        <w:t>. 800 words</w:t>
      </w:r>
      <w:r w:rsidRPr="001D58BB">
        <w:t xml:space="preserve">) </w:t>
      </w:r>
    </w:p>
    <w:p w:rsidR="00471EEE" w:rsidRDefault="00471EEE" w:rsidP="00674920"/>
    <w:p w:rsidR="00471EEE" w:rsidRPr="00973A49" w:rsidRDefault="00471EEE" w:rsidP="00674920">
      <w:pPr>
        <w:rPr>
          <w:b/>
          <w:bCs/>
        </w:rPr>
      </w:pPr>
      <w:r w:rsidRPr="001D58BB">
        <w:t>For this assignment you will write a paper concerning Social Media (e.g. Facebook).  Recently there were some concerns regarding the impact of social media on young people. You will search in the peer-reviewed literature for 3 or 4 studies in this area, and write an article that is geared toward general audience, rather than at scholastic publication.</w:t>
      </w:r>
    </w:p>
    <w:p w:rsidR="00471EEE" w:rsidRPr="00E631B5" w:rsidRDefault="00471EEE" w:rsidP="00674920">
      <w:pPr>
        <w:rPr>
          <w:b/>
          <w:bCs/>
        </w:rPr>
      </w:pPr>
      <w:r w:rsidRPr="001D58BB">
        <w:t xml:space="preserve"> On canvas there is a handout describing the structure of such a paper and criteria for grading. </w:t>
      </w:r>
    </w:p>
    <w:p w:rsidR="00471EEE" w:rsidRPr="00E623B9" w:rsidRDefault="00471EEE" w:rsidP="00674920">
      <w:r>
        <w:t xml:space="preserve">Date Due: Thursday, </w:t>
      </w:r>
      <w:r w:rsidRPr="00E623B9">
        <w:t>September 15, 2016</w:t>
      </w:r>
      <w:r>
        <w:t xml:space="preserve">, </w:t>
      </w:r>
      <w:r w:rsidRPr="00E623B9">
        <w:t xml:space="preserve">on line via Canvas and bring a printed copy to class. </w:t>
      </w:r>
    </w:p>
    <w:p w:rsidR="00471EEE" w:rsidRPr="00960899" w:rsidRDefault="00471EEE" w:rsidP="00674920">
      <w:r w:rsidRPr="00960899">
        <w:t xml:space="preserve">This assignment </w:t>
      </w:r>
      <w:r>
        <w:t xml:space="preserve">consists of max 8 </w:t>
      </w:r>
      <w:r w:rsidRPr="00960899">
        <w:t xml:space="preserve">% of your course grade. </w:t>
      </w:r>
    </w:p>
    <w:p w:rsidR="00471EEE" w:rsidRPr="00572160" w:rsidRDefault="00471EEE" w:rsidP="00674920">
      <w:r>
        <w:t xml:space="preserve">Needs to be submitted to Turnitin prior to class. </w:t>
      </w:r>
    </w:p>
    <w:p w:rsidR="00471EEE" w:rsidRDefault="00471EEE" w:rsidP="00674920"/>
    <w:p w:rsidR="00471EEE" w:rsidRDefault="00471EEE" w:rsidP="00674920">
      <w:pPr>
        <w:pStyle w:val="NormalWeb"/>
      </w:pPr>
    </w:p>
    <w:p w:rsidR="00471EEE" w:rsidRDefault="00471EEE" w:rsidP="00674920">
      <w:pPr>
        <w:pStyle w:val="NormalWeb"/>
      </w:pPr>
    </w:p>
    <w:p w:rsidR="00471EEE" w:rsidRPr="00E549FC" w:rsidRDefault="00471EEE" w:rsidP="00674920">
      <w:pPr>
        <w:pStyle w:val="NormalWeb"/>
      </w:pPr>
      <w:r w:rsidRPr="00E549FC">
        <w:t xml:space="preserve"> 5.  Summary/Dissecting an empirical article (</w:t>
      </w:r>
      <w:proofErr w:type="spellStart"/>
      <w:r w:rsidRPr="00E549FC">
        <w:t>appx</w:t>
      </w:r>
      <w:proofErr w:type="spellEnd"/>
      <w:r w:rsidRPr="00E549FC">
        <w:t>.</w:t>
      </w:r>
      <w:r>
        <w:t xml:space="preserve"> 10</w:t>
      </w:r>
      <w:r w:rsidRPr="00E549FC">
        <w:t xml:space="preserve">00 words) </w:t>
      </w:r>
    </w:p>
    <w:p w:rsidR="00471EEE" w:rsidRPr="00725572" w:rsidRDefault="00471EEE" w:rsidP="00674920">
      <w:proofErr w:type="gramStart"/>
      <w:r w:rsidRPr="00E549FC">
        <w:t>Aronson, E. &amp; Mills, J. (1959).</w:t>
      </w:r>
      <w:proofErr w:type="gramEnd"/>
      <w:r w:rsidRPr="00E549FC">
        <w:t xml:space="preserve">  </w:t>
      </w:r>
      <w:proofErr w:type="gramStart"/>
      <w:r w:rsidRPr="00E549FC">
        <w:t>The effect of severity of initiation on liking for a group.</w:t>
      </w:r>
      <w:proofErr w:type="gramEnd"/>
      <w:r w:rsidRPr="00E549FC">
        <w:t xml:space="preserve">  </w:t>
      </w:r>
      <w:r w:rsidRPr="00E549FC">
        <w:rPr>
          <w:i/>
        </w:rPr>
        <w:t>Journal of Abnormal and Social Psychology</w:t>
      </w:r>
      <w:r w:rsidRPr="00E549FC">
        <w:t xml:space="preserve">, </w:t>
      </w:r>
      <w:r w:rsidRPr="00E549FC">
        <w:rPr>
          <w:i/>
        </w:rPr>
        <w:t>59</w:t>
      </w:r>
      <w:r w:rsidRPr="00E549FC">
        <w:t>, 177-181. (</w:t>
      </w:r>
      <w:proofErr w:type="gramStart"/>
      <w:r w:rsidRPr="00E549FC">
        <w:t>linked</w:t>
      </w:r>
      <w:proofErr w:type="gramEnd"/>
      <w:r w:rsidRPr="00E549FC">
        <w:t xml:space="preserve"> on Canvas and my website</w:t>
      </w:r>
      <w:r>
        <w:t xml:space="preserve">) </w:t>
      </w:r>
    </w:p>
    <w:p w:rsidR="00471EEE" w:rsidRPr="00423C58" w:rsidRDefault="00471EEE" w:rsidP="00674920">
      <w:pPr>
        <w:rPr>
          <w:b/>
          <w:bCs/>
        </w:rPr>
      </w:pPr>
      <w:r w:rsidRPr="001D58BB">
        <w:t>On canvas</w:t>
      </w:r>
      <w:r>
        <w:t xml:space="preserve"> and my website</w:t>
      </w:r>
      <w:r w:rsidRPr="001D58BB">
        <w:t xml:space="preserve"> there is a handout describing the structure of such a paper and criteria for </w:t>
      </w:r>
      <w:proofErr w:type="gramStart"/>
      <w:r w:rsidRPr="001D58BB">
        <w:t>grading.</w:t>
      </w:r>
      <w:proofErr w:type="gramEnd"/>
    </w:p>
    <w:p w:rsidR="00471EEE" w:rsidRPr="00AD743D" w:rsidRDefault="00471EEE" w:rsidP="00674920">
      <w:r w:rsidRPr="00AD743D">
        <w:t>This assignment consists of</w:t>
      </w:r>
      <w:r>
        <w:t xml:space="preserve"> max 10</w:t>
      </w:r>
      <w:r w:rsidRPr="00AD743D">
        <w:t>% of your grade.</w:t>
      </w:r>
    </w:p>
    <w:p w:rsidR="00471EEE" w:rsidRPr="00DB2FF3" w:rsidRDefault="00471EEE" w:rsidP="00674920">
      <w:r w:rsidRPr="00DB2FF3">
        <w:t xml:space="preserve">Date due: </w:t>
      </w:r>
      <w:r>
        <w:t xml:space="preserve"> Thursday, September 22,</w:t>
      </w:r>
      <w:r w:rsidRPr="00DB2FF3">
        <w:t xml:space="preserve"> 2016 </w:t>
      </w:r>
      <w:r>
        <w:t xml:space="preserve">via canvas and bring a printed copy to class. </w:t>
      </w:r>
    </w:p>
    <w:p w:rsidR="00471EEE" w:rsidRPr="00872F5F" w:rsidRDefault="00471EEE" w:rsidP="00674920">
      <w:r w:rsidRPr="00323541">
        <w:t>Needs to be submitted to Turnitin</w:t>
      </w:r>
      <w:r>
        <w:t xml:space="preserve"> prior to class</w:t>
      </w:r>
      <w:r w:rsidRPr="00323541">
        <w:t xml:space="preserve">. </w:t>
      </w:r>
      <w:r>
        <w:t xml:space="preserve">   </w:t>
      </w:r>
    </w:p>
    <w:p w:rsidR="00471EEE" w:rsidRDefault="00471EEE" w:rsidP="00674920"/>
    <w:p w:rsidR="00471EEE" w:rsidRPr="00BF304E" w:rsidRDefault="00471EEE" w:rsidP="00674920">
      <w:r>
        <w:t xml:space="preserve"> 6. </w:t>
      </w:r>
      <w:r w:rsidRPr="00BF304E">
        <w:t xml:space="preserve"> Literature Review</w:t>
      </w:r>
      <w:r>
        <w:t xml:space="preserve">   (</w:t>
      </w:r>
      <w:proofErr w:type="spellStart"/>
      <w:r>
        <w:t>appx</w:t>
      </w:r>
      <w:proofErr w:type="spellEnd"/>
      <w:r>
        <w:t xml:space="preserve">. 2100 words including references in final draft) </w:t>
      </w:r>
    </w:p>
    <w:p w:rsidR="00471EEE" w:rsidRPr="00BF304E" w:rsidRDefault="00471EEE" w:rsidP="00674920">
      <w:pPr>
        <w:rPr>
          <w:lang w:bidi="he-IL"/>
        </w:rPr>
      </w:pPr>
    </w:p>
    <w:p w:rsidR="00471EEE" w:rsidRDefault="00471EEE" w:rsidP="00674920">
      <w:r w:rsidRPr="009B7041">
        <w:t xml:space="preserve">The major paper you will be writing for this course is an </w:t>
      </w:r>
      <w:r w:rsidRPr="009B7041">
        <w:rPr>
          <w:b/>
          <w:bCs/>
          <w:i/>
          <w:iCs/>
        </w:rPr>
        <w:t>APA style</w:t>
      </w:r>
      <w:r w:rsidRPr="009B7041">
        <w:t xml:space="preserve"> </w:t>
      </w:r>
      <w:r w:rsidRPr="009B7041">
        <w:rPr>
          <w:b/>
          <w:i/>
        </w:rPr>
        <w:t>literature review</w:t>
      </w:r>
      <w:r w:rsidRPr="009B7041">
        <w:t xml:space="preserve"> (approximately 2000 - 2500 words including references; 10 or more scholarly references).  The goal of a literature review is to answer a research question by describing and synthesizing relevant theory and research findings relevant to the question.  You will be developing your final literature review in several assignments,</w:t>
      </w:r>
      <w:r>
        <w:t xml:space="preserve"> </w:t>
      </w:r>
      <w:r w:rsidRPr="00D831D0">
        <w:rPr>
          <w:b/>
          <w:bCs/>
        </w:rPr>
        <w:t>all  in APA style</w:t>
      </w:r>
      <w:r>
        <w:t xml:space="preserve">, each assignment is rated by points </w:t>
      </w:r>
      <w:r w:rsidRPr="009B7041">
        <w:t xml:space="preserve"> including (but not limited to):</w:t>
      </w:r>
    </w:p>
    <w:p w:rsidR="00471EEE" w:rsidRPr="00972EB5" w:rsidRDefault="00471EEE" w:rsidP="00674920">
      <w:pPr>
        <w:rPr>
          <w:rFonts w:cs="TimesNewRomanPSMT"/>
          <w:lang w:bidi="he-IL"/>
        </w:rPr>
      </w:pPr>
      <w:r>
        <w:rPr>
          <w:lang w:bidi="he-IL"/>
        </w:rPr>
        <w:lastRenderedPageBreak/>
        <w:t xml:space="preserve">Literature Review </w:t>
      </w:r>
      <w:r w:rsidRPr="00882B37">
        <w:rPr>
          <w:lang w:bidi="he-IL"/>
        </w:rPr>
        <w:t>Research Question Assignment</w:t>
      </w:r>
      <w:r>
        <w:rPr>
          <w:lang w:bidi="he-IL"/>
        </w:rPr>
        <w:t xml:space="preserve"> (  </w:t>
      </w:r>
      <w:proofErr w:type="spellStart"/>
      <w:r>
        <w:rPr>
          <w:lang w:bidi="he-IL"/>
        </w:rPr>
        <w:t>appx</w:t>
      </w:r>
      <w:proofErr w:type="spellEnd"/>
      <w:r>
        <w:rPr>
          <w:lang w:bidi="he-IL"/>
        </w:rPr>
        <w:t xml:space="preserve">. 500 words)  </w:t>
      </w:r>
    </w:p>
    <w:p w:rsidR="00471EEE" w:rsidRPr="00EF3D49" w:rsidRDefault="00471EEE" w:rsidP="00674920">
      <w:r>
        <w:rPr>
          <w:lang w:bidi="he-IL"/>
        </w:rPr>
        <w:t>Y</w:t>
      </w:r>
      <w:r w:rsidRPr="00882B37">
        <w:rPr>
          <w:lang w:bidi="he-IL"/>
        </w:rPr>
        <w:t xml:space="preserve">ou </w:t>
      </w:r>
      <w:r>
        <w:rPr>
          <w:lang w:bidi="he-IL"/>
        </w:rPr>
        <w:t xml:space="preserve">will </w:t>
      </w:r>
      <w:r w:rsidRPr="00882B37">
        <w:rPr>
          <w:lang w:bidi="he-IL"/>
        </w:rPr>
        <w:t>develop, with help from the instructor, a research</w:t>
      </w:r>
      <w:r>
        <w:rPr>
          <w:lang w:bidi="he-IL"/>
        </w:rPr>
        <w:t xml:space="preserve"> </w:t>
      </w:r>
      <w:r w:rsidRPr="00882B37">
        <w:rPr>
          <w:lang w:bidi="he-IL"/>
        </w:rPr>
        <w:t>question appropriate to the discipline of psychology and to</w:t>
      </w:r>
      <w:r>
        <w:rPr>
          <w:lang w:bidi="he-IL"/>
        </w:rPr>
        <w:t xml:space="preserve"> the requirements of the course. This question will be the basis for your literature review.</w:t>
      </w:r>
      <w:r w:rsidRPr="005901C5">
        <w:t xml:space="preserve"> </w:t>
      </w:r>
      <w:r w:rsidRPr="00F02A3A">
        <w:rPr>
          <w:b/>
          <w:bCs/>
        </w:rPr>
        <w:t>Describe 3 research questions/topics that interest you and may eventually form the basis for your literature review assignment, listed in order of interest. </w:t>
      </w:r>
    </w:p>
    <w:p w:rsidR="00471EEE" w:rsidRPr="00EF3D49" w:rsidRDefault="00471EEE" w:rsidP="00674920">
      <w:r w:rsidRPr="002E7FA2">
        <w:t xml:space="preserve">SEE INSTRUCTIONSON on CANVAS and my website. </w:t>
      </w:r>
    </w:p>
    <w:p w:rsidR="00471EEE" w:rsidRPr="00103A21" w:rsidRDefault="00471EEE" w:rsidP="00674920">
      <w:r w:rsidRPr="00103A21">
        <w:t xml:space="preserve">This assignment consists of max 5% of your grade. </w:t>
      </w:r>
    </w:p>
    <w:p w:rsidR="00471EEE" w:rsidRPr="00B27157" w:rsidRDefault="00471EEE" w:rsidP="00674920">
      <w:r w:rsidRPr="00A069B2">
        <w:rPr>
          <w:lang w:bidi="he-IL"/>
        </w:rPr>
        <w:t xml:space="preserve">Due date:  </w:t>
      </w:r>
      <w:r>
        <w:rPr>
          <w:lang w:bidi="he-IL"/>
        </w:rPr>
        <w:t>Thursday, Sept 29</w:t>
      </w:r>
      <w:r w:rsidRPr="00A069B2">
        <w:rPr>
          <w:lang w:bidi="he-IL"/>
        </w:rPr>
        <w:t>, 2016 send via</w:t>
      </w:r>
      <w:r>
        <w:rPr>
          <w:lang w:bidi="he-IL"/>
        </w:rPr>
        <w:t xml:space="preserve"> C</w:t>
      </w:r>
      <w:r w:rsidRPr="002E2784">
        <w:rPr>
          <w:lang w:bidi="he-IL"/>
        </w:rPr>
        <w:t>anvas</w:t>
      </w:r>
    </w:p>
    <w:p w:rsidR="00471EEE" w:rsidRDefault="00471EEE" w:rsidP="00674920">
      <w:pPr>
        <w:pStyle w:val="NormalWeb"/>
      </w:pPr>
      <w:r>
        <w:rPr>
          <w:rStyle w:val="Strong"/>
        </w:rPr>
        <w:t xml:space="preserve">Readings/Resources for Research Question Assignment </w:t>
      </w:r>
    </w:p>
    <w:p w:rsidR="00471EEE" w:rsidRDefault="00471EEE" w:rsidP="00674920">
      <w:pPr>
        <w:pStyle w:val="NormalWeb"/>
      </w:pPr>
      <w:r>
        <w:t>APA Manual (6</w:t>
      </w:r>
      <w:r>
        <w:rPr>
          <w:vertAlign w:val="superscript"/>
        </w:rPr>
        <w:t>th</w:t>
      </w:r>
      <w:r>
        <w:t xml:space="preserve"> Edition), chapters 1.02 -1.03</w:t>
      </w:r>
    </w:p>
    <w:p w:rsidR="00471EEE" w:rsidRDefault="000B2D39" w:rsidP="00674920">
      <w:pPr>
        <w:pStyle w:val="NormalWeb"/>
      </w:pPr>
      <w:hyperlink r:id="rId19" w:tgtFrame="_blank" w:history="1">
        <w:r w:rsidR="00471EEE">
          <w:rPr>
            <w:rStyle w:val="Hyperlink"/>
          </w:rPr>
          <w:t>SJSU tutorial: Identify the Research Topic</w:t>
        </w:r>
        <w:r w:rsidR="00471EEE">
          <w:rPr>
            <w:rStyle w:val="screenreader-only"/>
            <w:color w:val="0000FF"/>
            <w:u w:val="single"/>
          </w:rPr>
          <w:t> (Links to an external site.)</w:t>
        </w:r>
      </w:hyperlink>
    </w:p>
    <w:p w:rsidR="00471EEE" w:rsidRDefault="00471EEE" w:rsidP="00674920">
      <w:pPr>
        <w:pStyle w:val="NormalWeb"/>
      </w:pPr>
      <w:r>
        <w:t>Psychology Information Source:</w:t>
      </w:r>
    </w:p>
    <w:p w:rsidR="00471EEE" w:rsidRDefault="00471EEE" w:rsidP="00674920">
      <w:pPr>
        <w:pStyle w:val="NormalWeb"/>
      </w:pPr>
      <w:r>
        <w:t>Psychology textbook(s) (preferred), or</w:t>
      </w:r>
      <w:r w:rsidRPr="008C10CA">
        <w:t xml:space="preserve"> </w:t>
      </w:r>
      <w:hyperlink r:id="rId20" w:anchor=".VW-KukbQ4mc" w:tgtFrame="_blank" w:history="1">
        <w:proofErr w:type="spellStart"/>
        <w:r>
          <w:rPr>
            <w:rStyle w:val="Hyperlink"/>
          </w:rPr>
          <w:t>AllPsych</w:t>
        </w:r>
        <w:proofErr w:type="spellEnd"/>
        <w:r>
          <w:rPr>
            <w:rStyle w:val="screenreader-only"/>
            <w:color w:val="0000FF"/>
            <w:u w:val="single"/>
          </w:rPr>
          <w:t> (Links to an external site.)</w:t>
        </w:r>
      </w:hyperlink>
      <w:r>
        <w:t xml:space="preserve"> (</w:t>
      </w:r>
      <w:proofErr w:type="gramStart"/>
      <w:r>
        <w:t>free</w:t>
      </w:r>
      <w:proofErr w:type="gramEnd"/>
      <w:r>
        <w:t xml:space="preserve"> online </w:t>
      </w:r>
      <w:proofErr w:type="spellStart"/>
      <w:r>
        <w:t>textboo</w:t>
      </w:r>
      <w:proofErr w:type="spellEnd"/>
      <w:r>
        <w:t>, but not very detailed),</w:t>
      </w:r>
    </w:p>
    <w:p w:rsidR="00471EEE" w:rsidRDefault="00471EEE" w:rsidP="00674920">
      <w:pPr>
        <w:rPr>
          <w:lang w:bidi="he-IL"/>
        </w:rPr>
      </w:pPr>
      <w:r>
        <w:rPr>
          <w:lang w:bidi="he-IL"/>
        </w:rPr>
        <w:t xml:space="preserve">Literature Review </w:t>
      </w:r>
      <w:r w:rsidRPr="00882B37">
        <w:rPr>
          <w:lang w:bidi="he-IL"/>
        </w:rPr>
        <w:t>Database Assignment</w:t>
      </w:r>
      <w:r>
        <w:rPr>
          <w:lang w:bidi="he-IL"/>
        </w:rPr>
        <w:t>:  (</w:t>
      </w:r>
      <w:proofErr w:type="spellStart"/>
      <w:r>
        <w:rPr>
          <w:lang w:bidi="he-IL"/>
        </w:rPr>
        <w:t>appx</w:t>
      </w:r>
      <w:proofErr w:type="spellEnd"/>
      <w:r>
        <w:rPr>
          <w:lang w:bidi="he-IL"/>
        </w:rPr>
        <w:t xml:space="preserve">. 500 words) </w:t>
      </w:r>
    </w:p>
    <w:p w:rsidR="00471EEE" w:rsidRPr="00D63ADF" w:rsidRDefault="00471EEE" w:rsidP="00674920">
      <w:pPr>
        <w:rPr>
          <w:rFonts w:cs="TimesNewRomanPS-BoldMT"/>
          <w:b/>
          <w:bCs/>
          <w:lang w:bidi="he-IL"/>
        </w:rPr>
      </w:pPr>
      <w:r>
        <w:rPr>
          <w:lang w:bidi="he-IL"/>
        </w:rPr>
        <w:t>Y</w:t>
      </w:r>
      <w:r w:rsidRPr="00882B37">
        <w:rPr>
          <w:lang w:bidi="he-IL"/>
        </w:rPr>
        <w:t>ou</w:t>
      </w:r>
      <w:r>
        <w:rPr>
          <w:lang w:bidi="he-IL"/>
        </w:rPr>
        <w:t xml:space="preserve"> will </w:t>
      </w:r>
      <w:r w:rsidRPr="00882B37">
        <w:rPr>
          <w:lang w:bidi="he-IL"/>
        </w:rPr>
        <w:t>identify at least 20 – 25 sources relevant to your literature review</w:t>
      </w:r>
      <w:r>
        <w:rPr>
          <w:lang w:bidi="he-IL"/>
        </w:rPr>
        <w:t xml:space="preserve"> </w:t>
      </w:r>
      <w:r w:rsidRPr="00882B37">
        <w:rPr>
          <w:lang w:bidi="he-IL"/>
        </w:rPr>
        <w:t xml:space="preserve">topic using databases and other resources appropriate to psychological research. </w:t>
      </w:r>
      <w:r w:rsidRPr="00EE3407">
        <w:rPr>
          <w:b/>
          <w:bCs/>
          <w:lang w:bidi="he-IL"/>
        </w:rPr>
        <w:t>An APA Style</w:t>
      </w:r>
      <w:r w:rsidRPr="00EE3407">
        <w:rPr>
          <w:rFonts w:cs="TimesNewRomanPS-BoldMT"/>
          <w:b/>
          <w:bCs/>
          <w:lang w:bidi="he-IL"/>
        </w:rPr>
        <w:t xml:space="preserve"> </w:t>
      </w:r>
      <w:r w:rsidRPr="00EE3407">
        <w:rPr>
          <w:b/>
          <w:bCs/>
          <w:lang w:bidi="he-IL"/>
        </w:rPr>
        <w:t>Reference section of 10 potential “best fit” articles you are considering for your paper.</w:t>
      </w:r>
    </w:p>
    <w:p w:rsidR="00471EEE" w:rsidRPr="00E549FC" w:rsidRDefault="00471EEE" w:rsidP="00674920">
      <w:pPr>
        <w:rPr>
          <w:rFonts w:cs="TimesNewRomanPS-BoldMT"/>
          <w:lang w:bidi="he-IL"/>
        </w:rPr>
      </w:pPr>
      <w:r w:rsidRPr="00E549FC">
        <w:rPr>
          <w:lang w:bidi="he-IL"/>
        </w:rPr>
        <w:t xml:space="preserve">This assignment consists of max 5% of your grade. </w:t>
      </w:r>
    </w:p>
    <w:p w:rsidR="00471EEE" w:rsidRPr="00506E00" w:rsidRDefault="00471EEE" w:rsidP="00674920">
      <w:pPr>
        <w:rPr>
          <w:rFonts w:cs="TimesNewRomanPS-BoldMT"/>
          <w:lang w:bidi="he-IL"/>
        </w:rPr>
      </w:pPr>
      <w:r w:rsidRPr="00506E00">
        <w:rPr>
          <w:lang w:bidi="he-IL"/>
        </w:rPr>
        <w:t>Due Date: October</w:t>
      </w:r>
      <w:r>
        <w:rPr>
          <w:lang w:bidi="he-IL"/>
        </w:rPr>
        <w:t xml:space="preserve"> 11</w:t>
      </w:r>
      <w:r w:rsidRPr="00506E00">
        <w:rPr>
          <w:lang w:bidi="he-IL"/>
        </w:rPr>
        <w:t xml:space="preserve">, 2016 </w:t>
      </w:r>
    </w:p>
    <w:p w:rsidR="00471EEE" w:rsidRPr="00590B2C" w:rsidRDefault="00471EEE" w:rsidP="00674920">
      <w:pPr>
        <w:rPr>
          <w:rFonts w:cs="TimesNewRomanPS-BoldMT"/>
          <w:lang w:bidi="he-IL"/>
        </w:rPr>
      </w:pPr>
      <w:r>
        <w:rPr>
          <w:lang w:bidi="he-IL"/>
        </w:rPr>
        <w:t xml:space="preserve">(We meet with the librarian on Thursday, September 8, 2016 1:30-2:45 PM at MLK Library # 125) </w:t>
      </w:r>
      <w:r w:rsidRPr="00882B37">
        <w:rPr>
          <w:rFonts w:cs="Symbol"/>
          <w:lang w:bidi="he-IL"/>
        </w:rPr>
        <w:t xml:space="preserve"> </w:t>
      </w:r>
    </w:p>
    <w:p w:rsidR="00471EEE" w:rsidRDefault="00471EEE" w:rsidP="00674920">
      <w:pPr>
        <w:rPr>
          <w:lang w:bidi="he-IL"/>
        </w:rPr>
      </w:pPr>
      <w:r>
        <w:rPr>
          <w:lang w:bidi="he-IL"/>
        </w:rPr>
        <w:t xml:space="preserve">Literature review </w:t>
      </w:r>
      <w:r w:rsidRPr="00882B37">
        <w:rPr>
          <w:lang w:bidi="he-IL"/>
        </w:rPr>
        <w:t>Outline Assignment</w:t>
      </w:r>
      <w:r>
        <w:rPr>
          <w:lang w:bidi="he-IL"/>
        </w:rPr>
        <w:t>: (</w:t>
      </w:r>
      <w:proofErr w:type="spellStart"/>
      <w:r>
        <w:rPr>
          <w:lang w:bidi="he-IL"/>
        </w:rPr>
        <w:t>appx</w:t>
      </w:r>
      <w:proofErr w:type="spellEnd"/>
      <w:r>
        <w:rPr>
          <w:lang w:bidi="he-IL"/>
        </w:rPr>
        <w:t>. Max 1200 words)</w:t>
      </w:r>
    </w:p>
    <w:p w:rsidR="00471EEE" w:rsidRPr="0009275A" w:rsidRDefault="00471EEE" w:rsidP="00674920">
      <w:pPr>
        <w:rPr>
          <w:rFonts w:cs="TimesNewRomanPS-BoldMT"/>
          <w:b/>
          <w:bCs/>
          <w:lang w:bidi="he-IL"/>
        </w:rPr>
      </w:pPr>
      <w:r>
        <w:rPr>
          <w:lang w:bidi="he-IL"/>
        </w:rPr>
        <w:t>Y</w:t>
      </w:r>
      <w:r w:rsidRPr="00882B37">
        <w:rPr>
          <w:lang w:bidi="he-IL"/>
        </w:rPr>
        <w:t>ou</w:t>
      </w:r>
      <w:r>
        <w:rPr>
          <w:lang w:bidi="he-IL"/>
        </w:rPr>
        <w:t xml:space="preserve"> will</w:t>
      </w:r>
      <w:r w:rsidRPr="00882B37">
        <w:rPr>
          <w:lang w:bidi="he-IL"/>
        </w:rPr>
        <w:t xml:space="preserve"> organize the main points of your literature review and indicate which</w:t>
      </w:r>
      <w:r>
        <w:rPr>
          <w:lang w:bidi="he-IL"/>
        </w:rPr>
        <w:t xml:space="preserve"> </w:t>
      </w:r>
      <w:r w:rsidRPr="00882B37">
        <w:rPr>
          <w:lang w:bidi="he-IL"/>
        </w:rPr>
        <w:t xml:space="preserve">sources will be used to support the main point, and how it will do so (e.g., full summary of the article </w:t>
      </w:r>
      <w:proofErr w:type="spellStart"/>
      <w:r w:rsidRPr="00882B37">
        <w:rPr>
          <w:lang w:bidi="he-IL"/>
        </w:rPr>
        <w:t>vs.“microsummary</w:t>
      </w:r>
      <w:proofErr w:type="spellEnd"/>
      <w:r w:rsidRPr="00882B37">
        <w:rPr>
          <w:lang w:bidi="he-IL"/>
        </w:rPr>
        <w:t>” of the article)</w:t>
      </w:r>
    </w:p>
    <w:p w:rsidR="00471EEE" w:rsidRPr="00DF0A3C" w:rsidRDefault="00471EEE" w:rsidP="00674920">
      <w:pPr>
        <w:rPr>
          <w:rFonts w:cs="TimesNewRomanPS-BoldMT"/>
          <w:b/>
          <w:bCs/>
          <w:lang w:bidi="he-IL"/>
        </w:rPr>
      </w:pPr>
      <w:r>
        <w:rPr>
          <w:lang w:bidi="he-IL"/>
        </w:rPr>
        <w:t xml:space="preserve">You will submit an outline of the proposed literature review. </w:t>
      </w:r>
    </w:p>
    <w:p w:rsidR="00471EEE" w:rsidRPr="00B163ED" w:rsidRDefault="00471EEE" w:rsidP="00674920">
      <w:pPr>
        <w:rPr>
          <w:rFonts w:cs="TimesNewRomanPS-BoldMT"/>
          <w:lang w:bidi="he-IL"/>
        </w:rPr>
      </w:pPr>
      <w:r w:rsidRPr="00DF0A3C">
        <w:rPr>
          <w:lang w:bidi="he-IL"/>
        </w:rPr>
        <w:t xml:space="preserve">Instructions are posted on Canvas and my website. </w:t>
      </w:r>
    </w:p>
    <w:p w:rsidR="00471EEE" w:rsidRPr="00D07983" w:rsidRDefault="00471EEE" w:rsidP="00674920">
      <w:pPr>
        <w:rPr>
          <w:rFonts w:cs="TimesNewRomanPS-BoldMT"/>
          <w:lang w:bidi="he-IL"/>
        </w:rPr>
      </w:pPr>
      <w:r w:rsidRPr="00B163ED">
        <w:t>Copy and paste</w:t>
      </w:r>
      <w:r>
        <w:t xml:space="preserve"> the outline instructions on Canvas (</w:t>
      </w:r>
      <w:r w:rsidRPr="00B163ED">
        <w:t>also on my website)</w:t>
      </w:r>
      <w:r>
        <w:t xml:space="preserve"> </w:t>
      </w:r>
      <w:r w:rsidRPr="00B163ED">
        <w:t>into a word processing program and insert relevant information</w:t>
      </w:r>
      <w:r>
        <w:t>.</w:t>
      </w:r>
    </w:p>
    <w:p w:rsidR="00471EEE" w:rsidRPr="00D07983" w:rsidRDefault="00471EEE" w:rsidP="00674920">
      <w:r>
        <w:rPr>
          <w:sz w:val="28"/>
          <w:szCs w:val="28"/>
        </w:rPr>
        <w:t>It is advisable to use</w:t>
      </w:r>
      <w:r w:rsidRPr="00D07983">
        <w:t xml:space="preserve"> “micro</w:t>
      </w:r>
      <w:r>
        <w:t>-</w:t>
      </w:r>
      <w:r w:rsidRPr="00D07983">
        <w:t>summaries” (1 - 2 sentence summaries of sources highlighting main points)</w:t>
      </w:r>
      <w:r>
        <w:t xml:space="preserve"> see definition below. Such micro-summaries can appear in the body of the Literature Review itself. </w:t>
      </w:r>
    </w:p>
    <w:p w:rsidR="00471EEE" w:rsidRPr="009C09A5" w:rsidRDefault="00471EEE" w:rsidP="00674920">
      <w:pPr>
        <w:rPr>
          <w:rFonts w:cs="TimesNewRomanPS-BoldMT"/>
          <w:lang w:bidi="he-IL"/>
        </w:rPr>
      </w:pPr>
      <w:r w:rsidRPr="009C09A5">
        <w:rPr>
          <w:lang w:bidi="he-IL"/>
        </w:rPr>
        <w:t xml:space="preserve">The instructor will conduct conferences with each student to go over the outline; these conferences will take place during class time. See schedule at the end of this syllabus). </w:t>
      </w:r>
    </w:p>
    <w:p w:rsidR="00471EEE" w:rsidRPr="00C17EBA" w:rsidRDefault="00471EEE" w:rsidP="00674920">
      <w:pPr>
        <w:rPr>
          <w:rFonts w:cs="TimesNewRomanPS-BoldMT"/>
          <w:lang w:bidi="he-IL"/>
        </w:rPr>
      </w:pPr>
      <w:r>
        <w:rPr>
          <w:lang w:bidi="he-IL"/>
        </w:rPr>
        <w:t>This assignment consists of 12</w:t>
      </w:r>
      <w:r w:rsidRPr="00C17EBA">
        <w:rPr>
          <w:lang w:bidi="he-IL"/>
        </w:rPr>
        <w:t>% of your grade</w:t>
      </w:r>
    </w:p>
    <w:p w:rsidR="00471EEE" w:rsidRPr="00D07983" w:rsidRDefault="00471EEE" w:rsidP="00674920">
      <w:pPr>
        <w:rPr>
          <w:rFonts w:cs="TimesNewRomanPS-BoldMT"/>
          <w:lang w:bidi="he-IL"/>
        </w:rPr>
      </w:pPr>
      <w:r>
        <w:rPr>
          <w:lang w:bidi="he-IL"/>
        </w:rPr>
        <w:t xml:space="preserve">Due date: October 25, 2016 </w:t>
      </w:r>
    </w:p>
    <w:p w:rsidR="00471EEE" w:rsidRDefault="00471EEE" w:rsidP="00674920"/>
    <w:p w:rsidR="00471EEE" w:rsidRPr="001102D1" w:rsidRDefault="00471EEE" w:rsidP="00674920">
      <w:r>
        <w:t>The following</w:t>
      </w:r>
      <w:r w:rsidRPr="001102D1">
        <w:t xml:space="preserve"> example demonstrates a </w:t>
      </w:r>
      <w:proofErr w:type="spellStart"/>
      <w:r w:rsidRPr="001102D1">
        <w:t>microsummary</w:t>
      </w:r>
      <w:proofErr w:type="spellEnd"/>
      <w:r w:rsidRPr="001102D1">
        <w:t xml:space="preserve"> of an empirical study.</w:t>
      </w:r>
      <w:r>
        <w:t xml:space="preserve"> (From Dr. Susan </w:t>
      </w:r>
      <w:proofErr w:type="spellStart"/>
      <w:r>
        <w:t>Syncerski</w:t>
      </w:r>
      <w:proofErr w:type="spellEnd"/>
      <w:r>
        <w:t xml:space="preserve">) </w:t>
      </w:r>
    </w:p>
    <w:p w:rsidR="00471EEE" w:rsidRDefault="00471EEE" w:rsidP="00674920"/>
    <w:p w:rsidR="00471EEE" w:rsidRDefault="00471EEE" w:rsidP="00674920">
      <w:r w:rsidRPr="001102D1">
        <w:t xml:space="preserve">With respect to non-prescription drugs, Levy et al. (2005) examined reasons for the initiation of MDMA (“ecstasy”) use in college students. Reported motivations for using ecstasy included positive effects on mood, desire for an altered state of mind, relief from boredom, desire to escape, desire to have fun, and self-medication. Interestingly, all of the participants were </w:t>
      </w:r>
      <w:proofErr w:type="spellStart"/>
      <w:r w:rsidRPr="001102D1">
        <w:t>polydrug</w:t>
      </w:r>
      <w:proofErr w:type="spellEnd"/>
      <w:r w:rsidRPr="001102D1">
        <w:t xml:space="preserve"> users who self-administered a number of additional substances with ecstasy.</w:t>
      </w:r>
    </w:p>
    <w:p w:rsidR="00471EEE" w:rsidRPr="00800410" w:rsidRDefault="00471EEE" w:rsidP="00674920"/>
    <w:p w:rsidR="00471EEE" w:rsidRDefault="00471EEE" w:rsidP="00674920">
      <w:pPr>
        <w:rPr>
          <w:lang w:bidi="he-IL"/>
        </w:rPr>
      </w:pPr>
      <w:r>
        <w:rPr>
          <w:lang w:bidi="he-IL"/>
        </w:rPr>
        <w:t>Literature Review First Draft (</w:t>
      </w:r>
      <w:proofErr w:type="spellStart"/>
      <w:r>
        <w:rPr>
          <w:lang w:bidi="he-IL"/>
        </w:rPr>
        <w:t>appx</w:t>
      </w:r>
      <w:proofErr w:type="spellEnd"/>
      <w:r>
        <w:rPr>
          <w:lang w:bidi="he-IL"/>
        </w:rPr>
        <w:t xml:space="preserve">. 2100 words) </w:t>
      </w:r>
    </w:p>
    <w:p w:rsidR="00471EEE" w:rsidRPr="000E4999" w:rsidRDefault="00471EEE" w:rsidP="00674920">
      <w:pPr>
        <w:rPr>
          <w:rFonts w:cs="TimesNewRomanPSMT"/>
          <w:b/>
          <w:bCs/>
          <w:lang w:bidi="he-IL"/>
        </w:rPr>
      </w:pPr>
      <w:r w:rsidRPr="00192A32">
        <w:t>APA Style manuscript format (including title page, abstract, main review, references section)</w:t>
      </w:r>
    </w:p>
    <w:p w:rsidR="00471EEE" w:rsidRDefault="00471EEE" w:rsidP="00674920">
      <w:pPr>
        <w:rPr>
          <w:rFonts w:cs="TimesNewRomanPSMT"/>
          <w:b/>
          <w:bCs/>
          <w:sz w:val="28"/>
          <w:szCs w:val="28"/>
          <w:lang w:bidi="he-IL"/>
        </w:rPr>
      </w:pPr>
      <w:r w:rsidRPr="00882B37">
        <w:rPr>
          <w:rFonts w:cs="Symbol"/>
          <w:lang w:bidi="he-IL"/>
        </w:rPr>
        <w:t xml:space="preserve"> </w:t>
      </w:r>
      <w:r w:rsidRPr="00882B37">
        <w:rPr>
          <w:b/>
          <w:bCs/>
          <w:lang w:bidi="he-IL"/>
        </w:rPr>
        <w:t xml:space="preserve">Literature Review Conferences </w:t>
      </w:r>
      <w:r w:rsidRPr="00882B37">
        <w:rPr>
          <w:rFonts w:cs="TimesNewRomanPSMT"/>
          <w:lang w:bidi="he-IL"/>
        </w:rPr>
        <w:t xml:space="preserve">and </w:t>
      </w:r>
      <w:r w:rsidRPr="00882B37">
        <w:rPr>
          <w:b/>
          <w:bCs/>
          <w:lang w:bidi="he-IL"/>
        </w:rPr>
        <w:t xml:space="preserve">Drafts </w:t>
      </w:r>
      <w:r w:rsidRPr="00882B37">
        <w:rPr>
          <w:rFonts w:cs="TimesNewRomanPSMT"/>
          <w:lang w:bidi="he-IL"/>
        </w:rPr>
        <w:t>in which you receive fee</w:t>
      </w:r>
      <w:r>
        <w:rPr>
          <w:rFonts w:cs="TimesNewRomanPSMT"/>
          <w:lang w:bidi="he-IL"/>
        </w:rPr>
        <w:t xml:space="preserve">dback from a variety of sources </w:t>
      </w:r>
      <w:r w:rsidRPr="00882B37">
        <w:rPr>
          <w:rFonts w:cs="TimesNewRomanPSMT"/>
          <w:lang w:bidi="he-IL"/>
        </w:rPr>
        <w:t>and revise your paper as needed.</w:t>
      </w:r>
    </w:p>
    <w:p w:rsidR="00471EEE" w:rsidRPr="001F421C" w:rsidRDefault="00471EEE" w:rsidP="00674920">
      <w:pPr>
        <w:rPr>
          <w:rFonts w:cs="TimesNewRomanPSMT"/>
          <w:b/>
          <w:bCs/>
          <w:sz w:val="28"/>
          <w:szCs w:val="28"/>
          <w:lang w:bidi="he-IL"/>
        </w:rPr>
      </w:pPr>
      <w:r>
        <w:rPr>
          <w:lang w:bidi="he-IL"/>
        </w:rPr>
        <w:t xml:space="preserve">Instructions and criteria for grading are on Canvas and my website. </w:t>
      </w:r>
    </w:p>
    <w:p w:rsidR="00471EEE" w:rsidRPr="00E57D35" w:rsidRDefault="00471EEE" w:rsidP="00674920">
      <w:pPr>
        <w:rPr>
          <w:rFonts w:cs="TimesNewRomanPSMT"/>
          <w:lang w:bidi="he-IL"/>
        </w:rPr>
      </w:pPr>
      <w:r w:rsidRPr="00E57D35">
        <w:rPr>
          <w:lang w:bidi="he-IL"/>
        </w:rPr>
        <w:t xml:space="preserve">Due date for draft:  November 3, 2016 </w:t>
      </w:r>
    </w:p>
    <w:p w:rsidR="00471EEE" w:rsidRPr="00E13E44" w:rsidRDefault="00471EEE" w:rsidP="00674920">
      <w:pPr>
        <w:rPr>
          <w:rFonts w:cs="TimesNewRomanPSMT"/>
          <w:lang w:bidi="he-IL"/>
        </w:rPr>
      </w:pPr>
      <w:r w:rsidRPr="00E13E44">
        <w:rPr>
          <w:lang w:bidi="he-IL"/>
        </w:rPr>
        <w:t>This assignment counts for</w:t>
      </w:r>
      <w:r>
        <w:rPr>
          <w:lang w:bidi="he-IL"/>
        </w:rPr>
        <w:t xml:space="preserve"> max 10</w:t>
      </w:r>
      <w:r w:rsidRPr="00E13E44">
        <w:rPr>
          <w:lang w:bidi="he-IL"/>
        </w:rPr>
        <w:t xml:space="preserve">% of your grade. </w:t>
      </w:r>
    </w:p>
    <w:p w:rsidR="00471EEE" w:rsidRPr="00B33CFE" w:rsidRDefault="00471EEE" w:rsidP="00674920">
      <w:pPr>
        <w:rPr>
          <w:rFonts w:cs="TimesNewRomanPSMT"/>
          <w:sz w:val="28"/>
          <w:szCs w:val="28"/>
          <w:lang w:bidi="he-IL"/>
        </w:rPr>
      </w:pPr>
      <w:r>
        <w:rPr>
          <w:lang w:bidi="he-IL"/>
        </w:rPr>
        <w:t xml:space="preserve">Via Canvas and Turnitin prior to class. </w:t>
      </w:r>
    </w:p>
    <w:p w:rsidR="00471EEE" w:rsidRPr="00E57D35" w:rsidRDefault="00471EEE" w:rsidP="00674920">
      <w:pPr>
        <w:rPr>
          <w:rFonts w:cs="TimesNewRomanPSMT"/>
          <w:sz w:val="28"/>
          <w:szCs w:val="28"/>
          <w:lang w:bidi="he-IL"/>
        </w:rPr>
      </w:pPr>
      <w:r w:rsidRPr="00882B37">
        <w:rPr>
          <w:rFonts w:cs="Symbol"/>
          <w:lang w:bidi="he-IL"/>
        </w:rPr>
        <w:t xml:space="preserve"> </w:t>
      </w:r>
      <w:r w:rsidRPr="00882B37">
        <w:rPr>
          <w:lang w:bidi="he-IL"/>
        </w:rPr>
        <w:t>Important! All students must turn in a literature review complete dr</w:t>
      </w:r>
      <w:r>
        <w:rPr>
          <w:lang w:bidi="he-IL"/>
        </w:rPr>
        <w:t xml:space="preserve">aft on the due date in order to </w:t>
      </w:r>
      <w:r w:rsidRPr="00882B37">
        <w:rPr>
          <w:lang w:bidi="he-IL"/>
        </w:rPr>
        <w:t>qualify for the opportunity to turn in the final literature review; that is, no grade will be awarde</w:t>
      </w:r>
      <w:r>
        <w:rPr>
          <w:lang w:bidi="he-IL"/>
        </w:rPr>
        <w:t>d t</w:t>
      </w:r>
      <w:r w:rsidRPr="00882B37">
        <w:rPr>
          <w:lang w:bidi="he-IL"/>
        </w:rPr>
        <w:t>o a final literature review paper unless a draft has been submitted on time.</w:t>
      </w:r>
    </w:p>
    <w:p w:rsidR="00471EEE" w:rsidRDefault="00471EEE" w:rsidP="00674920">
      <w:pPr>
        <w:rPr>
          <w:lang w:bidi="he-IL"/>
        </w:rPr>
      </w:pPr>
      <w:r>
        <w:rPr>
          <w:lang w:bidi="he-IL"/>
        </w:rPr>
        <w:t>Literature review Final draft: (</w:t>
      </w:r>
      <w:proofErr w:type="spellStart"/>
      <w:r>
        <w:rPr>
          <w:lang w:bidi="he-IL"/>
        </w:rPr>
        <w:t>appx</w:t>
      </w:r>
      <w:proofErr w:type="spellEnd"/>
      <w:r>
        <w:rPr>
          <w:lang w:bidi="he-IL"/>
        </w:rPr>
        <w:t xml:space="preserve">. 2100 words) </w:t>
      </w:r>
    </w:p>
    <w:p w:rsidR="00471EEE" w:rsidRDefault="00471EEE" w:rsidP="00674920">
      <w:pPr>
        <w:rPr>
          <w:lang w:bidi="he-IL"/>
        </w:rPr>
      </w:pPr>
      <w:r>
        <w:rPr>
          <w:lang w:bidi="he-IL"/>
        </w:rPr>
        <w:t>Same instructions and criteria for grading as 1</w:t>
      </w:r>
      <w:r w:rsidRPr="00103A21">
        <w:rPr>
          <w:vertAlign w:val="superscript"/>
          <w:lang w:bidi="he-IL"/>
        </w:rPr>
        <w:t>st</w:t>
      </w:r>
      <w:r>
        <w:rPr>
          <w:lang w:bidi="he-IL"/>
        </w:rPr>
        <w:t xml:space="preserve"> draft. </w:t>
      </w:r>
    </w:p>
    <w:p w:rsidR="00471EEE" w:rsidRDefault="00471EEE" w:rsidP="00674920">
      <w:pPr>
        <w:rPr>
          <w:lang w:bidi="he-IL"/>
        </w:rPr>
      </w:pPr>
      <w:r w:rsidRPr="000E4999">
        <w:rPr>
          <w:lang w:bidi="he-IL"/>
        </w:rPr>
        <w:t>Due date: November 29, 2016</w:t>
      </w:r>
    </w:p>
    <w:p w:rsidR="00471EEE" w:rsidRPr="00132EDE" w:rsidRDefault="00471EEE" w:rsidP="00674920">
      <w:pPr>
        <w:rPr>
          <w:lang w:bidi="he-IL"/>
        </w:rPr>
      </w:pPr>
      <w:r w:rsidRPr="00132EDE">
        <w:rPr>
          <w:lang w:bidi="he-IL"/>
        </w:rPr>
        <w:t>This assignment counts for max 40% of your grade</w:t>
      </w:r>
    </w:p>
    <w:p w:rsidR="00471EEE" w:rsidRPr="00BF7C69" w:rsidRDefault="00471EEE" w:rsidP="00674920">
      <w:pPr>
        <w:rPr>
          <w:lang w:bidi="he-IL"/>
        </w:rPr>
      </w:pPr>
      <w:r>
        <w:rPr>
          <w:lang w:bidi="he-IL"/>
        </w:rPr>
        <w:t>Via canvas and Turnitin in prior to class and bring a print copy to class.</w:t>
      </w:r>
      <w:r w:rsidRPr="008A2D82">
        <w:rPr>
          <w:rFonts w:cs="Arial"/>
          <w:lang w:bidi="he-IL"/>
        </w:rPr>
        <w:t xml:space="preserve"> </w:t>
      </w:r>
    </w:p>
    <w:p w:rsidR="00471EEE" w:rsidRDefault="00471EEE" w:rsidP="00674920">
      <w:pPr>
        <w:rPr>
          <w:lang w:bidi="he-IL"/>
        </w:rPr>
      </w:pPr>
      <w:r>
        <w:rPr>
          <w:lang w:bidi="he-IL"/>
        </w:rPr>
        <w:t xml:space="preserve">Classroom presentations using power-points –attendance required </w:t>
      </w:r>
    </w:p>
    <w:p w:rsidR="00471EEE" w:rsidRPr="008A2D82" w:rsidRDefault="00471EEE" w:rsidP="00674920">
      <w:pPr>
        <w:rPr>
          <w:lang w:bidi="he-IL"/>
        </w:rPr>
      </w:pPr>
      <w:r w:rsidRPr="008A2D82">
        <w:rPr>
          <w:lang w:bidi="he-IL"/>
        </w:rPr>
        <w:t xml:space="preserve">In addition to improving your written communication skills, this course will provide you with the opportunity to practice your verbal communication skills. Near the end of the semester each student </w:t>
      </w:r>
      <w:proofErr w:type="gramStart"/>
      <w:r w:rsidRPr="008A2D82">
        <w:rPr>
          <w:lang w:bidi="he-IL"/>
        </w:rPr>
        <w:t>give</w:t>
      </w:r>
      <w:proofErr w:type="gramEnd"/>
      <w:r w:rsidRPr="008A2D82">
        <w:rPr>
          <w:lang w:bidi="he-IL"/>
        </w:rPr>
        <w:t xml:space="preserve"> an oral presentation on his or her literature review topic.</w:t>
      </w:r>
    </w:p>
    <w:p w:rsidR="00471EEE" w:rsidRPr="008A2D82" w:rsidRDefault="00471EEE" w:rsidP="00674920">
      <w:pPr>
        <w:rPr>
          <w:lang w:bidi="he-IL"/>
        </w:rPr>
      </w:pPr>
      <w:r w:rsidRPr="008A2D82">
        <w:rPr>
          <w:lang w:bidi="he-IL"/>
        </w:rPr>
        <w:t>You should expect to give a 5-8 minute long presentation incorporating</w:t>
      </w:r>
      <w:r>
        <w:rPr>
          <w:lang w:bidi="he-IL"/>
        </w:rPr>
        <w:t xml:space="preserve"> </w:t>
      </w:r>
      <w:r w:rsidRPr="008A2D82">
        <w:rPr>
          <w:lang w:bidi="he-IL"/>
        </w:rPr>
        <w:t xml:space="preserve">some visual aids (preferably power-points) that clearly and concisely describe your research findings. </w:t>
      </w:r>
    </w:p>
    <w:p w:rsidR="00471EEE" w:rsidRDefault="00471EEE" w:rsidP="00674920">
      <w:pPr>
        <w:rPr>
          <w:lang w:bidi="he-IL"/>
        </w:rPr>
      </w:pPr>
    </w:p>
    <w:p w:rsidR="00471EEE" w:rsidRPr="007F49E7" w:rsidRDefault="00471EEE" w:rsidP="00674920">
      <w:pPr>
        <w:rPr>
          <w:lang w:bidi="he-IL"/>
        </w:rPr>
      </w:pPr>
      <w:r w:rsidRPr="00E976F7">
        <w:rPr>
          <w:lang w:bidi="he-IL"/>
        </w:rPr>
        <w:t>.</w:t>
      </w:r>
    </w:p>
    <w:p w:rsidR="00471EEE" w:rsidRDefault="00471EEE" w:rsidP="00674920">
      <w:pPr>
        <w:rPr>
          <w:lang w:bidi="he-IL"/>
        </w:rPr>
      </w:pPr>
      <w:r>
        <w:rPr>
          <w:lang w:bidi="he-IL"/>
        </w:rPr>
        <w:t xml:space="preserve">This assignment counts for max 5% of your final grade. </w:t>
      </w:r>
    </w:p>
    <w:p w:rsidR="00471EEE" w:rsidRDefault="00471EEE" w:rsidP="00674920">
      <w:pPr>
        <w:rPr>
          <w:lang w:bidi="he-IL"/>
        </w:rPr>
      </w:pPr>
      <w:r>
        <w:rPr>
          <w:lang w:bidi="he-IL"/>
        </w:rPr>
        <w:t xml:space="preserve">Dates: December 1,6,8, 2016  </w:t>
      </w:r>
    </w:p>
    <w:p w:rsidR="00471EEE" w:rsidRDefault="00471EEE" w:rsidP="00674920">
      <w:pPr>
        <w:rPr>
          <w:lang w:bidi="he-IL"/>
        </w:rPr>
      </w:pPr>
      <w:r>
        <w:rPr>
          <w:lang w:bidi="he-IL"/>
        </w:rPr>
        <w:t xml:space="preserve">APA Mastery Test: see link on Canvas website: (5% of your grade) </w:t>
      </w:r>
    </w:p>
    <w:p w:rsidR="00471EEE" w:rsidRPr="00146B35" w:rsidRDefault="00471EEE" w:rsidP="00674920">
      <w:pPr>
        <w:rPr>
          <w:rFonts w:cs="TimesNewRomanPSMT"/>
          <w:b/>
          <w:bCs/>
          <w:sz w:val="28"/>
          <w:szCs w:val="28"/>
          <w:lang w:bidi="he-IL"/>
        </w:rPr>
      </w:pPr>
      <w:r>
        <w:rPr>
          <w:lang w:bidi="he-IL"/>
        </w:rPr>
        <w:t>Take by December 1, 2016</w:t>
      </w:r>
      <w:r>
        <w:rPr>
          <w:lang w:bidi="he-IL"/>
        </w:rPr>
        <w:tab/>
      </w:r>
    </w:p>
    <w:p w:rsidR="00471EEE" w:rsidRDefault="00471EEE" w:rsidP="00674920">
      <w:pPr>
        <w:pStyle w:val="Heading2"/>
      </w:pPr>
    </w:p>
    <w:p w:rsidR="00471EEE" w:rsidRPr="009B7041" w:rsidRDefault="00471EEE" w:rsidP="00674920">
      <w:pPr>
        <w:pStyle w:val="Heading2"/>
      </w:pPr>
      <w:r w:rsidRPr="009B7041">
        <w:t>Course Grade and Assignment Policies</w:t>
      </w:r>
    </w:p>
    <w:p w:rsidR="00471EEE" w:rsidRDefault="00471EEE" w:rsidP="00674920">
      <w:pPr>
        <w:rPr>
          <w:rFonts w:cs="Arial"/>
          <w:b/>
        </w:rPr>
      </w:pPr>
      <w:r w:rsidRPr="009B7041">
        <w:t xml:space="preserve">Course grades will be based on the number of points accumulated throughout the semester. The assignment summary table at the end of this syllabus provides the points associated with each assignment.  Final grades in this course will be assigned as indicated below.  </w:t>
      </w:r>
      <w:r w:rsidRPr="009B7041">
        <w:rPr>
          <w:rFonts w:cs="Arial"/>
          <w:b/>
        </w:rPr>
        <w:t>According to SJSU GE policy, this course must be passed with a C or better as a CSU graduation requirement.</w:t>
      </w:r>
    </w:p>
    <w:p w:rsidR="00471EEE" w:rsidRDefault="00471EEE" w:rsidP="00674920"/>
    <w:p w:rsidR="00471EEE" w:rsidRDefault="00471EEE" w:rsidP="00674920">
      <w:r>
        <w:t xml:space="preserve">Overall count of words and </w:t>
      </w:r>
      <w:proofErr w:type="gramStart"/>
      <w:r>
        <w:t>%  in</w:t>
      </w:r>
      <w:proofErr w:type="gramEnd"/>
      <w:r>
        <w:t xml:space="preserve"> course  assignments: </w:t>
      </w:r>
    </w:p>
    <w:p w:rsidR="00471EEE" w:rsidRDefault="00471EEE" w:rsidP="00674920"/>
    <w:p w:rsidR="00471EEE" w:rsidRDefault="00471EEE" w:rsidP="00674920"/>
    <w:p w:rsidR="00471EEE" w:rsidRDefault="00471EEE" w:rsidP="006749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6"/>
        <w:gridCol w:w="1396"/>
        <w:gridCol w:w="1316"/>
        <w:gridCol w:w="1586"/>
      </w:tblGrid>
      <w:tr w:rsidR="00471EEE" w:rsidTr="00D430D5">
        <w:tc>
          <w:tcPr>
            <w:tcW w:w="0" w:type="auto"/>
          </w:tcPr>
          <w:p w:rsidR="00471EEE" w:rsidRPr="00D430D5" w:rsidRDefault="00471EEE" w:rsidP="00674920">
            <w:r w:rsidRPr="00D430D5">
              <w:t xml:space="preserve">Assignment </w:t>
            </w:r>
          </w:p>
        </w:tc>
        <w:tc>
          <w:tcPr>
            <w:tcW w:w="0" w:type="auto"/>
          </w:tcPr>
          <w:p w:rsidR="00471EEE" w:rsidRPr="00D430D5" w:rsidRDefault="00471EEE" w:rsidP="00674920">
            <w:r w:rsidRPr="00D430D5">
              <w:t xml:space="preserve">Word Count </w:t>
            </w:r>
          </w:p>
        </w:tc>
        <w:tc>
          <w:tcPr>
            <w:tcW w:w="0" w:type="auto"/>
          </w:tcPr>
          <w:p w:rsidR="00471EEE" w:rsidRPr="00D430D5" w:rsidRDefault="00471EEE" w:rsidP="00674920">
            <w:r w:rsidRPr="00D430D5">
              <w:t>% of Grade</w:t>
            </w:r>
          </w:p>
        </w:tc>
        <w:tc>
          <w:tcPr>
            <w:tcW w:w="0" w:type="auto"/>
          </w:tcPr>
          <w:p w:rsidR="00471EEE" w:rsidRPr="00D430D5" w:rsidRDefault="00471EEE" w:rsidP="00674920">
            <w:r w:rsidRPr="00D430D5">
              <w:t xml:space="preserve">Due Date </w:t>
            </w:r>
          </w:p>
        </w:tc>
      </w:tr>
      <w:tr w:rsidR="00471EEE" w:rsidTr="00D430D5">
        <w:tc>
          <w:tcPr>
            <w:tcW w:w="0" w:type="auto"/>
          </w:tcPr>
          <w:p w:rsidR="00471EEE" w:rsidRPr="00D430D5" w:rsidRDefault="00471EEE" w:rsidP="00674920"/>
        </w:tc>
        <w:tc>
          <w:tcPr>
            <w:tcW w:w="0" w:type="auto"/>
          </w:tcPr>
          <w:p w:rsidR="00471EEE" w:rsidRPr="00D430D5" w:rsidRDefault="00471EEE" w:rsidP="00674920"/>
        </w:tc>
        <w:tc>
          <w:tcPr>
            <w:tcW w:w="0" w:type="auto"/>
          </w:tcPr>
          <w:p w:rsidR="00471EEE" w:rsidRPr="00D430D5" w:rsidRDefault="00471EEE" w:rsidP="00674920"/>
        </w:tc>
        <w:tc>
          <w:tcPr>
            <w:tcW w:w="0" w:type="auto"/>
          </w:tcPr>
          <w:p w:rsidR="00471EEE" w:rsidRPr="00D430D5" w:rsidRDefault="00471EEE" w:rsidP="00674920"/>
        </w:tc>
      </w:tr>
      <w:tr w:rsidR="00471EEE" w:rsidTr="00D430D5">
        <w:tc>
          <w:tcPr>
            <w:tcW w:w="0" w:type="auto"/>
          </w:tcPr>
          <w:p w:rsidR="00471EEE" w:rsidRPr="00D430D5" w:rsidRDefault="00471EEE" w:rsidP="00674920">
            <w:r>
              <w:t>Skills P</w:t>
            </w:r>
            <w:r w:rsidRPr="00D430D5">
              <w:t>re</w:t>
            </w:r>
            <w:r>
              <w:t>-T</w:t>
            </w:r>
            <w:r w:rsidRPr="00D430D5">
              <w:t xml:space="preserve">est </w:t>
            </w:r>
            <w:r>
              <w:t>/Post-test</w:t>
            </w:r>
          </w:p>
        </w:tc>
        <w:tc>
          <w:tcPr>
            <w:tcW w:w="0" w:type="auto"/>
          </w:tcPr>
          <w:p w:rsidR="00471EEE" w:rsidRPr="00D430D5" w:rsidRDefault="00471EEE" w:rsidP="00674920">
            <w:r w:rsidRPr="00D430D5">
              <w:t>N/A</w:t>
            </w:r>
          </w:p>
        </w:tc>
        <w:tc>
          <w:tcPr>
            <w:tcW w:w="0" w:type="auto"/>
          </w:tcPr>
          <w:p w:rsidR="00471EEE" w:rsidRPr="00D430D5" w:rsidRDefault="00471EEE" w:rsidP="00674920">
            <w:r w:rsidRPr="00D430D5">
              <w:t>N/A</w:t>
            </w:r>
          </w:p>
        </w:tc>
        <w:tc>
          <w:tcPr>
            <w:tcW w:w="0" w:type="auto"/>
          </w:tcPr>
          <w:p w:rsidR="00471EEE" w:rsidRPr="00D430D5" w:rsidRDefault="00471EEE" w:rsidP="00674920">
            <w:r w:rsidRPr="00D430D5">
              <w:t>Sept 6</w:t>
            </w:r>
            <w:r>
              <w:t>/Dec 6</w:t>
            </w:r>
          </w:p>
        </w:tc>
      </w:tr>
      <w:tr w:rsidR="00471EEE" w:rsidTr="00D430D5">
        <w:tc>
          <w:tcPr>
            <w:tcW w:w="0" w:type="auto"/>
          </w:tcPr>
          <w:p w:rsidR="00471EEE" w:rsidRPr="00D430D5" w:rsidRDefault="00471EEE" w:rsidP="00674920">
            <w:r w:rsidRPr="00D430D5">
              <w:t>Plagiarism tutorial</w:t>
            </w:r>
          </w:p>
        </w:tc>
        <w:tc>
          <w:tcPr>
            <w:tcW w:w="0" w:type="auto"/>
          </w:tcPr>
          <w:p w:rsidR="00471EEE" w:rsidRPr="00D430D5" w:rsidRDefault="00471EEE" w:rsidP="00674920">
            <w:r w:rsidRPr="00D430D5">
              <w:t>N/A</w:t>
            </w:r>
          </w:p>
        </w:tc>
        <w:tc>
          <w:tcPr>
            <w:tcW w:w="0" w:type="auto"/>
          </w:tcPr>
          <w:p w:rsidR="00471EEE" w:rsidRPr="00D430D5" w:rsidRDefault="00471EEE" w:rsidP="00674920">
            <w:r w:rsidRPr="00D430D5">
              <w:t>N/A</w:t>
            </w:r>
          </w:p>
        </w:tc>
        <w:tc>
          <w:tcPr>
            <w:tcW w:w="0" w:type="auto"/>
          </w:tcPr>
          <w:p w:rsidR="00471EEE" w:rsidRPr="00D430D5" w:rsidRDefault="00471EEE" w:rsidP="00674920">
            <w:r>
              <w:t>Sept 13</w:t>
            </w:r>
          </w:p>
        </w:tc>
      </w:tr>
      <w:tr w:rsidR="00471EEE" w:rsidTr="00D430D5">
        <w:tc>
          <w:tcPr>
            <w:tcW w:w="0" w:type="auto"/>
          </w:tcPr>
          <w:p w:rsidR="00471EEE" w:rsidRPr="00D430D5" w:rsidRDefault="00471EEE" w:rsidP="00674920">
            <w:r w:rsidRPr="00D430D5">
              <w:t>Reflection Paper</w:t>
            </w:r>
          </w:p>
          <w:p w:rsidR="00471EEE" w:rsidRPr="00D430D5" w:rsidRDefault="00471EEE" w:rsidP="00674920">
            <w:r w:rsidRPr="00D430D5">
              <w:t xml:space="preserve">(in-class) </w:t>
            </w:r>
          </w:p>
        </w:tc>
        <w:tc>
          <w:tcPr>
            <w:tcW w:w="0" w:type="auto"/>
          </w:tcPr>
          <w:p w:rsidR="00471EEE" w:rsidRPr="00D430D5" w:rsidRDefault="00471EEE" w:rsidP="00674920">
            <w:r w:rsidRPr="00D430D5">
              <w:t>500</w:t>
            </w:r>
          </w:p>
        </w:tc>
        <w:tc>
          <w:tcPr>
            <w:tcW w:w="0" w:type="auto"/>
          </w:tcPr>
          <w:p w:rsidR="00471EEE" w:rsidRPr="00D430D5" w:rsidRDefault="00471EEE" w:rsidP="00674920">
            <w:r w:rsidRPr="00D430D5">
              <w:t xml:space="preserve">   5% </w:t>
            </w:r>
          </w:p>
        </w:tc>
        <w:tc>
          <w:tcPr>
            <w:tcW w:w="0" w:type="auto"/>
          </w:tcPr>
          <w:p w:rsidR="00471EEE" w:rsidRPr="00D430D5" w:rsidRDefault="00471EEE" w:rsidP="00674920">
            <w:r w:rsidRPr="00D430D5">
              <w:t>Sept 1</w:t>
            </w:r>
          </w:p>
        </w:tc>
      </w:tr>
      <w:tr w:rsidR="00471EEE" w:rsidTr="00D430D5">
        <w:tc>
          <w:tcPr>
            <w:tcW w:w="0" w:type="auto"/>
          </w:tcPr>
          <w:p w:rsidR="00471EEE" w:rsidRPr="00D430D5" w:rsidRDefault="00471EEE" w:rsidP="00674920">
            <w:r w:rsidRPr="00D430D5">
              <w:t xml:space="preserve">General Audience paper  </w:t>
            </w:r>
          </w:p>
        </w:tc>
        <w:tc>
          <w:tcPr>
            <w:tcW w:w="0" w:type="auto"/>
          </w:tcPr>
          <w:p w:rsidR="00471EEE" w:rsidRPr="00D430D5" w:rsidRDefault="00471EEE" w:rsidP="00674920">
            <w:r w:rsidRPr="00D430D5">
              <w:t>800</w:t>
            </w:r>
          </w:p>
        </w:tc>
        <w:tc>
          <w:tcPr>
            <w:tcW w:w="0" w:type="auto"/>
          </w:tcPr>
          <w:p w:rsidR="00471EEE" w:rsidRPr="00D430D5" w:rsidRDefault="00471EEE" w:rsidP="00674920">
            <w:r w:rsidRPr="00D430D5">
              <w:t xml:space="preserve">   8%</w:t>
            </w:r>
          </w:p>
        </w:tc>
        <w:tc>
          <w:tcPr>
            <w:tcW w:w="0" w:type="auto"/>
          </w:tcPr>
          <w:p w:rsidR="00471EEE" w:rsidRPr="00D430D5" w:rsidRDefault="00471EEE" w:rsidP="00674920">
            <w:r w:rsidRPr="00D430D5">
              <w:t xml:space="preserve">Sept 15 </w:t>
            </w:r>
          </w:p>
        </w:tc>
      </w:tr>
      <w:tr w:rsidR="00471EEE" w:rsidTr="00D430D5">
        <w:tc>
          <w:tcPr>
            <w:tcW w:w="0" w:type="auto"/>
          </w:tcPr>
          <w:p w:rsidR="00471EEE" w:rsidRPr="00D430D5" w:rsidRDefault="00471EEE" w:rsidP="00674920">
            <w:r w:rsidRPr="00D430D5">
              <w:t>Summary Empirical Article</w:t>
            </w:r>
          </w:p>
        </w:tc>
        <w:tc>
          <w:tcPr>
            <w:tcW w:w="0" w:type="auto"/>
          </w:tcPr>
          <w:p w:rsidR="00471EEE" w:rsidRPr="00D430D5" w:rsidRDefault="00471EEE" w:rsidP="00674920">
            <w:r w:rsidRPr="00D430D5">
              <w:t>1000</w:t>
            </w:r>
          </w:p>
        </w:tc>
        <w:tc>
          <w:tcPr>
            <w:tcW w:w="0" w:type="auto"/>
          </w:tcPr>
          <w:p w:rsidR="00471EEE" w:rsidRPr="00D430D5" w:rsidRDefault="00471EEE" w:rsidP="00674920">
            <w:r w:rsidRPr="00D430D5">
              <w:t xml:space="preserve">   10 %</w:t>
            </w:r>
          </w:p>
        </w:tc>
        <w:tc>
          <w:tcPr>
            <w:tcW w:w="0" w:type="auto"/>
          </w:tcPr>
          <w:p w:rsidR="00471EEE" w:rsidRPr="00D430D5" w:rsidRDefault="00471EEE" w:rsidP="00674920">
            <w:r w:rsidRPr="00D430D5">
              <w:t>Sept 22</w:t>
            </w:r>
          </w:p>
        </w:tc>
      </w:tr>
      <w:tr w:rsidR="00471EEE" w:rsidTr="00D430D5">
        <w:tc>
          <w:tcPr>
            <w:tcW w:w="0" w:type="auto"/>
          </w:tcPr>
          <w:p w:rsidR="00471EEE" w:rsidRPr="00D430D5" w:rsidRDefault="00471EEE" w:rsidP="00674920">
            <w:r w:rsidRPr="00D430D5">
              <w:t xml:space="preserve">Lit. review Question </w:t>
            </w:r>
          </w:p>
        </w:tc>
        <w:tc>
          <w:tcPr>
            <w:tcW w:w="0" w:type="auto"/>
          </w:tcPr>
          <w:p w:rsidR="00471EEE" w:rsidRPr="00D430D5" w:rsidRDefault="00471EEE" w:rsidP="00674920">
            <w:r w:rsidRPr="00D430D5">
              <w:t xml:space="preserve"> 500</w:t>
            </w:r>
          </w:p>
        </w:tc>
        <w:tc>
          <w:tcPr>
            <w:tcW w:w="0" w:type="auto"/>
          </w:tcPr>
          <w:p w:rsidR="00471EEE" w:rsidRPr="00D430D5" w:rsidRDefault="00471EEE" w:rsidP="00674920">
            <w:r w:rsidRPr="00D430D5">
              <w:t xml:space="preserve">    5%</w:t>
            </w:r>
          </w:p>
        </w:tc>
        <w:tc>
          <w:tcPr>
            <w:tcW w:w="0" w:type="auto"/>
          </w:tcPr>
          <w:p w:rsidR="00471EEE" w:rsidRPr="00D430D5" w:rsidRDefault="00471EEE" w:rsidP="00674920">
            <w:r w:rsidRPr="00D430D5">
              <w:t>Sept 29</w:t>
            </w:r>
          </w:p>
        </w:tc>
      </w:tr>
      <w:tr w:rsidR="00471EEE" w:rsidTr="00D430D5">
        <w:tc>
          <w:tcPr>
            <w:tcW w:w="0" w:type="auto"/>
          </w:tcPr>
          <w:p w:rsidR="00471EEE" w:rsidRPr="00D430D5" w:rsidRDefault="00471EEE" w:rsidP="00674920">
            <w:proofErr w:type="gramStart"/>
            <w:r w:rsidRPr="00D430D5">
              <w:t>Lit .</w:t>
            </w:r>
            <w:proofErr w:type="gramEnd"/>
            <w:r w:rsidRPr="00D430D5">
              <w:t xml:space="preserve"> Review Data Base </w:t>
            </w:r>
          </w:p>
        </w:tc>
        <w:tc>
          <w:tcPr>
            <w:tcW w:w="0" w:type="auto"/>
          </w:tcPr>
          <w:p w:rsidR="00471EEE" w:rsidRPr="00D430D5" w:rsidRDefault="00471EEE" w:rsidP="00674920">
            <w:r w:rsidRPr="00D430D5">
              <w:t xml:space="preserve"> 500</w:t>
            </w:r>
          </w:p>
        </w:tc>
        <w:tc>
          <w:tcPr>
            <w:tcW w:w="0" w:type="auto"/>
          </w:tcPr>
          <w:p w:rsidR="00471EEE" w:rsidRPr="00D430D5" w:rsidRDefault="00471EEE" w:rsidP="00674920">
            <w:r w:rsidRPr="00D430D5">
              <w:t xml:space="preserve">    5%</w:t>
            </w:r>
          </w:p>
        </w:tc>
        <w:tc>
          <w:tcPr>
            <w:tcW w:w="0" w:type="auto"/>
          </w:tcPr>
          <w:p w:rsidR="00471EEE" w:rsidRPr="00D430D5" w:rsidRDefault="00471EEE" w:rsidP="00674920">
            <w:r w:rsidRPr="00D430D5">
              <w:t>Oct 11</w:t>
            </w:r>
          </w:p>
        </w:tc>
      </w:tr>
      <w:tr w:rsidR="00471EEE" w:rsidTr="00D430D5">
        <w:tc>
          <w:tcPr>
            <w:tcW w:w="0" w:type="auto"/>
          </w:tcPr>
          <w:p w:rsidR="00471EEE" w:rsidRPr="00D430D5" w:rsidRDefault="00471EEE" w:rsidP="00674920">
            <w:r w:rsidRPr="00D430D5">
              <w:t>Lit. Review Outline  &amp;</w:t>
            </w:r>
          </w:p>
          <w:p w:rsidR="00471EEE" w:rsidRPr="00D430D5" w:rsidRDefault="00471EEE" w:rsidP="00674920">
            <w:proofErr w:type="spellStart"/>
            <w:r w:rsidRPr="00D430D5">
              <w:t>Microsummary</w:t>
            </w:r>
            <w:proofErr w:type="spellEnd"/>
          </w:p>
        </w:tc>
        <w:tc>
          <w:tcPr>
            <w:tcW w:w="0" w:type="auto"/>
          </w:tcPr>
          <w:p w:rsidR="00471EEE" w:rsidRPr="00D430D5" w:rsidRDefault="00471EEE" w:rsidP="00674920">
            <w:r w:rsidRPr="00D430D5">
              <w:t xml:space="preserve"> 1200 </w:t>
            </w:r>
          </w:p>
        </w:tc>
        <w:tc>
          <w:tcPr>
            <w:tcW w:w="0" w:type="auto"/>
          </w:tcPr>
          <w:p w:rsidR="00471EEE" w:rsidRPr="00D430D5" w:rsidRDefault="00471EEE" w:rsidP="00674920">
            <w:r w:rsidRPr="00D430D5">
              <w:t xml:space="preserve">   12%</w:t>
            </w:r>
          </w:p>
        </w:tc>
        <w:tc>
          <w:tcPr>
            <w:tcW w:w="0" w:type="auto"/>
          </w:tcPr>
          <w:p w:rsidR="00471EEE" w:rsidRPr="00D430D5" w:rsidRDefault="00471EEE" w:rsidP="00674920">
            <w:r w:rsidRPr="00D430D5">
              <w:t>Oct 25</w:t>
            </w:r>
          </w:p>
        </w:tc>
      </w:tr>
      <w:tr w:rsidR="00471EEE" w:rsidTr="00D430D5">
        <w:tc>
          <w:tcPr>
            <w:tcW w:w="0" w:type="auto"/>
          </w:tcPr>
          <w:p w:rsidR="00471EEE" w:rsidRPr="00D430D5" w:rsidRDefault="00471EEE" w:rsidP="00674920">
            <w:r w:rsidRPr="00D430D5">
              <w:t xml:space="preserve">Lit. Review 1st draft </w:t>
            </w:r>
          </w:p>
        </w:tc>
        <w:tc>
          <w:tcPr>
            <w:tcW w:w="0" w:type="auto"/>
          </w:tcPr>
          <w:p w:rsidR="00471EEE" w:rsidRPr="00D430D5" w:rsidRDefault="00471EEE" w:rsidP="00674920">
            <w:r w:rsidRPr="00D430D5">
              <w:t xml:space="preserve"> 2100</w:t>
            </w:r>
          </w:p>
        </w:tc>
        <w:tc>
          <w:tcPr>
            <w:tcW w:w="0" w:type="auto"/>
          </w:tcPr>
          <w:p w:rsidR="00471EEE" w:rsidRPr="00D430D5" w:rsidRDefault="00471EEE" w:rsidP="00674920">
            <w:r w:rsidRPr="00D430D5">
              <w:t xml:space="preserve">   10%</w:t>
            </w:r>
          </w:p>
        </w:tc>
        <w:tc>
          <w:tcPr>
            <w:tcW w:w="0" w:type="auto"/>
          </w:tcPr>
          <w:p w:rsidR="00471EEE" w:rsidRPr="00D430D5" w:rsidRDefault="00471EEE" w:rsidP="00674920">
            <w:r w:rsidRPr="00D430D5">
              <w:t>Nov 3</w:t>
            </w:r>
          </w:p>
        </w:tc>
      </w:tr>
      <w:tr w:rsidR="00471EEE" w:rsidTr="00D430D5">
        <w:tc>
          <w:tcPr>
            <w:tcW w:w="0" w:type="auto"/>
          </w:tcPr>
          <w:p w:rsidR="00471EEE" w:rsidRPr="00D430D5" w:rsidRDefault="00471EEE" w:rsidP="00674920">
            <w:r w:rsidRPr="00D430D5">
              <w:t xml:space="preserve">Lit. Review  Final Draft </w:t>
            </w:r>
          </w:p>
        </w:tc>
        <w:tc>
          <w:tcPr>
            <w:tcW w:w="0" w:type="auto"/>
          </w:tcPr>
          <w:p w:rsidR="00471EEE" w:rsidRPr="00D430D5" w:rsidRDefault="00471EEE" w:rsidP="00674920">
            <w:r w:rsidRPr="00D430D5">
              <w:t xml:space="preserve"> 2100</w:t>
            </w:r>
          </w:p>
        </w:tc>
        <w:tc>
          <w:tcPr>
            <w:tcW w:w="0" w:type="auto"/>
          </w:tcPr>
          <w:p w:rsidR="00471EEE" w:rsidRPr="00D430D5" w:rsidRDefault="00471EEE" w:rsidP="00674920">
            <w:r w:rsidRPr="00D430D5">
              <w:t xml:space="preserve">   40%</w:t>
            </w:r>
          </w:p>
        </w:tc>
        <w:tc>
          <w:tcPr>
            <w:tcW w:w="0" w:type="auto"/>
          </w:tcPr>
          <w:p w:rsidR="00471EEE" w:rsidRPr="00D430D5" w:rsidRDefault="00471EEE" w:rsidP="00674920">
            <w:r w:rsidRPr="00D430D5">
              <w:t>Nov 29</w:t>
            </w:r>
          </w:p>
        </w:tc>
      </w:tr>
      <w:tr w:rsidR="00471EEE" w:rsidTr="00D430D5">
        <w:tc>
          <w:tcPr>
            <w:tcW w:w="0" w:type="auto"/>
          </w:tcPr>
          <w:p w:rsidR="00471EEE" w:rsidRPr="00D430D5" w:rsidRDefault="00471EEE" w:rsidP="00674920">
            <w:r w:rsidRPr="00D430D5">
              <w:t xml:space="preserve">Classroom Presentation </w:t>
            </w:r>
          </w:p>
        </w:tc>
        <w:tc>
          <w:tcPr>
            <w:tcW w:w="0" w:type="auto"/>
          </w:tcPr>
          <w:p w:rsidR="00471EEE" w:rsidRPr="00D430D5" w:rsidRDefault="00471EEE" w:rsidP="00674920">
            <w:r w:rsidRPr="00D430D5">
              <w:t>10-12 PPT</w:t>
            </w:r>
          </w:p>
        </w:tc>
        <w:tc>
          <w:tcPr>
            <w:tcW w:w="0" w:type="auto"/>
          </w:tcPr>
          <w:p w:rsidR="00471EEE" w:rsidRPr="00D430D5" w:rsidRDefault="00471EEE" w:rsidP="00674920">
            <w:r w:rsidRPr="00D430D5">
              <w:t xml:space="preserve">    5%</w:t>
            </w:r>
          </w:p>
        </w:tc>
        <w:tc>
          <w:tcPr>
            <w:tcW w:w="0" w:type="auto"/>
          </w:tcPr>
          <w:p w:rsidR="00471EEE" w:rsidRPr="00D430D5" w:rsidRDefault="00471EEE" w:rsidP="00674920">
            <w:r>
              <w:t xml:space="preserve">Dec 1,6,8 </w:t>
            </w:r>
          </w:p>
        </w:tc>
      </w:tr>
      <w:tr w:rsidR="00471EEE" w:rsidTr="00D430D5">
        <w:tc>
          <w:tcPr>
            <w:tcW w:w="0" w:type="auto"/>
          </w:tcPr>
          <w:p w:rsidR="00471EEE" w:rsidRPr="00D430D5" w:rsidRDefault="00471EEE" w:rsidP="00674920">
            <w:r w:rsidRPr="00D430D5">
              <w:t xml:space="preserve">APA Mastery Test </w:t>
            </w:r>
          </w:p>
        </w:tc>
        <w:tc>
          <w:tcPr>
            <w:tcW w:w="0" w:type="auto"/>
          </w:tcPr>
          <w:p w:rsidR="00471EEE" w:rsidRPr="00D430D5" w:rsidRDefault="00471EEE" w:rsidP="00674920"/>
        </w:tc>
        <w:tc>
          <w:tcPr>
            <w:tcW w:w="0" w:type="auto"/>
          </w:tcPr>
          <w:p w:rsidR="00471EEE" w:rsidRPr="00D430D5" w:rsidRDefault="00471EEE" w:rsidP="00674920">
            <w:r w:rsidRPr="00D430D5">
              <w:t xml:space="preserve">   Pass/fail </w:t>
            </w:r>
          </w:p>
        </w:tc>
        <w:tc>
          <w:tcPr>
            <w:tcW w:w="0" w:type="auto"/>
          </w:tcPr>
          <w:p w:rsidR="00471EEE" w:rsidRPr="00D430D5" w:rsidRDefault="00471EEE" w:rsidP="00674920">
            <w:r>
              <w:t>Sept 22/Dec 1</w:t>
            </w:r>
            <w:r w:rsidRPr="00D430D5">
              <w:t xml:space="preserve"> </w:t>
            </w:r>
          </w:p>
        </w:tc>
      </w:tr>
      <w:tr w:rsidR="00471EEE" w:rsidTr="00D430D5">
        <w:tc>
          <w:tcPr>
            <w:tcW w:w="0" w:type="auto"/>
          </w:tcPr>
          <w:p w:rsidR="00471EEE" w:rsidRPr="00D430D5" w:rsidRDefault="00471EEE" w:rsidP="00674920"/>
        </w:tc>
        <w:tc>
          <w:tcPr>
            <w:tcW w:w="0" w:type="auto"/>
          </w:tcPr>
          <w:p w:rsidR="00471EEE" w:rsidRPr="00D430D5" w:rsidRDefault="00471EEE" w:rsidP="00674920"/>
        </w:tc>
        <w:tc>
          <w:tcPr>
            <w:tcW w:w="0" w:type="auto"/>
          </w:tcPr>
          <w:p w:rsidR="00471EEE" w:rsidRPr="00D430D5" w:rsidRDefault="00471EEE" w:rsidP="00674920"/>
        </w:tc>
        <w:tc>
          <w:tcPr>
            <w:tcW w:w="0" w:type="auto"/>
          </w:tcPr>
          <w:p w:rsidR="00471EEE" w:rsidRPr="00D430D5" w:rsidRDefault="00471EEE" w:rsidP="00674920"/>
        </w:tc>
      </w:tr>
      <w:tr w:rsidR="00471EEE" w:rsidTr="00D430D5">
        <w:tc>
          <w:tcPr>
            <w:tcW w:w="0" w:type="auto"/>
          </w:tcPr>
          <w:p w:rsidR="00471EEE" w:rsidRPr="00D430D5" w:rsidRDefault="00471EEE" w:rsidP="00674920">
            <w:r w:rsidRPr="00D430D5">
              <w:t>Total</w:t>
            </w:r>
          </w:p>
        </w:tc>
        <w:tc>
          <w:tcPr>
            <w:tcW w:w="0" w:type="auto"/>
          </w:tcPr>
          <w:p w:rsidR="00471EEE" w:rsidRPr="00D430D5" w:rsidRDefault="00471EEE" w:rsidP="00674920">
            <w:r w:rsidRPr="00D430D5">
              <w:t xml:space="preserve"> 8200</w:t>
            </w:r>
          </w:p>
        </w:tc>
        <w:tc>
          <w:tcPr>
            <w:tcW w:w="0" w:type="auto"/>
          </w:tcPr>
          <w:p w:rsidR="00471EEE" w:rsidRPr="00D430D5" w:rsidRDefault="00471EEE" w:rsidP="00674920">
            <w:r w:rsidRPr="00D430D5">
              <w:t xml:space="preserve">  100%</w:t>
            </w:r>
          </w:p>
        </w:tc>
        <w:tc>
          <w:tcPr>
            <w:tcW w:w="0" w:type="auto"/>
          </w:tcPr>
          <w:p w:rsidR="00471EEE" w:rsidRPr="00D430D5" w:rsidRDefault="00471EEE" w:rsidP="00674920"/>
        </w:tc>
      </w:tr>
    </w:tbl>
    <w:p w:rsidR="00471EEE" w:rsidRPr="009B7041" w:rsidRDefault="00471EEE" w:rsidP="00674920"/>
    <w:p w:rsidR="00471EEE" w:rsidRPr="009B7041" w:rsidRDefault="00471EEE" w:rsidP="0067492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1"/>
        <w:gridCol w:w="891"/>
        <w:gridCol w:w="720"/>
        <w:gridCol w:w="1281"/>
        <w:gridCol w:w="891"/>
      </w:tblGrid>
      <w:tr w:rsidR="00471EEE" w:rsidRPr="009B7041" w:rsidTr="00570570">
        <w:trPr>
          <w:jc w:val="center"/>
        </w:trPr>
        <w:tc>
          <w:tcPr>
            <w:tcW w:w="1521" w:type="dxa"/>
          </w:tcPr>
          <w:p w:rsidR="00471EEE" w:rsidRPr="009B7041" w:rsidRDefault="00471EEE" w:rsidP="00674920">
            <w:r w:rsidRPr="009B7041">
              <w:t>Percent</w:t>
            </w:r>
          </w:p>
        </w:tc>
        <w:tc>
          <w:tcPr>
            <w:tcW w:w="891" w:type="dxa"/>
          </w:tcPr>
          <w:p w:rsidR="00471EEE" w:rsidRPr="009B7041" w:rsidRDefault="00471EEE" w:rsidP="00674920">
            <w:r w:rsidRPr="009B7041">
              <w:t>Grade</w:t>
            </w:r>
          </w:p>
        </w:tc>
        <w:tc>
          <w:tcPr>
            <w:tcW w:w="720" w:type="dxa"/>
            <w:tcBorders>
              <w:top w:val="nil"/>
              <w:bottom w:val="nil"/>
            </w:tcBorders>
          </w:tcPr>
          <w:p w:rsidR="00471EEE" w:rsidRPr="009B7041" w:rsidRDefault="00471EEE" w:rsidP="00674920"/>
        </w:tc>
        <w:tc>
          <w:tcPr>
            <w:tcW w:w="1281" w:type="dxa"/>
          </w:tcPr>
          <w:p w:rsidR="00471EEE" w:rsidRPr="009B7041" w:rsidRDefault="00471EEE" w:rsidP="00674920">
            <w:r w:rsidRPr="009B7041">
              <w:t>Percent</w:t>
            </w:r>
          </w:p>
        </w:tc>
        <w:tc>
          <w:tcPr>
            <w:tcW w:w="891" w:type="dxa"/>
          </w:tcPr>
          <w:p w:rsidR="00471EEE" w:rsidRPr="009B7041" w:rsidRDefault="00471EEE" w:rsidP="00674920">
            <w:r w:rsidRPr="009B7041">
              <w:t>Grade</w:t>
            </w:r>
          </w:p>
        </w:tc>
      </w:tr>
      <w:tr w:rsidR="00471EEE" w:rsidRPr="009B7041" w:rsidTr="00570570">
        <w:trPr>
          <w:jc w:val="center"/>
        </w:trPr>
        <w:tc>
          <w:tcPr>
            <w:tcW w:w="1521" w:type="dxa"/>
          </w:tcPr>
          <w:p w:rsidR="00471EEE" w:rsidRPr="009B7041" w:rsidRDefault="00471EEE" w:rsidP="00674920">
            <w:r w:rsidRPr="009B7041">
              <w:t>100 – 93</w:t>
            </w:r>
          </w:p>
        </w:tc>
        <w:tc>
          <w:tcPr>
            <w:tcW w:w="891" w:type="dxa"/>
          </w:tcPr>
          <w:p w:rsidR="00471EEE" w:rsidRPr="009B7041" w:rsidRDefault="00471EEE" w:rsidP="00674920">
            <w:r w:rsidRPr="009B7041">
              <w:t>A</w:t>
            </w:r>
          </w:p>
        </w:tc>
        <w:tc>
          <w:tcPr>
            <w:tcW w:w="720" w:type="dxa"/>
            <w:tcBorders>
              <w:top w:val="nil"/>
              <w:bottom w:val="nil"/>
            </w:tcBorders>
          </w:tcPr>
          <w:p w:rsidR="00471EEE" w:rsidRPr="009B7041" w:rsidRDefault="00471EEE" w:rsidP="00674920"/>
        </w:tc>
        <w:tc>
          <w:tcPr>
            <w:tcW w:w="1281" w:type="dxa"/>
          </w:tcPr>
          <w:p w:rsidR="00471EEE" w:rsidRPr="009B7041" w:rsidRDefault="00471EEE" w:rsidP="00674920">
            <w:r w:rsidRPr="009B7041">
              <w:t>82 – 80</w:t>
            </w:r>
          </w:p>
        </w:tc>
        <w:tc>
          <w:tcPr>
            <w:tcW w:w="891" w:type="dxa"/>
          </w:tcPr>
          <w:p w:rsidR="00471EEE" w:rsidRPr="009B7041" w:rsidRDefault="00471EEE" w:rsidP="00674920">
            <w:r w:rsidRPr="009B7041">
              <w:t>B-</w:t>
            </w:r>
          </w:p>
        </w:tc>
      </w:tr>
      <w:tr w:rsidR="00471EEE" w:rsidRPr="009B7041" w:rsidTr="00570570">
        <w:trPr>
          <w:jc w:val="center"/>
        </w:trPr>
        <w:tc>
          <w:tcPr>
            <w:tcW w:w="1521" w:type="dxa"/>
          </w:tcPr>
          <w:p w:rsidR="00471EEE" w:rsidRPr="009B7041" w:rsidRDefault="00471EEE" w:rsidP="00674920">
            <w:r w:rsidRPr="009B7041">
              <w:t>92 – 90</w:t>
            </w:r>
          </w:p>
        </w:tc>
        <w:tc>
          <w:tcPr>
            <w:tcW w:w="891" w:type="dxa"/>
          </w:tcPr>
          <w:p w:rsidR="00471EEE" w:rsidRPr="009B7041" w:rsidRDefault="00471EEE" w:rsidP="00674920">
            <w:r w:rsidRPr="009B7041">
              <w:t>A-</w:t>
            </w:r>
          </w:p>
        </w:tc>
        <w:tc>
          <w:tcPr>
            <w:tcW w:w="720" w:type="dxa"/>
            <w:tcBorders>
              <w:top w:val="nil"/>
              <w:bottom w:val="nil"/>
            </w:tcBorders>
          </w:tcPr>
          <w:p w:rsidR="00471EEE" w:rsidRPr="009B7041" w:rsidRDefault="00471EEE" w:rsidP="00674920"/>
        </w:tc>
        <w:tc>
          <w:tcPr>
            <w:tcW w:w="1281" w:type="dxa"/>
          </w:tcPr>
          <w:p w:rsidR="00471EEE" w:rsidRPr="009B7041" w:rsidRDefault="00471EEE" w:rsidP="00674920">
            <w:r w:rsidRPr="009B7041">
              <w:t>79 - 78</w:t>
            </w:r>
          </w:p>
        </w:tc>
        <w:tc>
          <w:tcPr>
            <w:tcW w:w="891" w:type="dxa"/>
          </w:tcPr>
          <w:p w:rsidR="00471EEE" w:rsidRPr="009B7041" w:rsidRDefault="00471EEE" w:rsidP="00674920">
            <w:r w:rsidRPr="009B7041">
              <w:t>C+</w:t>
            </w:r>
          </w:p>
        </w:tc>
      </w:tr>
      <w:tr w:rsidR="00471EEE" w:rsidRPr="009B7041" w:rsidTr="00570570">
        <w:trPr>
          <w:jc w:val="center"/>
        </w:trPr>
        <w:tc>
          <w:tcPr>
            <w:tcW w:w="1521" w:type="dxa"/>
          </w:tcPr>
          <w:p w:rsidR="00471EEE" w:rsidRPr="009B7041" w:rsidRDefault="00471EEE" w:rsidP="00674920">
            <w:r w:rsidRPr="009B7041">
              <w:t>89 – 88</w:t>
            </w:r>
          </w:p>
        </w:tc>
        <w:tc>
          <w:tcPr>
            <w:tcW w:w="891" w:type="dxa"/>
          </w:tcPr>
          <w:p w:rsidR="00471EEE" w:rsidRPr="009B7041" w:rsidRDefault="00471EEE" w:rsidP="00674920">
            <w:r w:rsidRPr="009B7041">
              <w:t>B+</w:t>
            </w:r>
          </w:p>
        </w:tc>
        <w:tc>
          <w:tcPr>
            <w:tcW w:w="720" w:type="dxa"/>
            <w:tcBorders>
              <w:top w:val="nil"/>
              <w:bottom w:val="nil"/>
            </w:tcBorders>
          </w:tcPr>
          <w:p w:rsidR="00471EEE" w:rsidRPr="009B7041" w:rsidRDefault="00471EEE" w:rsidP="00674920"/>
        </w:tc>
        <w:tc>
          <w:tcPr>
            <w:tcW w:w="1281" w:type="dxa"/>
          </w:tcPr>
          <w:p w:rsidR="00471EEE" w:rsidRPr="009B7041" w:rsidRDefault="00471EEE" w:rsidP="00674920">
            <w:r w:rsidRPr="009B7041">
              <w:t>77 – 73</w:t>
            </w:r>
          </w:p>
        </w:tc>
        <w:tc>
          <w:tcPr>
            <w:tcW w:w="891" w:type="dxa"/>
          </w:tcPr>
          <w:p w:rsidR="00471EEE" w:rsidRPr="009B7041" w:rsidRDefault="00471EEE" w:rsidP="00674920">
            <w:r w:rsidRPr="009B7041">
              <w:t>C</w:t>
            </w:r>
          </w:p>
        </w:tc>
      </w:tr>
      <w:tr w:rsidR="00471EEE" w:rsidRPr="009B7041" w:rsidTr="00570570">
        <w:trPr>
          <w:jc w:val="center"/>
        </w:trPr>
        <w:tc>
          <w:tcPr>
            <w:tcW w:w="1521" w:type="dxa"/>
          </w:tcPr>
          <w:p w:rsidR="00471EEE" w:rsidRPr="009B7041" w:rsidRDefault="00471EEE" w:rsidP="00674920">
            <w:r w:rsidRPr="009B7041">
              <w:lastRenderedPageBreak/>
              <w:t>87 – 83</w:t>
            </w:r>
          </w:p>
        </w:tc>
        <w:tc>
          <w:tcPr>
            <w:tcW w:w="891" w:type="dxa"/>
          </w:tcPr>
          <w:p w:rsidR="00471EEE" w:rsidRPr="009B7041" w:rsidRDefault="00471EEE" w:rsidP="00674920">
            <w:r w:rsidRPr="009B7041">
              <w:t>B</w:t>
            </w:r>
          </w:p>
        </w:tc>
        <w:tc>
          <w:tcPr>
            <w:tcW w:w="720" w:type="dxa"/>
            <w:tcBorders>
              <w:top w:val="nil"/>
              <w:bottom w:val="nil"/>
            </w:tcBorders>
          </w:tcPr>
          <w:p w:rsidR="00471EEE" w:rsidRPr="009B7041" w:rsidRDefault="00471EEE" w:rsidP="00674920"/>
        </w:tc>
        <w:tc>
          <w:tcPr>
            <w:tcW w:w="1281" w:type="dxa"/>
          </w:tcPr>
          <w:p w:rsidR="00471EEE" w:rsidRPr="009B7041" w:rsidRDefault="00471EEE" w:rsidP="00674920">
            <w:r w:rsidRPr="009B7041">
              <w:t>72 or less</w:t>
            </w:r>
          </w:p>
        </w:tc>
        <w:tc>
          <w:tcPr>
            <w:tcW w:w="891" w:type="dxa"/>
          </w:tcPr>
          <w:p w:rsidR="00471EEE" w:rsidRPr="009B7041" w:rsidRDefault="00471EEE" w:rsidP="00674920">
            <w:r w:rsidRPr="009B7041">
              <w:t>NC</w:t>
            </w:r>
          </w:p>
        </w:tc>
      </w:tr>
    </w:tbl>
    <w:p w:rsidR="00471EEE" w:rsidRPr="009B7041" w:rsidRDefault="00471EEE" w:rsidP="00674920"/>
    <w:p w:rsidR="00471EEE" w:rsidRPr="009B7041" w:rsidRDefault="00471EEE" w:rsidP="00674920">
      <w:pPr>
        <w:pStyle w:val="Heading3"/>
      </w:pPr>
      <w:r w:rsidRPr="009B7041">
        <w:t>Make-up Exams</w:t>
      </w:r>
    </w:p>
    <w:p w:rsidR="00471EEE" w:rsidRPr="009B7041" w:rsidRDefault="00471EEE" w:rsidP="00674920">
      <w:r w:rsidRPr="009B7041">
        <w:t xml:space="preserve">No extensions or make-up exams will be given except in cases of reasonable and documented academic reasons, emergencies, serious illness, or similar seriously disruptive events. </w:t>
      </w:r>
      <w:r w:rsidRPr="009B7041">
        <w:rPr>
          <w:b/>
          <w:bCs/>
          <w:i/>
          <w:iCs/>
        </w:rPr>
        <w:t xml:space="preserve"> If such a circumstance should arise, please contact me as early as possible and be ready to provide documentation</w:t>
      </w:r>
      <w:r w:rsidRPr="009B7041">
        <w:t>.</w:t>
      </w:r>
    </w:p>
    <w:p w:rsidR="00471EEE" w:rsidRPr="009B7041" w:rsidRDefault="00471EEE" w:rsidP="00674920">
      <w:pPr>
        <w:pStyle w:val="Heading3"/>
      </w:pPr>
      <w:r w:rsidRPr="009B7041">
        <w:t>Late Assignments</w:t>
      </w:r>
    </w:p>
    <w:p w:rsidR="00471EEE" w:rsidRPr="009B7041" w:rsidRDefault="00471EEE" w:rsidP="00674920">
      <w:r w:rsidRPr="009B7041">
        <w:t xml:space="preserve">Assignments are due at the start of class (turned in during class or uploaded to Canvas) on the day indicated on the course schedule.  If due dates are changed, the new due date will be announced in lecture and posted on Canvas in a timely fashion.  </w:t>
      </w:r>
      <w:r w:rsidRPr="009B7041">
        <w:rPr>
          <w:b/>
          <w:i/>
        </w:rPr>
        <w:t xml:space="preserve">No extensions will be given except in cases of reasonable and documented academic reasons, emergencies, serious illness, or similar seriously disruptive events.  </w:t>
      </w:r>
      <w:r w:rsidRPr="009B7041">
        <w:rPr>
          <w:b/>
          <w:bCs/>
          <w:i/>
          <w:iCs/>
        </w:rPr>
        <w:t>If such a circumstance should arise, please contact me as early as possible and be ready to provide documentation</w:t>
      </w:r>
      <w:r w:rsidRPr="009B7041">
        <w:rPr>
          <w:b/>
          <w:i/>
        </w:rPr>
        <w:t>.</w:t>
      </w:r>
    </w:p>
    <w:p w:rsidR="00471EEE" w:rsidRPr="009B7041" w:rsidRDefault="00471EEE" w:rsidP="00674920">
      <w:pPr>
        <w:pStyle w:val="Heading3"/>
      </w:pPr>
      <w:r w:rsidRPr="009B7041">
        <w:t>Extra Credit</w:t>
      </w:r>
    </w:p>
    <w:p w:rsidR="00471EEE" w:rsidRPr="009B7041" w:rsidRDefault="00471EEE" w:rsidP="00674920">
      <w:r w:rsidRPr="009B7041">
        <w:t xml:space="preserve">Extra credit assignments are given at the </w:t>
      </w:r>
      <w:r w:rsidRPr="009B7041">
        <w:rPr>
          <w:i/>
        </w:rPr>
        <w:t>instructor’s discretion</w:t>
      </w:r>
      <w:r w:rsidRPr="009B7041">
        <w:t>.  Should extra credit opportunities be extended, the total amount of extra credit points earned by a student cannot exceed 1 – 2 % of the total number of points available in the course.</w:t>
      </w:r>
      <w:bookmarkStart w:id="0" w:name="Tests"/>
      <w:bookmarkEnd w:id="0"/>
    </w:p>
    <w:p w:rsidR="00471EEE" w:rsidRPr="009B7041" w:rsidRDefault="00471EEE" w:rsidP="00674920">
      <w:r w:rsidRPr="009B7041">
        <w:br w:type="page"/>
      </w:r>
    </w:p>
    <w:p w:rsidR="00471EEE" w:rsidRPr="009B7041" w:rsidRDefault="00471EEE" w:rsidP="00674920">
      <w:pPr>
        <w:pStyle w:val="Heading2"/>
      </w:pPr>
      <w:r w:rsidRPr="009B7041">
        <w:lastRenderedPageBreak/>
        <w:t>University Policies</w:t>
      </w:r>
    </w:p>
    <w:p w:rsidR="00471EEE" w:rsidRPr="009B7041" w:rsidRDefault="00471EEE" w:rsidP="00674920">
      <w:pPr>
        <w:pStyle w:val="Heading3"/>
      </w:pPr>
      <w:r w:rsidRPr="009B7041">
        <w:t>Academic Integrity</w:t>
      </w:r>
    </w:p>
    <w:p w:rsidR="00471EEE" w:rsidRPr="009B7041" w:rsidRDefault="00471EEE" w:rsidP="00674920">
      <w:pPr>
        <w:rPr>
          <w:bCs/>
        </w:rPr>
      </w:pPr>
      <w:r w:rsidRPr="009B7041">
        <w:t xml:space="preserve">Your </w:t>
      </w:r>
      <w:r w:rsidRPr="009B7041">
        <w:rPr>
          <w:bCs/>
        </w:rPr>
        <w:t xml:space="preserve">commitment as a student to learning is evidenced by your enrollment at San Jose State University.  The </w:t>
      </w:r>
      <w:hyperlink r:id="rId21" w:history="1">
        <w:r w:rsidRPr="009B7041">
          <w:rPr>
            <w:bCs/>
            <w:color w:val="0000FF"/>
            <w:u w:val="single"/>
          </w:rPr>
          <w:t>University Academic Integrity Policy S07-2</w:t>
        </w:r>
      </w:hyperlink>
      <w:r w:rsidRPr="009B7041">
        <w:rPr>
          <w:bCs/>
        </w:rPr>
        <w:t xml:space="preserve"> at http://www.sjsu.edu/senate/docs/S07-2.pdf requires you to be honest in all your academic course work. Faculty members are required to report all infractions to the office of Student Conduct and Ethical Development. The </w:t>
      </w:r>
      <w:hyperlink r:id="rId22" w:history="1">
        <w:r w:rsidRPr="009B7041">
          <w:rPr>
            <w:bCs/>
            <w:color w:val="0000FF"/>
            <w:u w:val="single"/>
          </w:rPr>
          <w:t>Student Conduct and Ethical Development website</w:t>
        </w:r>
      </w:hyperlink>
      <w:r w:rsidRPr="009B7041">
        <w:rPr>
          <w:bCs/>
        </w:rPr>
        <w:t xml:space="preserve"> is available at http://www.sjsu.edu/studentconduct/. </w:t>
      </w:r>
    </w:p>
    <w:p w:rsidR="00471EEE" w:rsidRPr="009B7041" w:rsidRDefault="00471EEE" w:rsidP="00674920">
      <w:r w:rsidRPr="009B7041">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your assignment or any material you have submitted, or plan to submit for another class, please note that SJSU’s Academic Integrity Policy S07-2 requires approval of instructors.</w:t>
      </w:r>
    </w:p>
    <w:p w:rsidR="00471EEE" w:rsidRPr="009B7041" w:rsidRDefault="00471EEE" w:rsidP="00674920">
      <w:pPr>
        <w:pStyle w:val="Heading3"/>
      </w:pPr>
      <w:r w:rsidRPr="009B7041">
        <w:t>Campus Policy in Compliance with the American Disabilities Act</w:t>
      </w:r>
    </w:p>
    <w:p w:rsidR="00471EEE" w:rsidRPr="009B7041" w:rsidRDefault="00471EEE" w:rsidP="00674920">
      <w:r w:rsidRPr="009B7041">
        <w:t xml:space="preserve">If you need course adaptations or accommodations because of a disability, or if you need to make special arrangements in case the building must be evacuated, please make an appointment with me as soon as possible, or see me during office hours. </w:t>
      </w:r>
      <w:hyperlink r:id="rId23" w:history="1">
        <w:r w:rsidRPr="009B7041">
          <w:rPr>
            <w:color w:val="0000FF"/>
            <w:u w:val="single"/>
          </w:rPr>
          <w:t>Presidential Directive 97-03</w:t>
        </w:r>
      </w:hyperlink>
      <w:r w:rsidRPr="009B7041">
        <w:t xml:space="preserve"> at http://www.sjsu.edu/president/docs/directives/PD_1997-03.pdf requires that students with disabilities requesting accommodations must register with the </w:t>
      </w:r>
      <w:hyperlink r:id="rId24" w:history="1">
        <w:r w:rsidRPr="009B7041">
          <w:rPr>
            <w:color w:val="0000FF"/>
            <w:u w:val="single"/>
          </w:rPr>
          <w:t>Accessible Education Center</w:t>
        </w:r>
      </w:hyperlink>
      <w:r w:rsidRPr="009B7041">
        <w:t xml:space="preserve"> (AEC) at http://www.sjsu.edu/aec to establish a record of your disability.</w:t>
      </w:r>
    </w:p>
    <w:p w:rsidR="00471EEE" w:rsidRPr="009B7041" w:rsidRDefault="00471EEE" w:rsidP="00674920">
      <w:r w:rsidRPr="009B7041">
        <w:t>In 2013, the Disability Resource Center changed its name to be known as the Accessible Education Center, to incorporate a philosophy of accessible education for students with disabilities.  The new name change reflects the broad scope of attention and support to SJSU students with disabilities and the University's continued advocacy and commitment to increasing accessibility and inclusivity on campus.</w:t>
      </w:r>
    </w:p>
    <w:p w:rsidR="00471EEE" w:rsidRPr="009B7041" w:rsidRDefault="00471EEE" w:rsidP="00674920">
      <w:pPr>
        <w:pStyle w:val="Heading3"/>
      </w:pPr>
      <w:r w:rsidRPr="009B7041">
        <w:t>Accommodation to Students' Religious Holidays</w:t>
      </w:r>
    </w:p>
    <w:p w:rsidR="00471EEE" w:rsidRPr="009B7041" w:rsidRDefault="00471EEE" w:rsidP="00674920">
      <w:pPr>
        <w:pStyle w:val="BodyText"/>
      </w:pPr>
      <w:r w:rsidRPr="009B7041">
        <w:t xml:space="preserve">San José State University shall provide accommodation on any graded class work or activities for students wishing to observe religious holidays when such observances require students to be absent from class. It is the responsibility of the student to inform the instructor, in writing, about such holidays before the add deadline at the start of each semester. If such holidays occur before the add deadline, the student must notify the instructor, in writing, at least three days before the date that he/she will be absent. It is the responsibility of the instructor to make every reasonable effort to honor the student request without penalty, and of the student to make up the work missed.  See </w:t>
      </w:r>
      <w:hyperlink r:id="rId25" w:history="1">
        <w:r w:rsidRPr="009B7041">
          <w:rPr>
            <w:rStyle w:val="Hyperlink"/>
          </w:rPr>
          <w:t>University Policy S14-7</w:t>
        </w:r>
      </w:hyperlink>
      <w:r w:rsidRPr="009B7041">
        <w:t xml:space="preserve"> at http://www.sjsu.edu/senate/docs/S14-7.pdf.</w:t>
      </w:r>
    </w:p>
    <w:p w:rsidR="00471EEE" w:rsidRPr="009B7041" w:rsidRDefault="00471EEE" w:rsidP="00674920">
      <w:pPr>
        <w:pStyle w:val="Heading3"/>
      </w:pPr>
      <w:r w:rsidRPr="009B7041">
        <w:t>Dropping and Adding</w:t>
      </w:r>
    </w:p>
    <w:p w:rsidR="00471EEE" w:rsidRPr="009B7041" w:rsidRDefault="00471EEE" w:rsidP="00674920">
      <w:pPr>
        <w:rPr>
          <w:rFonts w:eastAsia="SimSun"/>
          <w:lang w:eastAsia="zh-CN"/>
        </w:rPr>
      </w:pPr>
      <w:r w:rsidRPr="009B7041">
        <w:rPr>
          <w:rFonts w:eastAsia="SimSun"/>
          <w:lang w:eastAsia="zh-CN"/>
        </w:rPr>
        <w:t xml:space="preserve">Students are responsible for understanding the policies and procedures about add/drop, grade forgiveness, etc.  Refer to the current semester’s </w:t>
      </w:r>
      <w:hyperlink r:id="rId26" w:history="1">
        <w:r w:rsidRPr="009B7041">
          <w:rPr>
            <w:rFonts w:eastAsia="SimSun"/>
            <w:color w:val="0000FF"/>
            <w:u w:val="single"/>
            <w:lang w:eastAsia="zh-CN"/>
          </w:rPr>
          <w:t>Catalog Policies</w:t>
        </w:r>
      </w:hyperlink>
      <w:r w:rsidRPr="009B7041">
        <w:rPr>
          <w:rFonts w:eastAsia="SimSun"/>
          <w:lang w:eastAsia="zh-CN"/>
        </w:rPr>
        <w:t xml:space="preserve"> section at http://info.sjsu.edu/static/catalog/policies.html.  Add/drop deadlines can be found on the current academic year calendars document on the </w:t>
      </w:r>
      <w:hyperlink r:id="rId27" w:history="1">
        <w:r w:rsidRPr="009B7041">
          <w:rPr>
            <w:rFonts w:eastAsia="SimSun"/>
            <w:color w:val="0000FF"/>
            <w:u w:val="single"/>
            <w:lang w:eastAsia="zh-CN"/>
          </w:rPr>
          <w:t>Academic Calendars webpage</w:t>
        </w:r>
      </w:hyperlink>
      <w:r w:rsidRPr="009B7041">
        <w:rPr>
          <w:rFonts w:eastAsia="SimSun"/>
          <w:lang w:eastAsia="zh-CN"/>
        </w:rPr>
        <w:t xml:space="preserve"> at http://www.sjsu.edu/provost/services/academic_calendars/.  The </w:t>
      </w:r>
      <w:hyperlink r:id="rId28" w:history="1">
        <w:r w:rsidRPr="009B7041">
          <w:rPr>
            <w:rFonts w:eastAsia="SimSun"/>
            <w:color w:val="0000FF"/>
            <w:u w:val="single"/>
            <w:lang w:eastAsia="zh-CN"/>
          </w:rPr>
          <w:t>Late Drop Policy</w:t>
        </w:r>
      </w:hyperlink>
      <w:r w:rsidRPr="009B7041">
        <w:rPr>
          <w:rFonts w:eastAsia="SimSun"/>
          <w:lang w:eastAsia="zh-CN"/>
        </w:rPr>
        <w:t xml:space="preserve"> is available at http://www.sjsu.edu/aars/policies/latedrops/policy/</w:t>
      </w:r>
      <w:r w:rsidRPr="009B7041">
        <w:rPr>
          <w:rFonts w:eastAsia="SimSun"/>
          <w:b/>
          <w:lang w:eastAsia="zh-CN"/>
        </w:rPr>
        <w:t xml:space="preserve">. </w:t>
      </w:r>
      <w:r w:rsidRPr="009B7041">
        <w:rPr>
          <w:rFonts w:eastAsia="SimSun"/>
          <w:lang w:eastAsia="zh-CN"/>
        </w:rPr>
        <w:t xml:space="preserve">Students should be aware of the current deadlines and penalties for dropping classes. </w:t>
      </w:r>
    </w:p>
    <w:p w:rsidR="00471EEE" w:rsidRPr="009B7041" w:rsidRDefault="00471EEE" w:rsidP="00674920">
      <w:pPr>
        <w:rPr>
          <w:rFonts w:eastAsia="SimSun"/>
          <w:lang w:eastAsia="zh-CN"/>
        </w:rPr>
      </w:pPr>
    </w:p>
    <w:p w:rsidR="00471EEE" w:rsidRPr="009B7041" w:rsidRDefault="00471EEE" w:rsidP="00674920">
      <w:pPr>
        <w:rPr>
          <w:rFonts w:eastAsia="SimSun"/>
          <w:lang w:eastAsia="zh-CN"/>
        </w:rPr>
      </w:pPr>
      <w:r w:rsidRPr="009B7041">
        <w:rPr>
          <w:rFonts w:eastAsia="SimSun"/>
          <w:lang w:eastAsia="zh-CN"/>
        </w:rPr>
        <w:lastRenderedPageBreak/>
        <w:t xml:space="preserve">Information about the latest changes and news is available at the </w:t>
      </w:r>
      <w:hyperlink r:id="rId29" w:history="1">
        <w:r w:rsidRPr="009B7041">
          <w:rPr>
            <w:rFonts w:eastAsia="SimSun"/>
            <w:color w:val="0000FF"/>
            <w:u w:val="single"/>
            <w:lang w:eastAsia="zh-CN"/>
          </w:rPr>
          <w:t>Advising Hub</w:t>
        </w:r>
      </w:hyperlink>
      <w:r w:rsidRPr="009B7041">
        <w:rPr>
          <w:rFonts w:eastAsia="SimSun"/>
          <w:lang w:eastAsia="zh-CN"/>
        </w:rPr>
        <w:t xml:space="preserve"> at </w:t>
      </w:r>
      <w:hyperlink r:id="rId30" w:history="1">
        <w:r w:rsidRPr="009B7041">
          <w:rPr>
            <w:rStyle w:val="Hyperlink"/>
            <w:rFonts w:eastAsia="SimSun"/>
            <w:lang w:eastAsia="zh-CN"/>
          </w:rPr>
          <w:t>http://www.sjsu.edu/advising/</w:t>
        </w:r>
      </w:hyperlink>
      <w:r w:rsidRPr="009B7041">
        <w:rPr>
          <w:rFonts w:eastAsia="SimSun"/>
          <w:lang w:eastAsia="zh-CN"/>
        </w:rPr>
        <w:t>.</w:t>
      </w:r>
    </w:p>
    <w:p w:rsidR="00471EEE" w:rsidRPr="009B7041" w:rsidRDefault="00471EEE" w:rsidP="00674920">
      <w:r w:rsidRPr="009B7041">
        <w:t>Attendance and Grading</w:t>
      </w:r>
    </w:p>
    <w:p w:rsidR="00471EEE" w:rsidRPr="009B7041" w:rsidRDefault="00471EEE" w:rsidP="00674920">
      <w:r w:rsidRPr="009B7041">
        <w:t>Note that University policy F69-24, “Students should attend all meetings of their classes, not only because they are responsible for material discussed therein, but because active participation is frequently essential to insure maximum benefit for all members of the class. Attendance per se shall not be used as a criterion for grading.”</w:t>
      </w:r>
    </w:p>
    <w:p w:rsidR="00471EEE" w:rsidRPr="009B7041" w:rsidRDefault="00471EEE" w:rsidP="00674920">
      <w:r w:rsidRPr="009B7041">
        <w:t xml:space="preserve">Definition of a Credit Hour </w:t>
      </w:r>
    </w:p>
    <w:p w:rsidR="00471EEE" w:rsidRPr="009B7041" w:rsidRDefault="00471EEE" w:rsidP="00674920">
      <w:r w:rsidRPr="009B7041">
        <w:t xml:space="preserve">Success in this course is based on the expectation that students will spend, for each unit of credit, a minimum of forty-five hours over the length of the course (normally 3 hours per unit per week with 1 of the hours used for lecture) for instruction or preparation/studying or course related activities including but not limited to internships, labs, clinical practica. Other course structures will have equivalent workload expectations as described in the syllabus.  More details about student workload can be found in </w:t>
      </w:r>
      <w:hyperlink r:id="rId31" w:history="1">
        <w:r w:rsidRPr="009B7041">
          <w:rPr>
            <w:rStyle w:val="Hyperlink"/>
            <w:bCs/>
          </w:rPr>
          <w:t>University Policy S12-3</w:t>
        </w:r>
      </w:hyperlink>
      <w:r w:rsidRPr="009B7041">
        <w:t>.</w:t>
      </w:r>
    </w:p>
    <w:p w:rsidR="00471EEE" w:rsidRPr="009B7041" w:rsidRDefault="00471EEE" w:rsidP="00674920">
      <w:pPr>
        <w:rPr>
          <w:bCs/>
        </w:rPr>
      </w:pPr>
      <w:r w:rsidRPr="009B7041">
        <w:t>As an example, the expectation of work for a 3-credit course is 2.5 hours of direct faculty instruction (i.e., time spent in the classroom) and six hours of out-of-class student work (e.g., reading, studying, doing assignments, doing research) each week.</w:t>
      </w:r>
    </w:p>
    <w:p w:rsidR="00471EEE" w:rsidRPr="009B7041" w:rsidRDefault="00471EEE" w:rsidP="00674920">
      <w:r w:rsidRPr="009B7041">
        <w:t>Consent for Recording of Class and Public Sharing of Instructor Material</w:t>
      </w:r>
    </w:p>
    <w:p w:rsidR="00471EEE" w:rsidRPr="009B7041" w:rsidRDefault="000B2D39" w:rsidP="00674920">
      <w:pPr>
        <w:rPr>
          <w:rFonts w:eastAsia="SimSun"/>
          <w:lang w:eastAsia="zh-CN"/>
        </w:rPr>
      </w:pPr>
      <w:hyperlink r:id="rId32" w:history="1">
        <w:r w:rsidR="00471EEE" w:rsidRPr="009B7041">
          <w:rPr>
            <w:rStyle w:val="Hyperlink"/>
            <w:rFonts w:eastAsia="SimSun"/>
            <w:lang w:eastAsia="zh-CN"/>
          </w:rPr>
          <w:t>University Policy S12-7</w:t>
        </w:r>
      </w:hyperlink>
      <w:r w:rsidR="00471EEE" w:rsidRPr="009B7041">
        <w:rPr>
          <w:rFonts w:eastAsia="SimSun"/>
          <w:color w:val="0000FF"/>
          <w:u w:val="single"/>
          <w:lang w:eastAsia="zh-CN"/>
        </w:rPr>
        <w:t xml:space="preserve"> </w:t>
      </w:r>
      <w:r w:rsidR="00471EEE" w:rsidRPr="009B7041">
        <w:rPr>
          <w:rFonts w:eastAsia="SimSun"/>
          <w:lang w:eastAsia="zh-CN"/>
        </w:rPr>
        <w:t xml:space="preserve">requires students to obtain instructor’s permission to record the course.  </w:t>
      </w:r>
    </w:p>
    <w:p w:rsidR="00471EEE" w:rsidRPr="009B7041" w:rsidRDefault="00471EEE" w:rsidP="00674920">
      <w:pPr>
        <w:rPr>
          <w:rFonts w:eastAsia="SimSun"/>
          <w:lang w:eastAsia="zh-CN"/>
        </w:rPr>
      </w:pPr>
    </w:p>
    <w:p w:rsidR="00471EEE" w:rsidRPr="009B7041" w:rsidRDefault="00471EEE" w:rsidP="00674920">
      <w:pPr>
        <w:rPr>
          <w:rFonts w:eastAsia="SimSun"/>
          <w:lang w:eastAsia="zh-CN"/>
        </w:rPr>
      </w:pPr>
      <w:r w:rsidRPr="009B7041">
        <w:rPr>
          <w:rFonts w:eastAsia="SimSun"/>
          <w:lang w:eastAsia="zh-CN"/>
        </w:rPr>
        <w:t xml:space="preserve">“Common courtesy and professional behavior dictate that you notify someone when you are recording him/her. You must obtain the instructor’s permission to make audio or video recordings in this class. Such permission allows the recordings to be used for your private, study purposes only. The recordings are the intellectual property of the instructor; you have not been given any rights to reproduce or distribute the material.” </w:t>
      </w:r>
    </w:p>
    <w:p w:rsidR="00471EEE" w:rsidRPr="009B7041" w:rsidRDefault="00471EEE" w:rsidP="00674920">
      <w:r w:rsidRPr="009B7041">
        <w:t xml:space="preserve">If you wish to record lectures for your private, study purposes, please discuss this with the instructor.  </w:t>
      </w:r>
      <w:r w:rsidRPr="009B7041">
        <w:rPr>
          <w:b/>
          <w:i/>
        </w:rPr>
        <w:t>Written permission</w:t>
      </w:r>
      <w:r w:rsidRPr="009B7041">
        <w:t xml:space="preserve"> to record lectures will need to be granted for the whole semester or on a class-by-class basis.</w:t>
      </w:r>
      <w:r w:rsidRPr="009B7041">
        <w:rPr>
          <w:rFonts w:eastAsia="SimSun"/>
          <w:lang w:eastAsia="zh-CN"/>
        </w:rPr>
        <w:t xml:space="preserve"> </w:t>
      </w:r>
    </w:p>
    <w:p w:rsidR="00471EEE" w:rsidRPr="009B7041" w:rsidRDefault="00471EEE" w:rsidP="00674920">
      <w:pPr>
        <w:rPr>
          <w:rFonts w:eastAsia="SimSun"/>
          <w:lang w:eastAsia="zh-CN"/>
        </w:rPr>
      </w:pPr>
      <w:r w:rsidRPr="009B7041">
        <w:rPr>
          <w:rFonts w:eastAsia="SimSun"/>
          <w:lang w:eastAsia="zh-CN"/>
        </w:rPr>
        <w:t xml:space="preserve">In classes where active participation of students or guests may be on the recording, permission of those students or guests should be obtained as well. </w:t>
      </w:r>
    </w:p>
    <w:p w:rsidR="00471EEE" w:rsidRPr="009B7041" w:rsidRDefault="00471EEE" w:rsidP="00674920">
      <w:pPr>
        <w:rPr>
          <w:rFonts w:eastAsia="SimSun"/>
          <w:lang w:eastAsia="zh-CN"/>
        </w:rPr>
      </w:pPr>
      <w:r w:rsidRPr="009B7041">
        <w:rPr>
          <w:rFonts w:eastAsia="SimSun"/>
          <w:lang w:eastAsia="zh-CN"/>
        </w:rPr>
        <w:br w:type="page"/>
      </w:r>
    </w:p>
    <w:p w:rsidR="00471EEE" w:rsidRPr="009B7041" w:rsidRDefault="00471EEE" w:rsidP="00674920">
      <w:pPr>
        <w:pStyle w:val="Heading2"/>
      </w:pPr>
      <w:r w:rsidRPr="009B7041">
        <w:lastRenderedPageBreak/>
        <w:t>Classroom Protocol and Policies</w:t>
      </w:r>
    </w:p>
    <w:p w:rsidR="00471EEE" w:rsidRPr="009B7041" w:rsidRDefault="00471EEE" w:rsidP="00674920">
      <w:r w:rsidRPr="009B7041">
        <w:t>Contacting Instructor</w:t>
      </w:r>
    </w:p>
    <w:p w:rsidR="00471EEE" w:rsidRPr="009B7041" w:rsidRDefault="00471EEE" w:rsidP="00674920">
      <w:pPr>
        <w:rPr>
          <w:b/>
        </w:rPr>
      </w:pPr>
      <w:r w:rsidRPr="009B7041">
        <w:rPr>
          <w:b/>
        </w:rPr>
        <w:t>I will answer emails M - F, 9:00 - 5:00.</w:t>
      </w:r>
      <w:r w:rsidRPr="009B7041">
        <w:t xml:space="preserve">  If you email me at night or on the weekends, do not expect a response until the next weekday, at the earliest.</w:t>
      </w:r>
    </w:p>
    <w:p w:rsidR="00471EEE" w:rsidRPr="009B7041" w:rsidRDefault="00471EEE" w:rsidP="00674920">
      <w:pPr>
        <w:rPr>
          <w:b/>
        </w:rPr>
      </w:pPr>
      <w:r w:rsidRPr="009B7041">
        <w:rPr>
          <w:b/>
        </w:rPr>
        <w:t>Through Canvas (Canvas) mail function.</w:t>
      </w:r>
      <w:r w:rsidRPr="009B7041">
        <w:t xml:space="preserve">  Best for private questions and comments.</w:t>
      </w:r>
    </w:p>
    <w:p w:rsidR="00471EEE" w:rsidRPr="009B7041" w:rsidRDefault="00471EEE" w:rsidP="00674920">
      <w:r w:rsidRPr="009B7041">
        <w:rPr>
          <w:b/>
        </w:rPr>
        <w:t>Through Canvas (Canvas) discussion board.</w:t>
      </w:r>
      <w:r w:rsidRPr="009B7041">
        <w:t xml:space="preserve">  Best for questions about the course that need not remain private.  Chances are others have the same questions you have.</w:t>
      </w:r>
    </w:p>
    <w:p w:rsidR="00471EEE" w:rsidRPr="000B77A8" w:rsidRDefault="00471EEE" w:rsidP="00674920">
      <w:pPr>
        <w:rPr>
          <w:bCs/>
        </w:rPr>
      </w:pPr>
      <w:r w:rsidRPr="009B7041">
        <w:t>Through reg</w:t>
      </w:r>
      <w:r>
        <w:t xml:space="preserve">ular e-mail: </w:t>
      </w:r>
      <w:hyperlink r:id="rId33" w:history="1">
        <w:r w:rsidRPr="005C39DA">
          <w:rPr>
            <w:rStyle w:val="Hyperlink"/>
            <w:b/>
          </w:rPr>
          <w:t>Naomi.wagner@sjsu.edu</w:t>
        </w:r>
      </w:hyperlink>
      <w:r>
        <w:t xml:space="preserve"> </w:t>
      </w:r>
    </w:p>
    <w:p w:rsidR="00471EEE" w:rsidRPr="009B7041" w:rsidRDefault="00471EEE" w:rsidP="00674920">
      <w:pPr>
        <w:rPr>
          <w:bCs/>
        </w:rPr>
      </w:pPr>
      <w:r w:rsidRPr="009B7041">
        <w:rPr>
          <w:b/>
        </w:rPr>
        <w:t xml:space="preserve">By phone.  </w:t>
      </w:r>
      <w:r w:rsidRPr="009B7041">
        <w:t>Best if you need to contact me quickly and cannot use email at the time.</w:t>
      </w:r>
    </w:p>
    <w:p w:rsidR="00471EEE" w:rsidRPr="009B7041" w:rsidRDefault="00471EEE" w:rsidP="00674920">
      <w:pPr>
        <w:rPr>
          <w:bCs/>
        </w:rPr>
      </w:pPr>
      <w:r w:rsidRPr="009B7041">
        <w:t>Consider emails for this course as professional correspondence (see sample correspondence at the end of the syllabus)</w:t>
      </w:r>
      <w:r w:rsidRPr="009B7041">
        <w:rPr>
          <w:bCs/>
        </w:rPr>
        <w:t xml:space="preserve">.  </w:t>
      </w:r>
    </w:p>
    <w:p w:rsidR="00471EEE" w:rsidRPr="009B7041" w:rsidRDefault="00471EEE" w:rsidP="00674920">
      <w:r w:rsidRPr="009B7041">
        <w:rPr>
          <w:b/>
          <w:i/>
          <w:iCs/>
        </w:rPr>
        <w:t>Subject Line</w:t>
      </w:r>
      <w:r w:rsidRPr="009B7041">
        <w:t xml:space="preserve"> should include your class and a brief description of the issue (e.g., Subject: Psych 154: absence on 10-10-11).</w:t>
      </w:r>
    </w:p>
    <w:p w:rsidR="00471EEE" w:rsidRPr="009B7041" w:rsidRDefault="00471EEE" w:rsidP="00674920">
      <w:r w:rsidRPr="009B7041">
        <w:rPr>
          <w:b/>
          <w:i/>
          <w:iCs/>
        </w:rPr>
        <w:t>Greetings</w:t>
      </w:r>
      <w:r w:rsidRPr="009B7041">
        <w:t xml:space="preserve"> should be formal and use your instruct</w:t>
      </w:r>
      <w:r>
        <w:t>ors title (e.g., Dear Dr. Wagner or Professor Wagner</w:t>
      </w:r>
      <w:r w:rsidRPr="009B7041">
        <w:t>)</w:t>
      </w:r>
    </w:p>
    <w:p w:rsidR="00471EEE" w:rsidRPr="009B7041" w:rsidRDefault="00471EEE" w:rsidP="00674920">
      <w:r w:rsidRPr="009B7041">
        <w:rPr>
          <w:b/>
          <w:i/>
          <w:iCs/>
        </w:rPr>
        <w:t>Identify yourself</w:t>
      </w:r>
      <w:r w:rsidRPr="009B7041">
        <w:t xml:space="preserve"> and the course/section you are in.</w:t>
      </w:r>
    </w:p>
    <w:p w:rsidR="00471EEE" w:rsidRPr="009B7041" w:rsidRDefault="00471EEE" w:rsidP="00674920">
      <w:r w:rsidRPr="009B7041">
        <w:rPr>
          <w:b/>
          <w:i/>
          <w:iCs/>
        </w:rPr>
        <w:t>Issue or question</w:t>
      </w:r>
      <w:r w:rsidRPr="009B7041">
        <w:t xml:space="preserve"> should be stated clearly, concisely, respectfully, and with attention paid to grammar, complete sentences, and so forth.</w:t>
      </w:r>
    </w:p>
    <w:p w:rsidR="00471EEE" w:rsidRPr="009B7041" w:rsidRDefault="00471EEE" w:rsidP="00674920">
      <w:pPr>
        <w:rPr>
          <w:b/>
        </w:rPr>
      </w:pPr>
      <w:r w:rsidRPr="009B7041">
        <w:rPr>
          <w:b/>
          <w:bCs/>
          <w:i/>
          <w:iCs/>
        </w:rPr>
        <w:t>Expect replies within 1 - 3 days</w:t>
      </w:r>
      <w:r w:rsidRPr="009B7041">
        <w:t xml:space="preserve">.  Polite follow-ups are </w:t>
      </w:r>
      <w:proofErr w:type="gramStart"/>
      <w:r w:rsidRPr="009B7041">
        <w:t>encourage</w:t>
      </w:r>
      <w:proofErr w:type="gramEnd"/>
      <w:r w:rsidRPr="009B7041">
        <w:t xml:space="preserve"> if you have not heard from me in a reasonable amount of time.     </w:t>
      </w:r>
    </w:p>
    <w:p w:rsidR="00471EEE" w:rsidRPr="009B7041" w:rsidRDefault="00471EEE" w:rsidP="00674920">
      <w:r w:rsidRPr="009B7041">
        <w:t>Example email correspondence</w:t>
      </w:r>
    </w:p>
    <w:p w:rsidR="00471EEE" w:rsidRPr="009B7041" w:rsidRDefault="00471EEE" w:rsidP="00674920">
      <w:r w:rsidRPr="009B7041">
        <w:rPr>
          <w:b/>
          <w:bCs/>
        </w:rPr>
        <w:t>Subject</w:t>
      </w:r>
      <w:r w:rsidRPr="009B7041">
        <w:t xml:space="preserve">: </w:t>
      </w:r>
      <w:proofErr w:type="spellStart"/>
      <w:r w:rsidRPr="009B7041">
        <w:t>Psyc</w:t>
      </w:r>
      <w:proofErr w:type="spellEnd"/>
      <w:r w:rsidRPr="009B7041">
        <w:t xml:space="preserve"> 100W: Assignment due date question</w:t>
      </w:r>
    </w:p>
    <w:p w:rsidR="00471EEE" w:rsidRPr="009B7041" w:rsidRDefault="00471EEE" w:rsidP="00674920">
      <w:r w:rsidRPr="009B7041">
        <w:t>Dear Professor Wagner (or Dr. Wagner),</w:t>
      </w:r>
    </w:p>
    <w:p w:rsidR="00471EEE" w:rsidRPr="009B7041" w:rsidRDefault="00471EEE" w:rsidP="00674920">
      <w:r w:rsidRPr="009B7041">
        <w:t>My name is Miranda Jackson and I am in your 100W class that meets T/</w:t>
      </w:r>
      <w:proofErr w:type="spellStart"/>
      <w:r w:rsidRPr="009B7041">
        <w:t>Th</w:t>
      </w:r>
      <w:proofErr w:type="spellEnd"/>
      <w:r w:rsidRPr="009B7041">
        <w:t xml:space="preserve"> 10:30 - 11:45.  I am not sure when the Response Journal assignment is due because of conflicting information.  The syllabus schedule says Nov. 5, but the assignment sheet itself says Nov 9.  Thank you for your attention to this matter.</w:t>
      </w:r>
    </w:p>
    <w:p w:rsidR="00471EEE" w:rsidRPr="009B7041" w:rsidRDefault="00471EEE" w:rsidP="00674920">
      <w:r w:rsidRPr="009B7041">
        <w:t xml:space="preserve">Regards, </w:t>
      </w:r>
    </w:p>
    <w:p w:rsidR="00471EEE" w:rsidRPr="009B7041" w:rsidRDefault="00471EEE" w:rsidP="00674920">
      <w:r w:rsidRPr="009B7041">
        <w:t>Miranda</w:t>
      </w:r>
    </w:p>
    <w:p w:rsidR="00471EEE" w:rsidRPr="009B7041" w:rsidRDefault="00471EEE" w:rsidP="00674920">
      <w:proofErr w:type="gramStart"/>
      <w:r w:rsidRPr="009B7041">
        <w:t>student</w:t>
      </w:r>
      <w:proofErr w:type="gramEnd"/>
      <w:r w:rsidRPr="009B7041">
        <w:t xml:space="preserve"> id # 001234567</w:t>
      </w:r>
    </w:p>
    <w:p w:rsidR="00471EEE" w:rsidRPr="009B7041" w:rsidRDefault="00471EEE" w:rsidP="00674920">
      <w:pPr>
        <w:rPr>
          <w:bCs/>
        </w:rPr>
      </w:pPr>
      <w:r w:rsidRPr="009B7041">
        <w:rPr>
          <w:rStyle w:val="Heading3Char1"/>
        </w:rPr>
        <w:t>Regular attendance is necessary to do well in the course.</w:t>
      </w:r>
    </w:p>
    <w:p w:rsidR="00471EEE" w:rsidRPr="009B7041" w:rsidRDefault="00471EEE" w:rsidP="00674920">
      <w:r w:rsidRPr="009B7041">
        <w:t>Although the course has an online resource, this resource is not a substitute for attending lectures.</w:t>
      </w:r>
    </w:p>
    <w:p w:rsidR="00471EEE" w:rsidRPr="009B7041" w:rsidRDefault="00471EEE" w:rsidP="00674920">
      <w:pPr>
        <w:rPr>
          <w:bCs/>
        </w:rPr>
      </w:pPr>
      <w:r w:rsidRPr="009B7041">
        <w:rPr>
          <w:rStyle w:val="Heading3Char1"/>
        </w:rPr>
        <w:t>Laptops</w:t>
      </w:r>
    </w:p>
    <w:p w:rsidR="00471EEE" w:rsidRPr="009B7041" w:rsidRDefault="00471EEE" w:rsidP="00674920">
      <w:r w:rsidRPr="009B7041">
        <w:t>In-class laptop use should be restricted to course-related activities (e.g., taking notes).  Other activities (e.g., web surfing) distract both the instructor and students and will not be tolerated.  You will be asked to turn off your laptop is you are engaged in non-class activities.  You will be asked to refrain from laptop use for the duration of the course if this behavior continues.</w:t>
      </w:r>
    </w:p>
    <w:p w:rsidR="00471EEE" w:rsidRPr="009B7041" w:rsidRDefault="00471EEE" w:rsidP="00674920">
      <w:pPr>
        <w:rPr>
          <w:bCs/>
        </w:rPr>
      </w:pPr>
      <w:r w:rsidRPr="009B7041">
        <w:rPr>
          <w:rStyle w:val="Heading3Char1"/>
        </w:rPr>
        <w:t>Cell-phones and other electronic devices</w:t>
      </w:r>
    </w:p>
    <w:p w:rsidR="00471EEE" w:rsidRPr="009B7041" w:rsidRDefault="00471EEE" w:rsidP="00674920">
      <w:r w:rsidRPr="009B7041">
        <w:lastRenderedPageBreak/>
        <w:t>Please be certain to turn off or put in silent mode all cell phones, pagers, and any other devices that produce distraction prior to entering the classroom.</w:t>
      </w:r>
    </w:p>
    <w:p w:rsidR="00471EEE" w:rsidRPr="009B7041" w:rsidRDefault="00471EEE" w:rsidP="00674920">
      <w:pPr>
        <w:rPr>
          <w:bCs/>
        </w:rPr>
      </w:pPr>
      <w:r w:rsidRPr="009B7041">
        <w:rPr>
          <w:rStyle w:val="Heading3Char1"/>
        </w:rPr>
        <w:t>Late arrivals</w:t>
      </w:r>
    </w:p>
    <w:p w:rsidR="00471EEE" w:rsidRPr="009B7041" w:rsidRDefault="00471EEE" w:rsidP="00674920">
      <w:r w:rsidRPr="009B7041">
        <w:t>If you must arrive late or leave early, please do so quietly and with a minimum of distraction.</w:t>
      </w:r>
    </w:p>
    <w:p w:rsidR="00471EEE" w:rsidRPr="009B7041" w:rsidRDefault="00471EEE" w:rsidP="00674920">
      <w:pPr>
        <w:rPr>
          <w:bCs/>
        </w:rPr>
      </w:pPr>
      <w:r w:rsidRPr="009B7041">
        <w:rPr>
          <w:rStyle w:val="Heading3Char1"/>
        </w:rPr>
        <w:t>Be respectful of others</w:t>
      </w:r>
    </w:p>
    <w:p w:rsidR="00471EEE" w:rsidRPr="009B7041" w:rsidRDefault="00471EEE" w:rsidP="00674920">
      <w:r w:rsidRPr="009B7041">
        <w:t>Respect differing points of view offered by students.  Independent discussions should not be happening when someone is addressing the class.</w:t>
      </w:r>
    </w:p>
    <w:p w:rsidR="00471EEE" w:rsidRPr="009B7041" w:rsidRDefault="00471EEE" w:rsidP="00674920">
      <w:pPr>
        <w:rPr>
          <w:bCs/>
        </w:rPr>
      </w:pPr>
      <w:r w:rsidRPr="009B7041">
        <w:rPr>
          <w:rStyle w:val="Heading3Char1"/>
        </w:rPr>
        <w:t>I expect you to come to class prepared</w:t>
      </w:r>
    </w:p>
    <w:p w:rsidR="00471EEE" w:rsidRPr="009B7041" w:rsidRDefault="00471EEE" w:rsidP="00674920">
      <w:r w:rsidRPr="009B7041">
        <w:t>“Prepared” means you have completed the readings and any assignment before class starts, and written down any questions you had from the assignment.  You should be as prepared as you expect your professor to be.</w:t>
      </w:r>
    </w:p>
    <w:p w:rsidR="00471EEE" w:rsidRPr="009B7041" w:rsidRDefault="00471EEE" w:rsidP="00674920">
      <w:pPr>
        <w:rPr>
          <w:bCs/>
        </w:rPr>
      </w:pPr>
      <w:r w:rsidRPr="009B7041">
        <w:rPr>
          <w:rStyle w:val="Heading3Char1"/>
        </w:rPr>
        <w:t>Communication</w:t>
      </w:r>
    </w:p>
    <w:p w:rsidR="00471EEE" w:rsidRPr="009B7041" w:rsidRDefault="00471EEE" w:rsidP="00674920">
      <w:r w:rsidRPr="009B7041">
        <w:t>Use email!! Use office hours!  Talk to me!!</w:t>
      </w:r>
    </w:p>
    <w:p w:rsidR="00471EEE" w:rsidRPr="009B7041" w:rsidRDefault="00471EEE" w:rsidP="00674920">
      <w:pPr>
        <w:rPr>
          <w:bCs/>
        </w:rPr>
      </w:pPr>
      <w:r w:rsidRPr="009B7041">
        <w:rPr>
          <w:rStyle w:val="Heading3Char1"/>
        </w:rPr>
        <w:t>Check the course Canvas site regularly</w:t>
      </w:r>
    </w:p>
    <w:p w:rsidR="00471EEE" w:rsidRPr="009B7041" w:rsidRDefault="00471EEE" w:rsidP="00674920">
      <w:r w:rsidRPr="009B7041">
        <w:t>If I become ill, I will inform you the night before that I will be absent.  Please email me before class if you will not be in class.  Please set your spam controls to accept my email address.</w:t>
      </w:r>
    </w:p>
    <w:p w:rsidR="00471EEE" w:rsidRPr="009B7041" w:rsidRDefault="00471EEE" w:rsidP="00674920">
      <w:r w:rsidRPr="009B7041">
        <w:t>Recording of Class Lectures &amp; Sharing/Distribution of Course Content</w:t>
      </w:r>
    </w:p>
    <w:p w:rsidR="00471EEE" w:rsidRPr="009B7041" w:rsidRDefault="00471EEE" w:rsidP="00674920">
      <w:r w:rsidRPr="009B7041">
        <w:t>Common courtesy and professional behavior dictates that you notify someone when you are recording him/her. You must obtain the instructor’s permission to make audio or video recordings in this class. This permission allows the recordings to be used for your private, study purposes only. The recordings are the intellectual property of the instructor; you have not been given any rights to reproduce or distribute the material.</w:t>
      </w:r>
    </w:p>
    <w:p w:rsidR="00471EEE" w:rsidRPr="009B7041" w:rsidRDefault="00471EEE" w:rsidP="00674920">
      <w:r w:rsidRPr="009B7041">
        <w:t xml:space="preserve">If you wish to record lectures for your private, study purposes, please discuss this with the instructor.  </w:t>
      </w:r>
      <w:r w:rsidRPr="009B7041">
        <w:rPr>
          <w:b/>
          <w:i/>
        </w:rPr>
        <w:t>Written permission</w:t>
      </w:r>
      <w:r w:rsidRPr="009B7041">
        <w:t xml:space="preserve"> to record lectures will need to be granted for the whole semester or on a class-by-class basis.</w:t>
      </w:r>
    </w:p>
    <w:p w:rsidR="00471EEE" w:rsidRPr="009B7041" w:rsidRDefault="00471EEE" w:rsidP="00674920">
      <w:r w:rsidRPr="009B7041">
        <w:t>In classes where active participation of students or guests may be on the recording, permission of those students or guests should be obtained as well.</w:t>
      </w:r>
    </w:p>
    <w:p w:rsidR="00471EEE" w:rsidRPr="009B7041" w:rsidRDefault="00471EEE" w:rsidP="00674920">
      <w:pPr>
        <w:rPr>
          <w:b/>
        </w:rPr>
      </w:pPr>
      <w:r w:rsidRPr="009B7041">
        <w:t xml:space="preserve">Course material developed by the instructor is the intellectual property of the instructor and cannot be shared publicly without his/her approval. You may not publicly share or upload instructor-generated material for this course such as exam questions, lecture notes, or homework solutions without instructor consent.  </w:t>
      </w:r>
      <w:r w:rsidRPr="009B7041">
        <w:rPr>
          <w:b/>
        </w:rPr>
        <w:t xml:space="preserve">This policy extends </w:t>
      </w:r>
      <w:proofErr w:type="gramStart"/>
      <w:r w:rsidRPr="009B7041">
        <w:rPr>
          <w:b/>
        </w:rPr>
        <w:t>to both content presented in the classroom and posted on the Canvas site</w:t>
      </w:r>
      <w:proofErr w:type="gramEnd"/>
      <w:r w:rsidRPr="009B7041">
        <w:rPr>
          <w:b/>
        </w:rPr>
        <w:t>.</w:t>
      </w:r>
    </w:p>
    <w:p w:rsidR="00471EEE" w:rsidRPr="009B7041" w:rsidRDefault="00471EEE" w:rsidP="00674920">
      <w:r w:rsidRPr="009B7041">
        <w:br w:type="page"/>
      </w:r>
    </w:p>
    <w:p w:rsidR="00471EEE" w:rsidRPr="009B7041" w:rsidRDefault="00471EEE" w:rsidP="00674920">
      <w:pPr>
        <w:pStyle w:val="Heading2"/>
      </w:pPr>
      <w:r w:rsidRPr="009B7041">
        <w:lastRenderedPageBreak/>
        <w:t>Student Resources</w:t>
      </w:r>
    </w:p>
    <w:p w:rsidR="00471EEE" w:rsidRPr="009B7041" w:rsidRDefault="00471EEE" w:rsidP="00674920">
      <w:pPr>
        <w:pStyle w:val="Heading3"/>
      </w:pPr>
      <w:r w:rsidRPr="009B7041">
        <w:t>Librarian:  Psychology</w:t>
      </w:r>
    </w:p>
    <w:p w:rsidR="00471EEE" w:rsidRPr="009B7041" w:rsidRDefault="00471EEE" w:rsidP="00674920">
      <w:pPr>
        <w:pStyle w:val="Heading3"/>
      </w:pPr>
      <w:r w:rsidRPr="009B7041">
        <w:rPr>
          <w:rStyle w:val="il"/>
          <w:b w:val="0"/>
        </w:rPr>
        <w:t>The SJSU library has a librarian who specializes in psychology (and other social sciences), and this librarian can serve as a very valuable resource for helping you to develop research ideas and locating appropriate research materials.  The library also has an abundance of resources for doing psychology research:</w:t>
      </w:r>
    </w:p>
    <w:p w:rsidR="00471EEE" w:rsidRPr="009B7041" w:rsidRDefault="00471EEE" w:rsidP="00674920">
      <w:pPr>
        <w:pStyle w:val="Heading3"/>
      </w:pPr>
      <w:r w:rsidRPr="009B7041">
        <w:rPr>
          <w:rStyle w:val="il"/>
        </w:rPr>
        <w:t>Psychology Librarian:</w:t>
      </w:r>
      <w:r w:rsidRPr="009B7041">
        <w:rPr>
          <w:rStyle w:val="il"/>
          <w:b w:val="0"/>
        </w:rPr>
        <w:t xml:space="preserve">  Adriana </w:t>
      </w:r>
      <w:proofErr w:type="spellStart"/>
      <w:r w:rsidRPr="009B7041">
        <w:rPr>
          <w:rStyle w:val="il"/>
          <w:b w:val="0"/>
        </w:rPr>
        <w:t>Poo</w:t>
      </w:r>
      <w:proofErr w:type="spellEnd"/>
    </w:p>
    <w:p w:rsidR="00471EEE" w:rsidRPr="009B7041" w:rsidRDefault="00471EEE" w:rsidP="00674920">
      <w:pPr>
        <w:pStyle w:val="Heading3"/>
      </w:pPr>
      <w:r w:rsidRPr="009B7041">
        <w:t>408.808. 2019</w:t>
      </w:r>
    </w:p>
    <w:p w:rsidR="00471EEE" w:rsidRPr="009B7041" w:rsidRDefault="000B2D39" w:rsidP="00674920">
      <w:pPr>
        <w:pStyle w:val="Heading3"/>
        <w:rPr>
          <w:u w:val="single"/>
        </w:rPr>
      </w:pPr>
      <w:hyperlink r:id="rId34" w:history="1">
        <w:r w:rsidR="00471EEE" w:rsidRPr="009B7041">
          <w:rPr>
            <w:rStyle w:val="Hyperlink"/>
          </w:rPr>
          <w:t>Adriana.poo@sjsu.edu</w:t>
        </w:r>
      </w:hyperlink>
    </w:p>
    <w:p w:rsidR="00471EEE" w:rsidRPr="009B7041" w:rsidRDefault="000B2D39" w:rsidP="00674920">
      <w:pPr>
        <w:pStyle w:val="Heading3"/>
      </w:pPr>
      <w:hyperlink r:id="rId35" w:tgtFrame="_blank" w:history="1">
        <w:r w:rsidR="00471EEE" w:rsidRPr="009B7041">
          <w:rPr>
            <w:rStyle w:val="Hyperlink"/>
            <w:b w:val="0"/>
          </w:rPr>
          <w:t>http://libguides.sjsu.edu/psychology</w:t>
        </w:r>
      </w:hyperlink>
    </w:p>
    <w:p w:rsidR="00471EEE" w:rsidRPr="009B7041" w:rsidRDefault="00471EEE" w:rsidP="00674920">
      <w:r w:rsidRPr="009B7041">
        <w:t xml:space="preserve"> The class will meet with Ms. </w:t>
      </w:r>
      <w:proofErr w:type="spellStart"/>
      <w:r w:rsidRPr="009B7041">
        <w:t>Poo</w:t>
      </w:r>
      <w:proofErr w:type="spellEnd"/>
      <w:r w:rsidRPr="009B7041">
        <w:t xml:space="preserve"> on Thursday, September 8, 2016, at 1:30-2:45 PM at room 125 in library. Attendance is required.</w:t>
      </w:r>
    </w:p>
    <w:p w:rsidR="00471EEE" w:rsidRPr="009B7041" w:rsidRDefault="00471EEE" w:rsidP="00674920"/>
    <w:p w:rsidR="00471EEE" w:rsidRPr="009B7041" w:rsidRDefault="00471EEE" w:rsidP="00674920"/>
    <w:p w:rsidR="00471EEE" w:rsidRPr="009B7041" w:rsidRDefault="00471EEE" w:rsidP="00674920">
      <w:pPr>
        <w:pStyle w:val="Heading3"/>
      </w:pPr>
      <w:r w:rsidRPr="009B7041">
        <w:t>Student Technology Resources</w:t>
      </w:r>
    </w:p>
    <w:p w:rsidR="00471EEE" w:rsidRPr="009B7041" w:rsidRDefault="00471EEE" w:rsidP="00674920">
      <w:r w:rsidRPr="009B7041">
        <w:t xml:space="preserve">Computer labs for student use are available in the </w:t>
      </w:r>
      <w:hyperlink r:id="rId36" w:history="1">
        <w:r w:rsidRPr="009B7041">
          <w:rPr>
            <w:rStyle w:val="Hyperlink"/>
          </w:rPr>
          <w:t>Academic Success Center</w:t>
        </w:r>
      </w:hyperlink>
      <w:r w:rsidRPr="009B7041">
        <w:t xml:space="preserve"> at </w:t>
      </w:r>
      <w:hyperlink r:id="rId37" w:history="1">
        <w:r w:rsidRPr="009B7041">
          <w:rPr>
            <w:rStyle w:val="Hyperlink"/>
          </w:rPr>
          <w:t>http://www.sjsu.edu/at/asc/</w:t>
        </w:r>
      </w:hyperlink>
      <w:r w:rsidRPr="009B7041">
        <w:t xml:space="preserve"> located on the </w:t>
      </w:r>
      <w:bookmarkStart w:id="1" w:name="OLE_LINK1"/>
      <w:bookmarkStart w:id="2" w:name="OLE_LINK2"/>
      <w:r w:rsidRPr="009B7041">
        <w:t xml:space="preserve">1st </w:t>
      </w:r>
      <w:bookmarkEnd w:id="1"/>
      <w:bookmarkEnd w:id="2"/>
      <w:r w:rsidRPr="009B7041">
        <w:t>floor of Clark Hall and on the 2nd floor of the Student Union. Additional computer labs may be available in your department/college. Computers are also available in the Martin Luther King Library.</w:t>
      </w:r>
    </w:p>
    <w:p w:rsidR="00471EEE" w:rsidRPr="009B7041" w:rsidRDefault="00471EEE" w:rsidP="00674920">
      <w:r w:rsidRPr="009B7041">
        <w:t>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rsidR="00471EEE" w:rsidRPr="009B7041" w:rsidRDefault="00471EEE" w:rsidP="00674920">
      <w:r w:rsidRPr="009B7041">
        <w:t xml:space="preserve">SJSU Peer Connections </w:t>
      </w:r>
    </w:p>
    <w:p w:rsidR="00471EEE" w:rsidRPr="009B7041" w:rsidRDefault="00471EEE" w:rsidP="00674920">
      <w:pPr>
        <w:rPr>
          <w:rFonts w:eastAsia="SimSun"/>
          <w:lang w:eastAsia="zh-CN"/>
        </w:rPr>
      </w:pPr>
      <w:r w:rsidRPr="009B7041">
        <w:rPr>
          <w:rFonts w:eastAsia="SimSun"/>
          <w:lang w:eastAsia="zh-CN"/>
        </w:rPr>
        <w:t xml:space="preserve">Peer Connections, a campus-wide resource for mentoring and tutoring, strives to inspire students to develop their potential as independent learners while they learn to successfully navigate through their university experience.  You are encouraged to take advantage of their services which include course-content based tutoring, enhanced study and time management skills, more effective critical thinking strategies, decision making and problem-solving abilities, and campus resource referrals.  </w:t>
      </w:r>
    </w:p>
    <w:p w:rsidR="00471EEE" w:rsidRPr="009B7041" w:rsidRDefault="00471EEE" w:rsidP="00674920">
      <w:pPr>
        <w:rPr>
          <w:rFonts w:eastAsia="SimSun"/>
          <w:lang w:eastAsia="zh-CN"/>
        </w:rPr>
      </w:pPr>
    </w:p>
    <w:p w:rsidR="00471EEE" w:rsidRPr="009B7041" w:rsidRDefault="00471EEE" w:rsidP="00674920">
      <w:pPr>
        <w:rPr>
          <w:rFonts w:eastAsia="SimSun"/>
          <w:lang w:eastAsia="zh-CN"/>
        </w:rPr>
      </w:pPr>
      <w:r w:rsidRPr="009B7041">
        <w:rPr>
          <w:rFonts w:eastAsia="SimSun"/>
          <w:lang w:eastAsia="zh-CN"/>
        </w:rPr>
        <w:t xml:space="preserve">In addition to offering small group, individual, and drop-in tutoring for a number of undergraduate courses, consultation with mentors is available on a drop-in or by appointment basis.   Workshops are offered on a wide variety of topics including preparing for the Writing Skills Test (WST), improving your learning and memory, alleviating procrastination, surviving your first semester at SJSU, and other related topics.  </w:t>
      </w:r>
      <w:proofErr w:type="gramStart"/>
      <w:r w:rsidRPr="009B7041">
        <w:rPr>
          <w:rFonts w:eastAsia="SimSun"/>
          <w:lang w:eastAsia="zh-CN"/>
        </w:rPr>
        <w:t>A computer lab and study space are</w:t>
      </w:r>
      <w:proofErr w:type="gramEnd"/>
      <w:r w:rsidRPr="009B7041">
        <w:rPr>
          <w:rFonts w:eastAsia="SimSun"/>
          <w:lang w:eastAsia="zh-CN"/>
        </w:rPr>
        <w:t xml:space="preserve"> also available for student use in Room 600 of Student Services Center (SSC). </w:t>
      </w:r>
    </w:p>
    <w:p w:rsidR="00471EEE" w:rsidRPr="009B7041" w:rsidRDefault="00471EEE" w:rsidP="00674920">
      <w:pPr>
        <w:rPr>
          <w:rFonts w:eastAsia="SimSun"/>
          <w:lang w:eastAsia="zh-CN"/>
        </w:rPr>
      </w:pPr>
    </w:p>
    <w:p w:rsidR="00471EEE" w:rsidRPr="009B7041" w:rsidRDefault="00471EEE" w:rsidP="00674920">
      <w:pPr>
        <w:rPr>
          <w:rFonts w:eastAsia="SimSun"/>
          <w:lang w:eastAsia="zh-CN"/>
        </w:rPr>
      </w:pPr>
      <w:r w:rsidRPr="009B7041">
        <w:rPr>
          <w:rFonts w:eastAsia="SimSun"/>
          <w:lang w:eastAsia="zh-CN"/>
        </w:rPr>
        <w:t>Peer Connections is located in three locations: SSC, Room 600 (10th Street Garage on the corner of 10</w:t>
      </w:r>
      <w:r w:rsidRPr="009B7041">
        <w:rPr>
          <w:rFonts w:eastAsia="SimSun"/>
          <w:vertAlign w:val="superscript"/>
          <w:lang w:eastAsia="zh-CN"/>
        </w:rPr>
        <w:t>th</w:t>
      </w:r>
      <w:r w:rsidRPr="009B7041">
        <w:rPr>
          <w:rFonts w:eastAsia="SimSun"/>
          <w:lang w:eastAsia="zh-CN"/>
        </w:rPr>
        <w:t xml:space="preserve"> and San Fernando Street), at the 1st floor entrance of Clark Hall, and in the Living Learning Center (LLC) in Campus Village Housing Building B.  Visit </w:t>
      </w:r>
      <w:hyperlink r:id="rId38" w:history="1">
        <w:r w:rsidRPr="009B7041">
          <w:rPr>
            <w:rFonts w:eastAsia="SimSun"/>
            <w:bCs/>
            <w:iCs/>
            <w:color w:val="0000FF"/>
            <w:u w:val="single"/>
            <w:lang w:eastAsia="zh-CN"/>
          </w:rPr>
          <w:t>Peer Connections website</w:t>
        </w:r>
      </w:hyperlink>
      <w:r w:rsidRPr="009B7041">
        <w:rPr>
          <w:rFonts w:eastAsia="SimSun"/>
          <w:lang w:eastAsia="zh-CN"/>
        </w:rPr>
        <w:t xml:space="preserve"> at http://peerconnections.sjsu.edu for more information.</w:t>
      </w:r>
    </w:p>
    <w:p w:rsidR="00471EEE" w:rsidRPr="009B7041" w:rsidRDefault="00471EEE" w:rsidP="00674920">
      <w:r w:rsidRPr="009B7041">
        <w:br w:type="page"/>
      </w:r>
      <w:r w:rsidRPr="009B7041">
        <w:lastRenderedPageBreak/>
        <w:t xml:space="preserve">SJSU Writing Center </w:t>
      </w:r>
    </w:p>
    <w:p w:rsidR="00471EEE" w:rsidRPr="009B7041" w:rsidRDefault="00471EEE" w:rsidP="00674920">
      <w:r w:rsidRPr="009B7041">
        <w:t xml:space="preserve">The SJSU Writing Center is located in Clark Hall, Suite 126.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appointment or to refer to the numerous online resources offered through the Writing Center, visit the </w:t>
      </w:r>
      <w:hyperlink r:id="rId39" w:history="1">
        <w:r w:rsidRPr="009B7041">
          <w:rPr>
            <w:color w:val="0000FF"/>
            <w:u w:val="single"/>
          </w:rPr>
          <w:t>Writing Center website</w:t>
        </w:r>
      </w:hyperlink>
      <w:r w:rsidRPr="009B7041">
        <w:t xml:space="preserve"> at http://www.sjsu.edu/writingcenter. For additional resources and updated information, follow the Writing Center on Twitter and become a fan of the SJSU Writing Center on Facebook. </w:t>
      </w:r>
      <w:r w:rsidRPr="009B7041">
        <w:rPr>
          <w:noProof/>
        </w:rPr>
        <w:t xml:space="preserve">(Note: You need to have a QR Reader to scan this code.) </w:t>
      </w:r>
      <w:r w:rsidR="00C8113A">
        <w:rPr>
          <w:noProof/>
          <w:lang w:bidi="he-IL"/>
        </w:rPr>
        <w:drawing>
          <wp:inline distT="0" distB="0" distL="0" distR="0">
            <wp:extent cx="731520" cy="754380"/>
            <wp:effectExtent l="19050" t="0" r="0" b="0"/>
            <wp:docPr id="1" name="Picture 1" descr=" image of a QR code.  You need to have a QR reader to scan this code.  It will take you to the website after your 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image of a QR code.  You need to have a QR reader to scan this code.  It will take you to the website after your scan."/>
                    <pic:cNvPicPr>
                      <a:picLocks noChangeAspect="1" noChangeArrowheads="1"/>
                    </pic:cNvPicPr>
                  </pic:nvPicPr>
                  <pic:blipFill>
                    <a:blip r:embed="rId40"/>
                    <a:srcRect/>
                    <a:stretch>
                      <a:fillRect/>
                    </a:stretch>
                  </pic:blipFill>
                  <pic:spPr bwMode="auto">
                    <a:xfrm>
                      <a:off x="0" y="0"/>
                      <a:ext cx="731520" cy="754380"/>
                    </a:xfrm>
                    <a:prstGeom prst="rect">
                      <a:avLst/>
                    </a:prstGeom>
                    <a:noFill/>
                    <a:ln w="9525">
                      <a:noFill/>
                      <a:miter lim="800000"/>
                      <a:headEnd/>
                      <a:tailEnd/>
                    </a:ln>
                  </pic:spPr>
                </pic:pic>
              </a:graphicData>
            </a:graphic>
          </wp:inline>
        </w:drawing>
      </w:r>
      <w:r w:rsidRPr="009B7041">
        <w:rPr>
          <w:noProof/>
        </w:rPr>
        <w:t xml:space="preserve"> </w:t>
      </w:r>
    </w:p>
    <w:p w:rsidR="00471EEE" w:rsidRPr="009B7041" w:rsidRDefault="00471EEE" w:rsidP="00674920">
      <w:r w:rsidRPr="009B7041">
        <w:t xml:space="preserve">SJSU Counseling Services   </w:t>
      </w:r>
    </w:p>
    <w:p w:rsidR="00471EEE" w:rsidRPr="009B7041" w:rsidRDefault="00471EEE" w:rsidP="00674920">
      <w:pPr>
        <w:rPr>
          <w:b/>
        </w:rPr>
      </w:pPr>
      <w:r w:rsidRPr="009B7041">
        <w:t>The SJSU Counseling Services is located on the corner of 7</w:t>
      </w:r>
      <w:r w:rsidRPr="009B7041">
        <w:rPr>
          <w:vertAlign w:val="superscript"/>
        </w:rPr>
        <w:t>th</w:t>
      </w:r>
      <w:r w:rsidRPr="009B7041">
        <w:t xml:space="preserve"> Street and San Fernando Street, in Room 201, Administration Building.  Professional psychologists, social workers, and counselors are available to provide consultations on issues of student mental health, campus climate or psychological and academic issues on an individual, couple, or group basis.  To schedule an appointment or learn more information, visit </w:t>
      </w:r>
      <w:hyperlink r:id="rId41" w:history="1">
        <w:r w:rsidRPr="009B7041">
          <w:rPr>
            <w:color w:val="0000FF"/>
            <w:u w:val="single"/>
          </w:rPr>
          <w:t>Counseling Services website</w:t>
        </w:r>
      </w:hyperlink>
      <w:r w:rsidRPr="009B7041">
        <w:t xml:space="preserve"> at </w:t>
      </w:r>
      <w:hyperlink r:id="rId42" w:history="1">
        <w:r w:rsidRPr="009B7041">
          <w:rPr>
            <w:rStyle w:val="Hyperlink"/>
            <w:bCs/>
            <w:iCs/>
          </w:rPr>
          <w:t>http://www.sjsu.edu/counseling</w:t>
        </w:r>
      </w:hyperlink>
      <w:r w:rsidRPr="009B7041">
        <w:rPr>
          <w:b/>
        </w:rPr>
        <w:t>.</w:t>
      </w:r>
    </w:p>
    <w:p w:rsidR="00471EEE" w:rsidRPr="009B7041" w:rsidRDefault="00471EEE" w:rsidP="00674920"/>
    <w:p w:rsidR="00471EEE" w:rsidRPr="009B7041" w:rsidRDefault="00471EEE" w:rsidP="00674920">
      <w:pPr>
        <w:sectPr w:rsidR="00471EEE" w:rsidRPr="009B7041" w:rsidSect="009D5C34">
          <w:footerReference w:type="even" r:id="rId43"/>
          <w:footerReference w:type="default" r:id="rId44"/>
          <w:pgSz w:w="12240" w:h="15840" w:code="1"/>
          <w:pgMar w:top="1440" w:right="1440" w:bottom="1440" w:left="1440" w:header="720" w:footer="720" w:gutter="0"/>
          <w:pgNumType w:start="0"/>
          <w:cols w:space="720"/>
          <w:docGrid w:linePitch="360"/>
        </w:sectPr>
      </w:pPr>
    </w:p>
    <w:p w:rsidR="00471EEE" w:rsidRDefault="00471EEE" w:rsidP="00674920">
      <w:pPr>
        <w:pStyle w:val="Heading2"/>
        <w:rPr>
          <w:kern w:val="32"/>
        </w:rPr>
      </w:pPr>
      <w:r w:rsidRPr="009B7041">
        <w:rPr>
          <w:kern w:val="32"/>
        </w:rPr>
        <w:lastRenderedPageBreak/>
        <w:t>100W Course Schedule*</w:t>
      </w:r>
    </w:p>
    <w:p w:rsidR="00C557CD" w:rsidRPr="00C557CD" w:rsidRDefault="00C557CD" w:rsidP="00C557CD">
      <w:pPr>
        <w:jc w:val="center"/>
        <w:rPr>
          <w:b/>
          <w:bCs/>
        </w:rPr>
      </w:pPr>
      <w:r w:rsidRPr="00C557CD">
        <w:rPr>
          <w:b/>
          <w:bCs/>
        </w:rPr>
        <w:t xml:space="preserve">The Rosnow book is a most valuable resource for this class and the following schedule is just a sequential list of the reading. Some chapters will be covered in more weeks than specified below, but all the </w:t>
      </w:r>
      <w:proofErr w:type="gramStart"/>
      <w:r w:rsidRPr="00C557CD">
        <w:rPr>
          <w:b/>
          <w:bCs/>
        </w:rPr>
        <w:t>chapters</w:t>
      </w:r>
      <w:proofErr w:type="gramEnd"/>
      <w:r w:rsidRPr="00C557CD">
        <w:rPr>
          <w:b/>
          <w:bCs/>
        </w:rPr>
        <w:t xml:space="preserve"> assigned need to be carefully read by the student. </w:t>
      </w:r>
    </w:p>
    <w:tbl>
      <w:tblPr>
        <w:tblW w:w="142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820"/>
        <w:gridCol w:w="662"/>
        <w:gridCol w:w="1062"/>
        <w:gridCol w:w="5664"/>
        <w:gridCol w:w="6030"/>
      </w:tblGrid>
      <w:tr w:rsidR="00471EEE" w:rsidRPr="009B7041" w:rsidTr="00EE646E">
        <w:trPr>
          <w:tblHeader/>
        </w:trPr>
        <w:tc>
          <w:tcPr>
            <w:tcW w:w="0" w:type="auto"/>
            <w:tcBorders>
              <w:top w:val="single" w:sz="12" w:space="0" w:color="auto"/>
              <w:bottom w:val="single" w:sz="12" w:space="0" w:color="auto"/>
            </w:tcBorders>
          </w:tcPr>
          <w:p w:rsidR="00471EEE" w:rsidRPr="009B7041" w:rsidRDefault="00471EEE" w:rsidP="00674920">
            <w:r w:rsidRPr="009B7041">
              <w:t>Week</w:t>
            </w:r>
          </w:p>
        </w:tc>
        <w:tc>
          <w:tcPr>
            <w:tcW w:w="0" w:type="auto"/>
            <w:tcBorders>
              <w:top w:val="single" w:sz="12" w:space="0" w:color="auto"/>
              <w:bottom w:val="single" w:sz="12" w:space="0" w:color="auto"/>
            </w:tcBorders>
          </w:tcPr>
          <w:p w:rsidR="00471EEE" w:rsidRPr="009B7041" w:rsidRDefault="00471EEE" w:rsidP="00674920">
            <w:r w:rsidRPr="009B7041">
              <w:t>Day</w:t>
            </w:r>
          </w:p>
        </w:tc>
        <w:tc>
          <w:tcPr>
            <w:tcW w:w="1062" w:type="dxa"/>
            <w:tcBorders>
              <w:top w:val="single" w:sz="12" w:space="0" w:color="auto"/>
              <w:bottom w:val="single" w:sz="12" w:space="0" w:color="auto"/>
            </w:tcBorders>
          </w:tcPr>
          <w:p w:rsidR="00471EEE" w:rsidRPr="009B7041" w:rsidRDefault="00471EEE" w:rsidP="00674920">
            <w:r w:rsidRPr="009B7041">
              <w:t>Date</w:t>
            </w:r>
          </w:p>
        </w:tc>
        <w:tc>
          <w:tcPr>
            <w:tcW w:w="5664" w:type="dxa"/>
            <w:tcBorders>
              <w:top w:val="single" w:sz="12" w:space="0" w:color="auto"/>
              <w:bottom w:val="single" w:sz="12" w:space="0" w:color="auto"/>
            </w:tcBorders>
          </w:tcPr>
          <w:p w:rsidR="00471EEE" w:rsidRPr="009B7041" w:rsidRDefault="00471EEE" w:rsidP="00674920">
            <w:r w:rsidRPr="009B7041">
              <w:t>Topic</w:t>
            </w:r>
          </w:p>
        </w:tc>
        <w:tc>
          <w:tcPr>
            <w:tcW w:w="6030" w:type="dxa"/>
            <w:tcBorders>
              <w:top w:val="single" w:sz="12" w:space="0" w:color="auto"/>
              <w:bottom w:val="single" w:sz="12" w:space="0" w:color="auto"/>
            </w:tcBorders>
          </w:tcPr>
          <w:p w:rsidR="00471EEE" w:rsidRPr="009B7041" w:rsidRDefault="00471EEE" w:rsidP="00674920">
            <w:r w:rsidRPr="009B7041">
              <w:t>Assignments Due**</w:t>
            </w:r>
          </w:p>
        </w:tc>
      </w:tr>
      <w:tr w:rsidR="00471EEE" w:rsidRPr="009B7041" w:rsidTr="00EE646E">
        <w:tc>
          <w:tcPr>
            <w:tcW w:w="0" w:type="auto"/>
            <w:tcBorders>
              <w:top w:val="single" w:sz="12" w:space="0" w:color="auto"/>
            </w:tcBorders>
          </w:tcPr>
          <w:p w:rsidR="00471EEE" w:rsidRPr="009B7041" w:rsidRDefault="00471EEE" w:rsidP="00674920">
            <w:r w:rsidRPr="009B7041">
              <w:t>1</w:t>
            </w:r>
          </w:p>
        </w:tc>
        <w:tc>
          <w:tcPr>
            <w:tcW w:w="0" w:type="auto"/>
            <w:tcBorders>
              <w:top w:val="single" w:sz="12" w:space="0" w:color="auto"/>
            </w:tcBorders>
          </w:tcPr>
          <w:p w:rsidR="00471EEE" w:rsidRPr="009B7041" w:rsidRDefault="00471EEE" w:rsidP="00674920">
            <w:proofErr w:type="spellStart"/>
            <w:r w:rsidRPr="009B7041">
              <w:t>T</w:t>
            </w:r>
            <w:r>
              <w:t>h</w:t>
            </w:r>
            <w:proofErr w:type="spellEnd"/>
          </w:p>
        </w:tc>
        <w:tc>
          <w:tcPr>
            <w:tcW w:w="1062" w:type="dxa"/>
            <w:tcBorders>
              <w:top w:val="single" w:sz="12" w:space="0" w:color="auto"/>
            </w:tcBorders>
            <w:vAlign w:val="bottom"/>
          </w:tcPr>
          <w:p w:rsidR="00471EEE" w:rsidRPr="009B7041" w:rsidRDefault="00471EEE" w:rsidP="00674920">
            <w:r>
              <w:t xml:space="preserve">August 25 </w:t>
            </w:r>
          </w:p>
        </w:tc>
        <w:tc>
          <w:tcPr>
            <w:tcW w:w="5664" w:type="dxa"/>
            <w:tcBorders>
              <w:top w:val="single" w:sz="12" w:space="0" w:color="auto"/>
            </w:tcBorders>
          </w:tcPr>
          <w:p w:rsidR="00471EEE" w:rsidRDefault="00471EEE" w:rsidP="00674920">
            <w:r w:rsidRPr="009B7041">
              <w:t>Course introduction</w:t>
            </w:r>
          </w:p>
          <w:p w:rsidR="00471EEE" w:rsidRPr="009B7041" w:rsidRDefault="00471EEE" w:rsidP="00674920">
            <w:r w:rsidRPr="009B7041">
              <w:t xml:space="preserve"> Discuss Evaluating Sources of Information </w:t>
            </w:r>
            <w:r>
              <w:t>Ou</w:t>
            </w:r>
            <w:r w:rsidR="00674920">
              <w:t>t</w:t>
            </w:r>
            <w:r>
              <w:t>line</w:t>
            </w:r>
          </w:p>
          <w:p w:rsidR="00471EEE" w:rsidRPr="009B7041" w:rsidRDefault="00471EEE" w:rsidP="00674920">
            <w:r w:rsidRPr="009B7041">
              <w:t xml:space="preserve">APA Style Basics </w:t>
            </w:r>
            <w:r>
              <w:t>Power Points APA Style</w:t>
            </w:r>
          </w:p>
          <w:p w:rsidR="00471EEE" w:rsidRPr="009B7041" w:rsidRDefault="00471EEE" w:rsidP="00674920"/>
        </w:tc>
        <w:tc>
          <w:tcPr>
            <w:tcW w:w="6030" w:type="dxa"/>
            <w:tcBorders>
              <w:top w:val="single" w:sz="12" w:space="0" w:color="auto"/>
            </w:tcBorders>
          </w:tcPr>
          <w:p w:rsidR="00471EEE" w:rsidRPr="009B7041" w:rsidRDefault="00471EEE" w:rsidP="00674920">
            <w:r w:rsidRPr="009B7041">
              <w:t>Bring APA Manual to every class</w:t>
            </w:r>
          </w:p>
          <w:p w:rsidR="00471EEE" w:rsidRDefault="00471EEE" w:rsidP="00674920">
            <w:r w:rsidRPr="009B7041">
              <w:t>Log onto course Canvas site</w:t>
            </w:r>
          </w:p>
          <w:p w:rsidR="00BB3738" w:rsidRDefault="00BB3738" w:rsidP="00BB3738">
            <w:r>
              <w:t>Reading:  Rosnow: Chapter 1</w:t>
            </w:r>
          </w:p>
          <w:p w:rsidR="00BB3738" w:rsidRPr="009B7041" w:rsidRDefault="00BB3738" w:rsidP="00BB3738">
            <w:r>
              <w:t>Appendix A</w:t>
            </w:r>
            <w:r w:rsidR="00D555AC">
              <w:t xml:space="preserve"> (Research report (for the Empirical Article assignment)</w:t>
            </w:r>
            <w:r>
              <w:t>;  Appendix B</w:t>
            </w:r>
            <w:r w:rsidR="00D555AC">
              <w:t xml:space="preserve"> (for the Literature (for the Literature Review assignment)  Review assignment) </w:t>
            </w:r>
          </w:p>
        </w:tc>
      </w:tr>
      <w:tr w:rsidR="00471EEE" w:rsidRPr="009B7041" w:rsidTr="00EE646E">
        <w:trPr>
          <w:trHeight w:val="348"/>
        </w:trPr>
        <w:tc>
          <w:tcPr>
            <w:tcW w:w="0" w:type="auto"/>
            <w:vMerge w:val="restart"/>
            <w:tcBorders>
              <w:top w:val="single" w:sz="12" w:space="0" w:color="auto"/>
            </w:tcBorders>
          </w:tcPr>
          <w:p w:rsidR="00471EEE" w:rsidRPr="009B7041" w:rsidRDefault="00471EEE" w:rsidP="00674920">
            <w:r w:rsidRPr="009B7041">
              <w:t>2</w:t>
            </w:r>
          </w:p>
        </w:tc>
        <w:tc>
          <w:tcPr>
            <w:tcW w:w="0" w:type="auto"/>
            <w:tcBorders>
              <w:top w:val="single" w:sz="12" w:space="0" w:color="auto"/>
            </w:tcBorders>
          </w:tcPr>
          <w:p w:rsidR="00471EEE" w:rsidRPr="009B7041" w:rsidRDefault="00471EEE" w:rsidP="00674920">
            <w:r>
              <w:t xml:space="preserve">T </w:t>
            </w:r>
          </w:p>
        </w:tc>
        <w:tc>
          <w:tcPr>
            <w:tcW w:w="1062" w:type="dxa"/>
            <w:tcBorders>
              <w:top w:val="single" w:sz="12" w:space="0" w:color="auto"/>
            </w:tcBorders>
            <w:vAlign w:val="bottom"/>
          </w:tcPr>
          <w:p w:rsidR="00471EEE" w:rsidRPr="009B7041" w:rsidRDefault="00471EEE" w:rsidP="00674920">
            <w:r>
              <w:t>August 30</w:t>
            </w:r>
          </w:p>
        </w:tc>
        <w:tc>
          <w:tcPr>
            <w:tcW w:w="5664" w:type="dxa"/>
            <w:tcBorders>
              <w:top w:val="single" w:sz="12" w:space="0" w:color="auto"/>
            </w:tcBorders>
          </w:tcPr>
          <w:p w:rsidR="00471EEE" w:rsidRPr="009B7041" w:rsidRDefault="00471EEE" w:rsidP="00674920"/>
          <w:p w:rsidR="00471EEE" w:rsidRPr="009B7041" w:rsidRDefault="00471EEE" w:rsidP="00674920">
            <w:r>
              <w:t xml:space="preserve">Discuss Reflection Paper Outline </w:t>
            </w:r>
          </w:p>
        </w:tc>
        <w:tc>
          <w:tcPr>
            <w:tcW w:w="6030" w:type="dxa"/>
            <w:tcBorders>
              <w:top w:val="single" w:sz="12" w:space="0" w:color="auto"/>
            </w:tcBorders>
          </w:tcPr>
          <w:p w:rsidR="00471EEE" w:rsidRPr="009B7041" w:rsidRDefault="00471EEE" w:rsidP="00674920"/>
          <w:p w:rsidR="00471EEE" w:rsidRDefault="00471EEE" w:rsidP="00674920">
            <w:r w:rsidRPr="009B7041">
              <w:t>APA Manual pp 9-20</w:t>
            </w:r>
          </w:p>
          <w:p w:rsidR="00BB3738" w:rsidRDefault="00BB3738" w:rsidP="00BB3738"/>
          <w:p w:rsidR="007F58FA" w:rsidRPr="009B7041" w:rsidRDefault="007F58FA" w:rsidP="00BB3738">
            <w:r>
              <w:t>Reading:  Rosnow Chapter 1, Appendices A and B (cont-d)</w:t>
            </w:r>
          </w:p>
        </w:tc>
      </w:tr>
      <w:tr w:rsidR="00471EEE" w:rsidRPr="009B7041" w:rsidTr="00EE646E">
        <w:trPr>
          <w:trHeight w:val="278"/>
        </w:trPr>
        <w:tc>
          <w:tcPr>
            <w:tcW w:w="0" w:type="auto"/>
            <w:vMerge/>
            <w:tcBorders>
              <w:bottom w:val="single" w:sz="12" w:space="0" w:color="auto"/>
            </w:tcBorders>
          </w:tcPr>
          <w:p w:rsidR="00471EEE" w:rsidRPr="009B7041" w:rsidRDefault="00471EEE" w:rsidP="00674920"/>
        </w:tc>
        <w:tc>
          <w:tcPr>
            <w:tcW w:w="0" w:type="auto"/>
            <w:tcBorders>
              <w:bottom w:val="single" w:sz="12" w:space="0" w:color="auto"/>
            </w:tcBorders>
          </w:tcPr>
          <w:p w:rsidR="00471EEE" w:rsidRPr="009B7041" w:rsidRDefault="00471EEE" w:rsidP="00674920">
            <w:proofErr w:type="spellStart"/>
            <w:r w:rsidRPr="009B7041">
              <w:t>Th</w:t>
            </w:r>
            <w:proofErr w:type="spellEnd"/>
          </w:p>
        </w:tc>
        <w:tc>
          <w:tcPr>
            <w:tcW w:w="1062" w:type="dxa"/>
            <w:tcBorders>
              <w:bottom w:val="single" w:sz="12" w:space="0" w:color="auto"/>
            </w:tcBorders>
            <w:vAlign w:val="bottom"/>
          </w:tcPr>
          <w:p w:rsidR="00471EEE" w:rsidRPr="009B7041" w:rsidRDefault="00471EEE" w:rsidP="00674920">
            <w:r>
              <w:t>Sept 1</w:t>
            </w:r>
          </w:p>
        </w:tc>
        <w:tc>
          <w:tcPr>
            <w:tcW w:w="5664" w:type="dxa"/>
            <w:tcBorders>
              <w:bottom w:val="single" w:sz="12" w:space="0" w:color="auto"/>
            </w:tcBorders>
          </w:tcPr>
          <w:p w:rsidR="00471EEE" w:rsidRPr="009B7041" w:rsidRDefault="00471EEE" w:rsidP="00674920">
            <w:r w:rsidRPr="009B7041">
              <w:t>Types of sources (empirical studies, theoretical articles, literature reviews, etc.)</w:t>
            </w:r>
          </w:p>
          <w:p w:rsidR="00471EEE" w:rsidRPr="009B7041" w:rsidRDefault="00471EEE" w:rsidP="00674920">
            <w:r>
              <w:t xml:space="preserve">APA style basics Power-Points </w:t>
            </w:r>
          </w:p>
        </w:tc>
        <w:tc>
          <w:tcPr>
            <w:tcW w:w="6030" w:type="dxa"/>
            <w:tcBorders>
              <w:bottom w:val="single" w:sz="12" w:space="0" w:color="auto"/>
            </w:tcBorders>
          </w:tcPr>
          <w:p w:rsidR="00471EEE" w:rsidRPr="009B7041" w:rsidRDefault="00471EEE" w:rsidP="00674920"/>
          <w:p w:rsidR="00471EEE" w:rsidRDefault="00471EEE" w:rsidP="00674920">
            <w:r w:rsidRPr="006E3B10">
              <w:rPr>
                <w:b/>
              </w:rPr>
              <w:t>Reflection Paper due</w:t>
            </w:r>
            <w:r>
              <w:t xml:space="preserve"> on Canvas and print copy /Turnitin</w:t>
            </w:r>
          </w:p>
          <w:p w:rsidR="0081278B" w:rsidRDefault="0081278B" w:rsidP="0081278B"/>
          <w:p w:rsidR="0081278B" w:rsidRPr="009B7041" w:rsidRDefault="0081278B" w:rsidP="00674920">
            <w:r>
              <w:rPr>
                <w:bCs/>
              </w:rPr>
              <w:t>Reading: Rosnow Chapter 2</w:t>
            </w:r>
            <w:r w:rsidR="00D555AC">
              <w:t xml:space="preserve"> (Identifying sources of information )  </w:t>
            </w:r>
          </w:p>
        </w:tc>
      </w:tr>
      <w:tr w:rsidR="00471EEE" w:rsidRPr="009B7041" w:rsidTr="00EE646E">
        <w:tc>
          <w:tcPr>
            <w:tcW w:w="0" w:type="auto"/>
            <w:vMerge w:val="restart"/>
            <w:tcBorders>
              <w:top w:val="single" w:sz="12" w:space="0" w:color="auto"/>
            </w:tcBorders>
          </w:tcPr>
          <w:p w:rsidR="00471EEE" w:rsidRPr="009B7041" w:rsidRDefault="00471EEE" w:rsidP="00674920">
            <w:r w:rsidRPr="009B7041">
              <w:t>3</w:t>
            </w:r>
          </w:p>
        </w:tc>
        <w:tc>
          <w:tcPr>
            <w:tcW w:w="0" w:type="auto"/>
            <w:tcBorders>
              <w:top w:val="single" w:sz="12" w:space="0" w:color="auto"/>
            </w:tcBorders>
          </w:tcPr>
          <w:p w:rsidR="00471EEE" w:rsidRPr="009B7041" w:rsidRDefault="00471EEE" w:rsidP="00674920">
            <w:r w:rsidRPr="009B7041">
              <w:t>T</w:t>
            </w:r>
          </w:p>
        </w:tc>
        <w:tc>
          <w:tcPr>
            <w:tcW w:w="1062" w:type="dxa"/>
            <w:tcBorders>
              <w:top w:val="single" w:sz="12" w:space="0" w:color="auto"/>
            </w:tcBorders>
            <w:vAlign w:val="bottom"/>
          </w:tcPr>
          <w:p w:rsidR="00471EEE" w:rsidRPr="009B7041" w:rsidRDefault="00471EEE" w:rsidP="00674920">
            <w:r>
              <w:t xml:space="preserve">  Sept 6</w:t>
            </w:r>
          </w:p>
        </w:tc>
        <w:tc>
          <w:tcPr>
            <w:tcW w:w="5664" w:type="dxa"/>
            <w:tcBorders>
              <w:top w:val="single" w:sz="12" w:space="0" w:color="auto"/>
            </w:tcBorders>
          </w:tcPr>
          <w:p w:rsidR="00471EEE" w:rsidRPr="009B7041" w:rsidRDefault="00471EEE" w:rsidP="00674920">
            <w:r>
              <w:t xml:space="preserve">APA Style and plagiarism exercises </w:t>
            </w:r>
          </w:p>
          <w:p w:rsidR="00471EEE" w:rsidRPr="009B7041" w:rsidRDefault="00471EEE" w:rsidP="00674920">
            <w:r>
              <w:t xml:space="preserve">Discuss General Audience paper  handout </w:t>
            </w:r>
          </w:p>
        </w:tc>
        <w:tc>
          <w:tcPr>
            <w:tcW w:w="6030" w:type="dxa"/>
            <w:tcBorders>
              <w:top w:val="single" w:sz="12" w:space="0" w:color="auto"/>
            </w:tcBorders>
          </w:tcPr>
          <w:p w:rsidR="00471EEE" w:rsidRPr="009B7041" w:rsidRDefault="00471EEE" w:rsidP="00674920"/>
          <w:p w:rsidR="00471EEE" w:rsidRDefault="00471EEE" w:rsidP="00674920">
            <w:r>
              <w:t xml:space="preserve">Skills Pre-Test on Line Required!!  See link in the body of the syllabus </w:t>
            </w:r>
          </w:p>
          <w:p w:rsidR="0081278B" w:rsidRDefault="0081278B" w:rsidP="0081278B">
            <w:r>
              <w:t xml:space="preserve">Reading: Rosnow Chapter 3 pp. 57-68 </w:t>
            </w:r>
            <w:r w:rsidR="00ED5AEE">
              <w:t xml:space="preserve">(Ideas for the Literature Review assignment) </w:t>
            </w:r>
          </w:p>
          <w:p w:rsidR="00471EEE" w:rsidRPr="00427F63" w:rsidRDefault="00471EEE" w:rsidP="00674920"/>
        </w:tc>
      </w:tr>
      <w:tr w:rsidR="00471EEE" w:rsidRPr="009B7041" w:rsidTr="00EE646E">
        <w:tc>
          <w:tcPr>
            <w:tcW w:w="0" w:type="auto"/>
            <w:vMerge/>
            <w:tcBorders>
              <w:bottom w:val="single" w:sz="12" w:space="0" w:color="auto"/>
            </w:tcBorders>
          </w:tcPr>
          <w:p w:rsidR="00471EEE" w:rsidRPr="009B7041" w:rsidRDefault="00471EEE" w:rsidP="00674920"/>
        </w:tc>
        <w:tc>
          <w:tcPr>
            <w:tcW w:w="0" w:type="auto"/>
            <w:tcBorders>
              <w:bottom w:val="single" w:sz="12" w:space="0" w:color="auto"/>
            </w:tcBorders>
          </w:tcPr>
          <w:p w:rsidR="00471EEE" w:rsidRPr="009B7041" w:rsidRDefault="00471EEE" w:rsidP="00674920">
            <w:proofErr w:type="spellStart"/>
            <w:r w:rsidRPr="009B7041">
              <w:t>Th</w:t>
            </w:r>
            <w:proofErr w:type="spellEnd"/>
          </w:p>
        </w:tc>
        <w:tc>
          <w:tcPr>
            <w:tcW w:w="1062" w:type="dxa"/>
            <w:tcBorders>
              <w:bottom w:val="single" w:sz="12" w:space="0" w:color="auto"/>
            </w:tcBorders>
            <w:vAlign w:val="bottom"/>
          </w:tcPr>
          <w:p w:rsidR="00471EEE" w:rsidRPr="009B7041" w:rsidRDefault="00471EEE" w:rsidP="00674920">
            <w:r>
              <w:t>Sept 8</w:t>
            </w:r>
          </w:p>
        </w:tc>
        <w:tc>
          <w:tcPr>
            <w:tcW w:w="5664" w:type="dxa"/>
            <w:tcBorders>
              <w:bottom w:val="single" w:sz="12" w:space="0" w:color="auto"/>
            </w:tcBorders>
          </w:tcPr>
          <w:p w:rsidR="00471EEE" w:rsidRPr="009B7041" w:rsidRDefault="00471EEE" w:rsidP="00674920">
            <w:r w:rsidRPr="009B7041">
              <w:t>Research Skills &amp; Library Tutorial</w:t>
            </w:r>
            <w:r>
              <w:t xml:space="preserve"> </w:t>
            </w:r>
          </w:p>
        </w:tc>
        <w:tc>
          <w:tcPr>
            <w:tcW w:w="6030" w:type="dxa"/>
            <w:tcBorders>
              <w:bottom w:val="single" w:sz="12" w:space="0" w:color="auto"/>
            </w:tcBorders>
          </w:tcPr>
          <w:p w:rsidR="00471EEE" w:rsidRDefault="00471EEE" w:rsidP="00674920">
            <w:r w:rsidRPr="009B7041">
              <w:t xml:space="preserve">Meet in MLK Room </w:t>
            </w:r>
            <w:r>
              <w:rPr>
                <w:highlight w:val="yellow"/>
              </w:rPr>
              <w:t>125</w:t>
            </w:r>
            <w:r w:rsidRPr="009B7041">
              <w:rPr>
                <w:highlight w:val="yellow"/>
              </w:rPr>
              <w:t>.</w:t>
            </w:r>
            <w:r w:rsidRPr="009B7041">
              <w:t xml:space="preserve"> Be on time!</w:t>
            </w:r>
            <w:r>
              <w:t xml:space="preserve"> No food!</w:t>
            </w:r>
          </w:p>
          <w:p w:rsidR="0057404D" w:rsidRPr="009B7041" w:rsidRDefault="0057404D" w:rsidP="00674920">
            <w:r>
              <w:t>Reading: Rosnow Chapter 4</w:t>
            </w:r>
            <w:r w:rsidR="000B7899">
              <w:t xml:space="preserve"> (for the Empirical Article assignment) </w:t>
            </w:r>
          </w:p>
        </w:tc>
      </w:tr>
      <w:tr w:rsidR="00471EEE" w:rsidRPr="009B7041" w:rsidTr="00EE646E">
        <w:tc>
          <w:tcPr>
            <w:tcW w:w="0" w:type="auto"/>
            <w:vMerge w:val="restart"/>
            <w:tcBorders>
              <w:top w:val="single" w:sz="12" w:space="0" w:color="auto"/>
            </w:tcBorders>
          </w:tcPr>
          <w:p w:rsidR="00471EEE" w:rsidRPr="009B7041" w:rsidRDefault="00471EEE" w:rsidP="00674920">
            <w:r w:rsidRPr="009B7041">
              <w:t>4</w:t>
            </w:r>
          </w:p>
        </w:tc>
        <w:tc>
          <w:tcPr>
            <w:tcW w:w="0" w:type="auto"/>
            <w:tcBorders>
              <w:top w:val="single" w:sz="12" w:space="0" w:color="auto"/>
            </w:tcBorders>
          </w:tcPr>
          <w:p w:rsidR="00471EEE" w:rsidRPr="009B7041" w:rsidRDefault="00471EEE" w:rsidP="00674920">
            <w:r w:rsidRPr="009B7041">
              <w:t>T</w:t>
            </w:r>
          </w:p>
        </w:tc>
        <w:tc>
          <w:tcPr>
            <w:tcW w:w="1062" w:type="dxa"/>
            <w:tcBorders>
              <w:top w:val="single" w:sz="12" w:space="0" w:color="auto"/>
            </w:tcBorders>
            <w:vAlign w:val="bottom"/>
          </w:tcPr>
          <w:p w:rsidR="00471EEE" w:rsidRPr="009B7041" w:rsidRDefault="00471EEE" w:rsidP="00674920">
            <w:r>
              <w:t>Sept 13</w:t>
            </w:r>
          </w:p>
        </w:tc>
        <w:tc>
          <w:tcPr>
            <w:tcW w:w="5664" w:type="dxa"/>
            <w:tcBorders>
              <w:top w:val="single" w:sz="12" w:space="0" w:color="auto"/>
            </w:tcBorders>
          </w:tcPr>
          <w:p w:rsidR="00471EEE" w:rsidRDefault="00471EEE" w:rsidP="00674920"/>
          <w:p w:rsidR="00471EEE" w:rsidRPr="009B7041" w:rsidRDefault="00471EEE" w:rsidP="00674920">
            <w:r>
              <w:lastRenderedPageBreak/>
              <w:t>Discuss Research Question for your Literature review</w:t>
            </w:r>
          </w:p>
        </w:tc>
        <w:tc>
          <w:tcPr>
            <w:tcW w:w="6030" w:type="dxa"/>
            <w:tcBorders>
              <w:top w:val="single" w:sz="12" w:space="0" w:color="auto"/>
            </w:tcBorders>
          </w:tcPr>
          <w:p w:rsidR="00471EEE" w:rsidRPr="009B7041" w:rsidRDefault="00471EEE" w:rsidP="00674920">
            <w:r>
              <w:lastRenderedPageBreak/>
              <w:t xml:space="preserve">Mini-Literature Review </w:t>
            </w:r>
            <w:r w:rsidRPr="009B7041">
              <w:t xml:space="preserve"> </w:t>
            </w:r>
          </w:p>
          <w:p w:rsidR="00471EEE" w:rsidRDefault="000B2D39" w:rsidP="00674920">
            <w:hyperlink r:id="rId45" w:history="1">
              <w:r w:rsidR="00471EEE" w:rsidRPr="009B7041">
                <w:rPr>
                  <w:rFonts w:cs="Arial"/>
                  <w:color w:val="0000FF"/>
                  <w:u w:val="single"/>
                </w:rPr>
                <w:t>Plagiarism Tutorial</w:t>
              </w:r>
            </w:hyperlink>
          </w:p>
          <w:p w:rsidR="005A3CC6" w:rsidRPr="009B7041" w:rsidRDefault="005A3CC6" w:rsidP="00674920">
            <w:r>
              <w:t xml:space="preserve">Reading: Rosnow Chapter 4 cont-d </w:t>
            </w:r>
          </w:p>
          <w:p w:rsidR="00471EEE" w:rsidRPr="009B7041" w:rsidRDefault="00471EEE" w:rsidP="00674920">
            <w:proofErr w:type="spellStart"/>
            <w:r w:rsidRPr="009B7041">
              <w:t>Microsummaries</w:t>
            </w:r>
            <w:proofErr w:type="spellEnd"/>
            <w:r w:rsidRPr="009B7041">
              <w:t xml:space="preserve"> (in class)</w:t>
            </w:r>
          </w:p>
        </w:tc>
      </w:tr>
      <w:tr w:rsidR="00471EEE" w:rsidRPr="009B7041" w:rsidTr="00EE646E">
        <w:tc>
          <w:tcPr>
            <w:tcW w:w="0" w:type="auto"/>
            <w:vMerge/>
            <w:tcBorders>
              <w:bottom w:val="single" w:sz="12" w:space="0" w:color="auto"/>
            </w:tcBorders>
          </w:tcPr>
          <w:p w:rsidR="00471EEE" w:rsidRPr="009B7041" w:rsidRDefault="00471EEE" w:rsidP="00674920"/>
        </w:tc>
        <w:tc>
          <w:tcPr>
            <w:tcW w:w="0" w:type="auto"/>
            <w:tcBorders>
              <w:bottom w:val="single" w:sz="12" w:space="0" w:color="auto"/>
            </w:tcBorders>
          </w:tcPr>
          <w:p w:rsidR="00471EEE" w:rsidRPr="009B7041" w:rsidRDefault="00471EEE" w:rsidP="00674920">
            <w:proofErr w:type="spellStart"/>
            <w:r w:rsidRPr="009B7041">
              <w:t>Th</w:t>
            </w:r>
            <w:proofErr w:type="spellEnd"/>
          </w:p>
        </w:tc>
        <w:tc>
          <w:tcPr>
            <w:tcW w:w="1062" w:type="dxa"/>
            <w:tcBorders>
              <w:bottom w:val="single" w:sz="12" w:space="0" w:color="auto"/>
            </w:tcBorders>
            <w:vAlign w:val="bottom"/>
          </w:tcPr>
          <w:p w:rsidR="00471EEE" w:rsidRPr="009B7041" w:rsidRDefault="00471EEE" w:rsidP="00674920">
            <w:r>
              <w:t xml:space="preserve">Sept 15 </w:t>
            </w:r>
          </w:p>
        </w:tc>
        <w:tc>
          <w:tcPr>
            <w:tcW w:w="5664" w:type="dxa"/>
            <w:tcBorders>
              <w:bottom w:val="single" w:sz="12" w:space="0" w:color="auto"/>
            </w:tcBorders>
          </w:tcPr>
          <w:p w:rsidR="00471EEE" w:rsidRPr="009B7041" w:rsidRDefault="00471EEE" w:rsidP="00674920">
            <w:r>
              <w:t xml:space="preserve">Dissecting an empirical article outline and research questions </w:t>
            </w:r>
          </w:p>
        </w:tc>
        <w:tc>
          <w:tcPr>
            <w:tcW w:w="6030" w:type="dxa"/>
            <w:tcBorders>
              <w:bottom w:val="single" w:sz="12" w:space="0" w:color="auto"/>
            </w:tcBorders>
          </w:tcPr>
          <w:p w:rsidR="00471EEE" w:rsidRDefault="00471EEE" w:rsidP="00674920">
            <w:r w:rsidRPr="006E3B10">
              <w:t>General</w:t>
            </w:r>
            <w:r>
              <w:t xml:space="preserve"> Audience Paper d</w:t>
            </w:r>
            <w:r w:rsidRPr="006E3B10">
              <w:t xml:space="preserve">ue. </w:t>
            </w:r>
            <w:r>
              <w:t>Canvas and Turnitin</w:t>
            </w:r>
          </w:p>
          <w:p w:rsidR="00D1323D" w:rsidRPr="009B7041" w:rsidRDefault="00D1323D" w:rsidP="00674920">
            <w:r>
              <w:t xml:space="preserve">Reading: Rosnow chapter 5: Organizing a (Literature) Review paper : for the literature review assignment </w:t>
            </w:r>
          </w:p>
        </w:tc>
      </w:tr>
      <w:tr w:rsidR="00471EEE" w:rsidRPr="009B7041" w:rsidTr="00EE646E">
        <w:tc>
          <w:tcPr>
            <w:tcW w:w="0" w:type="auto"/>
            <w:vMerge w:val="restart"/>
            <w:tcBorders>
              <w:top w:val="single" w:sz="12" w:space="0" w:color="auto"/>
            </w:tcBorders>
          </w:tcPr>
          <w:p w:rsidR="00471EEE" w:rsidRPr="009B7041" w:rsidRDefault="00471EEE" w:rsidP="00674920">
            <w:r w:rsidRPr="009B7041">
              <w:t>5</w:t>
            </w:r>
          </w:p>
        </w:tc>
        <w:tc>
          <w:tcPr>
            <w:tcW w:w="0" w:type="auto"/>
            <w:tcBorders>
              <w:top w:val="single" w:sz="12" w:space="0" w:color="auto"/>
            </w:tcBorders>
          </w:tcPr>
          <w:p w:rsidR="00471EEE" w:rsidRPr="009B7041" w:rsidRDefault="00471EEE" w:rsidP="00674920">
            <w:r w:rsidRPr="009B7041">
              <w:t>T</w:t>
            </w:r>
          </w:p>
        </w:tc>
        <w:tc>
          <w:tcPr>
            <w:tcW w:w="1062" w:type="dxa"/>
            <w:tcBorders>
              <w:top w:val="single" w:sz="12" w:space="0" w:color="auto"/>
            </w:tcBorders>
            <w:vAlign w:val="bottom"/>
          </w:tcPr>
          <w:p w:rsidR="00471EEE" w:rsidRPr="009B7041" w:rsidRDefault="00471EEE" w:rsidP="00674920">
            <w:r>
              <w:t>Sept 20</w:t>
            </w:r>
          </w:p>
        </w:tc>
        <w:tc>
          <w:tcPr>
            <w:tcW w:w="5664" w:type="dxa"/>
            <w:tcBorders>
              <w:top w:val="single" w:sz="12" w:space="0" w:color="auto"/>
            </w:tcBorders>
          </w:tcPr>
          <w:p w:rsidR="00471EEE" w:rsidRPr="009B7041" w:rsidRDefault="00471EEE" w:rsidP="00674920">
            <w:r w:rsidRPr="009B7041">
              <w:t>Research Question Feedback and in-class literature search</w:t>
            </w:r>
          </w:p>
        </w:tc>
        <w:tc>
          <w:tcPr>
            <w:tcW w:w="6030" w:type="dxa"/>
            <w:tcBorders>
              <w:top w:val="single" w:sz="12" w:space="0" w:color="auto"/>
            </w:tcBorders>
          </w:tcPr>
          <w:p w:rsidR="00471EEE" w:rsidRDefault="00471EEE" w:rsidP="00674920">
            <w:r>
              <w:t xml:space="preserve">Exploring research questions for the Lit Review </w:t>
            </w:r>
          </w:p>
          <w:p w:rsidR="00A6336F" w:rsidRPr="009B7041" w:rsidRDefault="00A6336F" w:rsidP="00674920">
            <w:r>
              <w:t>Reading: Rosnow Chapter 5 cont-d</w:t>
            </w:r>
          </w:p>
        </w:tc>
      </w:tr>
      <w:tr w:rsidR="00471EEE" w:rsidRPr="009B7041" w:rsidTr="00EE646E">
        <w:tc>
          <w:tcPr>
            <w:tcW w:w="0" w:type="auto"/>
            <w:vMerge/>
            <w:tcBorders>
              <w:bottom w:val="single" w:sz="12" w:space="0" w:color="auto"/>
            </w:tcBorders>
          </w:tcPr>
          <w:p w:rsidR="00471EEE" w:rsidRPr="009B7041" w:rsidRDefault="00471EEE" w:rsidP="00674920"/>
        </w:tc>
        <w:tc>
          <w:tcPr>
            <w:tcW w:w="0" w:type="auto"/>
            <w:tcBorders>
              <w:bottom w:val="single" w:sz="12" w:space="0" w:color="auto"/>
            </w:tcBorders>
          </w:tcPr>
          <w:p w:rsidR="00471EEE" w:rsidRPr="009B7041" w:rsidRDefault="00471EEE" w:rsidP="00674920">
            <w:proofErr w:type="spellStart"/>
            <w:r w:rsidRPr="009B7041">
              <w:t>Th</w:t>
            </w:r>
            <w:proofErr w:type="spellEnd"/>
          </w:p>
        </w:tc>
        <w:tc>
          <w:tcPr>
            <w:tcW w:w="1062" w:type="dxa"/>
            <w:tcBorders>
              <w:bottom w:val="single" w:sz="12" w:space="0" w:color="auto"/>
            </w:tcBorders>
            <w:vAlign w:val="bottom"/>
          </w:tcPr>
          <w:p w:rsidR="00471EEE" w:rsidRPr="009B7041" w:rsidRDefault="00471EEE" w:rsidP="00674920">
            <w:r>
              <w:t>Sept 22</w:t>
            </w:r>
          </w:p>
        </w:tc>
        <w:tc>
          <w:tcPr>
            <w:tcW w:w="5664" w:type="dxa"/>
            <w:tcBorders>
              <w:bottom w:val="single" w:sz="12" w:space="0" w:color="auto"/>
            </w:tcBorders>
          </w:tcPr>
          <w:p w:rsidR="00471EEE" w:rsidRPr="009B7041" w:rsidRDefault="00471EEE" w:rsidP="00674920">
            <w:r w:rsidRPr="009B7041">
              <w:t>APA Style Mastery Test</w:t>
            </w:r>
            <w:r>
              <w:t xml:space="preserve"> </w:t>
            </w:r>
          </w:p>
        </w:tc>
        <w:tc>
          <w:tcPr>
            <w:tcW w:w="6030" w:type="dxa"/>
            <w:tcBorders>
              <w:bottom w:val="single" w:sz="12" w:space="0" w:color="auto"/>
            </w:tcBorders>
          </w:tcPr>
          <w:p w:rsidR="00471EEE" w:rsidRPr="009B7041" w:rsidRDefault="00471EEE" w:rsidP="00674920">
            <w:r w:rsidRPr="009B7041">
              <w:t>APA Style Mastery Test (1st attempt, in class)</w:t>
            </w:r>
          </w:p>
          <w:p w:rsidR="00471EEE" w:rsidRDefault="00471EEE" w:rsidP="00674920">
            <w:r w:rsidRPr="006E3B10">
              <w:t xml:space="preserve">Summary Empirical Article Due </w:t>
            </w:r>
          </w:p>
          <w:p w:rsidR="00A6336F" w:rsidRDefault="00A6336F" w:rsidP="00674920">
            <w:r>
              <w:t xml:space="preserve">Rosnow chapter 7: Writing First draft </w:t>
            </w:r>
          </w:p>
          <w:p w:rsidR="00A6336F" w:rsidRPr="006E3B10" w:rsidRDefault="00A6336F" w:rsidP="00674920">
            <w:r>
              <w:t xml:space="preserve">For the literature Review assignment </w:t>
            </w:r>
          </w:p>
        </w:tc>
      </w:tr>
      <w:tr w:rsidR="00471EEE" w:rsidRPr="009B7041" w:rsidTr="00EE646E">
        <w:tc>
          <w:tcPr>
            <w:tcW w:w="0" w:type="auto"/>
            <w:vMerge w:val="restart"/>
            <w:tcBorders>
              <w:top w:val="single" w:sz="12" w:space="0" w:color="auto"/>
            </w:tcBorders>
          </w:tcPr>
          <w:p w:rsidR="00471EEE" w:rsidRPr="009B7041" w:rsidRDefault="00471EEE" w:rsidP="00674920">
            <w:r w:rsidRPr="009B7041">
              <w:t>6</w:t>
            </w:r>
          </w:p>
        </w:tc>
        <w:tc>
          <w:tcPr>
            <w:tcW w:w="0" w:type="auto"/>
            <w:tcBorders>
              <w:top w:val="single" w:sz="12" w:space="0" w:color="auto"/>
            </w:tcBorders>
          </w:tcPr>
          <w:p w:rsidR="00471EEE" w:rsidRPr="009B7041" w:rsidRDefault="00471EEE" w:rsidP="00674920">
            <w:r w:rsidRPr="009B7041">
              <w:t>T</w:t>
            </w:r>
          </w:p>
        </w:tc>
        <w:tc>
          <w:tcPr>
            <w:tcW w:w="1062" w:type="dxa"/>
            <w:tcBorders>
              <w:top w:val="single" w:sz="12" w:space="0" w:color="auto"/>
            </w:tcBorders>
            <w:vAlign w:val="bottom"/>
          </w:tcPr>
          <w:p w:rsidR="00471EEE" w:rsidRPr="009B7041" w:rsidRDefault="00471EEE" w:rsidP="00674920">
            <w:r>
              <w:t xml:space="preserve">Sept 27 </w:t>
            </w:r>
          </w:p>
        </w:tc>
        <w:tc>
          <w:tcPr>
            <w:tcW w:w="5664" w:type="dxa"/>
            <w:tcBorders>
              <w:top w:val="single" w:sz="12" w:space="0" w:color="auto"/>
            </w:tcBorders>
          </w:tcPr>
          <w:p w:rsidR="00471EEE" w:rsidRPr="009B7041" w:rsidRDefault="00471EEE" w:rsidP="00674920">
            <w:r>
              <w:t xml:space="preserve">Exploring research questions </w:t>
            </w:r>
          </w:p>
          <w:p w:rsidR="00471EEE" w:rsidRPr="009B7041" w:rsidRDefault="00471EEE" w:rsidP="00674920">
            <w:r w:rsidRPr="009B7041">
              <w:t>APA Style Basics</w:t>
            </w:r>
          </w:p>
        </w:tc>
        <w:tc>
          <w:tcPr>
            <w:tcW w:w="6030" w:type="dxa"/>
            <w:tcBorders>
              <w:top w:val="single" w:sz="12" w:space="0" w:color="auto"/>
            </w:tcBorders>
          </w:tcPr>
          <w:p w:rsidR="00471EEE" w:rsidRDefault="00471EEE" w:rsidP="00674920">
            <w:r>
              <w:t xml:space="preserve">Continue APA manual </w:t>
            </w:r>
          </w:p>
          <w:p w:rsidR="00A6336F" w:rsidRPr="009B7041" w:rsidRDefault="00A6336F" w:rsidP="00674920">
            <w:r>
              <w:t xml:space="preserve">Reading: Rosnow chapter 7 cont-d </w:t>
            </w:r>
          </w:p>
        </w:tc>
      </w:tr>
      <w:tr w:rsidR="00471EEE" w:rsidRPr="009B7041" w:rsidTr="00EE646E">
        <w:tc>
          <w:tcPr>
            <w:tcW w:w="0" w:type="auto"/>
            <w:vMerge/>
            <w:tcBorders>
              <w:bottom w:val="single" w:sz="12" w:space="0" w:color="auto"/>
            </w:tcBorders>
          </w:tcPr>
          <w:p w:rsidR="00471EEE" w:rsidRPr="009B7041" w:rsidRDefault="00471EEE" w:rsidP="00674920"/>
        </w:tc>
        <w:tc>
          <w:tcPr>
            <w:tcW w:w="0" w:type="auto"/>
            <w:tcBorders>
              <w:bottom w:val="single" w:sz="12" w:space="0" w:color="auto"/>
            </w:tcBorders>
          </w:tcPr>
          <w:p w:rsidR="00471EEE" w:rsidRPr="009B7041" w:rsidRDefault="00471EEE" w:rsidP="00674920">
            <w:proofErr w:type="spellStart"/>
            <w:r w:rsidRPr="009B7041">
              <w:t>Th</w:t>
            </w:r>
            <w:proofErr w:type="spellEnd"/>
          </w:p>
        </w:tc>
        <w:tc>
          <w:tcPr>
            <w:tcW w:w="1062" w:type="dxa"/>
            <w:tcBorders>
              <w:bottom w:val="single" w:sz="12" w:space="0" w:color="auto"/>
            </w:tcBorders>
            <w:vAlign w:val="bottom"/>
          </w:tcPr>
          <w:p w:rsidR="00471EEE" w:rsidRPr="009B7041" w:rsidRDefault="00471EEE" w:rsidP="00674920">
            <w:r>
              <w:t>Sept 29</w:t>
            </w:r>
          </w:p>
        </w:tc>
        <w:tc>
          <w:tcPr>
            <w:tcW w:w="5664" w:type="dxa"/>
            <w:tcBorders>
              <w:bottom w:val="single" w:sz="12" w:space="0" w:color="auto"/>
            </w:tcBorders>
          </w:tcPr>
          <w:p w:rsidR="00471EEE" w:rsidRPr="009B7041" w:rsidRDefault="00471EEE" w:rsidP="00674920">
            <w:r w:rsidRPr="009B7041">
              <w:t>Discuss Dissecting a Literature Review</w:t>
            </w:r>
            <w:r>
              <w:t xml:space="preserve"> Outline </w:t>
            </w:r>
          </w:p>
          <w:p w:rsidR="00471EEE" w:rsidRPr="009B7041" w:rsidRDefault="00471EEE" w:rsidP="00674920"/>
        </w:tc>
        <w:tc>
          <w:tcPr>
            <w:tcW w:w="6030" w:type="dxa"/>
            <w:tcBorders>
              <w:bottom w:val="single" w:sz="12" w:space="0" w:color="auto"/>
            </w:tcBorders>
          </w:tcPr>
          <w:p w:rsidR="005C47BF" w:rsidRDefault="00471EEE" w:rsidP="005C47BF">
            <w:r>
              <w:rPr>
                <w:lang w:bidi="he-IL"/>
              </w:rPr>
              <w:t xml:space="preserve">Literature Review </w:t>
            </w:r>
            <w:r w:rsidRPr="00882B37">
              <w:rPr>
                <w:lang w:bidi="he-IL"/>
              </w:rPr>
              <w:t>Research Question Assignment</w:t>
            </w:r>
            <w:r>
              <w:rPr>
                <w:lang w:bidi="he-IL"/>
              </w:rPr>
              <w:t xml:space="preserve"> due</w:t>
            </w:r>
          </w:p>
          <w:p w:rsidR="005C47BF" w:rsidRPr="009B7041" w:rsidRDefault="005C47BF" w:rsidP="005C47BF">
            <w:r>
              <w:t xml:space="preserve">Reading: Rosnow Chapter7 cont-d </w:t>
            </w:r>
          </w:p>
        </w:tc>
      </w:tr>
      <w:tr w:rsidR="00471EEE" w:rsidRPr="009B7041" w:rsidTr="00EE646E">
        <w:tc>
          <w:tcPr>
            <w:tcW w:w="0" w:type="auto"/>
            <w:vMerge w:val="restart"/>
            <w:tcBorders>
              <w:top w:val="single" w:sz="12" w:space="0" w:color="auto"/>
            </w:tcBorders>
          </w:tcPr>
          <w:p w:rsidR="00471EEE" w:rsidRPr="009B7041" w:rsidRDefault="00471EEE" w:rsidP="00674920">
            <w:r w:rsidRPr="009B7041">
              <w:t>7</w:t>
            </w:r>
          </w:p>
        </w:tc>
        <w:tc>
          <w:tcPr>
            <w:tcW w:w="0" w:type="auto"/>
            <w:tcBorders>
              <w:top w:val="single" w:sz="12" w:space="0" w:color="auto"/>
            </w:tcBorders>
          </w:tcPr>
          <w:p w:rsidR="00471EEE" w:rsidRPr="009B7041" w:rsidRDefault="00471EEE" w:rsidP="00674920">
            <w:r w:rsidRPr="009B7041">
              <w:t>T</w:t>
            </w:r>
          </w:p>
        </w:tc>
        <w:tc>
          <w:tcPr>
            <w:tcW w:w="1062" w:type="dxa"/>
            <w:tcBorders>
              <w:top w:val="single" w:sz="12" w:space="0" w:color="auto"/>
            </w:tcBorders>
            <w:vAlign w:val="bottom"/>
          </w:tcPr>
          <w:p w:rsidR="00471EEE" w:rsidRDefault="00471EEE" w:rsidP="00674920">
            <w:r>
              <w:t xml:space="preserve">Oct 4 </w:t>
            </w:r>
          </w:p>
          <w:p w:rsidR="00471EEE" w:rsidRPr="009B7041" w:rsidRDefault="00471EEE" w:rsidP="00674920">
            <w:r>
              <w:t>No Class</w:t>
            </w:r>
          </w:p>
        </w:tc>
        <w:tc>
          <w:tcPr>
            <w:tcW w:w="5664" w:type="dxa"/>
            <w:tcBorders>
              <w:top w:val="single" w:sz="12" w:space="0" w:color="auto"/>
            </w:tcBorders>
          </w:tcPr>
          <w:p w:rsidR="00471EEE" w:rsidRPr="002004DA" w:rsidRDefault="00471EEE" w:rsidP="00674920">
            <w:pPr>
              <w:rPr>
                <w:color w:val="FF0000"/>
              </w:rPr>
            </w:pPr>
            <w:r w:rsidRPr="002004DA">
              <w:t xml:space="preserve">Teacher Out </w:t>
            </w:r>
          </w:p>
        </w:tc>
        <w:tc>
          <w:tcPr>
            <w:tcW w:w="6030" w:type="dxa"/>
            <w:tcBorders>
              <w:top w:val="single" w:sz="12" w:space="0" w:color="auto"/>
            </w:tcBorders>
          </w:tcPr>
          <w:p w:rsidR="00471EEE" w:rsidRDefault="00471EEE" w:rsidP="00674920">
            <w:r>
              <w:t xml:space="preserve">Continue work on your Literature Review </w:t>
            </w:r>
          </w:p>
          <w:p w:rsidR="00C557CD" w:rsidRDefault="00C557CD" w:rsidP="00674920">
            <w:r>
              <w:t xml:space="preserve">Reading; Rosnow Chapter 8 </w:t>
            </w:r>
          </w:p>
          <w:p w:rsidR="00C557CD" w:rsidRPr="009B7041" w:rsidRDefault="00C557CD" w:rsidP="00674920">
            <w:r>
              <w:t xml:space="preserve">For the Literature Review Assignment  </w:t>
            </w:r>
          </w:p>
          <w:p w:rsidR="00471EEE" w:rsidRPr="009B7041" w:rsidRDefault="00471EEE" w:rsidP="00674920"/>
        </w:tc>
      </w:tr>
      <w:tr w:rsidR="00471EEE" w:rsidRPr="009B7041" w:rsidTr="00EE646E">
        <w:tc>
          <w:tcPr>
            <w:tcW w:w="0" w:type="auto"/>
            <w:vMerge/>
            <w:tcBorders>
              <w:bottom w:val="single" w:sz="12" w:space="0" w:color="auto"/>
            </w:tcBorders>
          </w:tcPr>
          <w:p w:rsidR="00471EEE" w:rsidRPr="009B7041" w:rsidRDefault="00471EEE" w:rsidP="00674920"/>
        </w:tc>
        <w:tc>
          <w:tcPr>
            <w:tcW w:w="0" w:type="auto"/>
            <w:tcBorders>
              <w:bottom w:val="single" w:sz="12" w:space="0" w:color="auto"/>
            </w:tcBorders>
          </w:tcPr>
          <w:p w:rsidR="00471EEE" w:rsidRPr="009B7041" w:rsidRDefault="00471EEE" w:rsidP="00674920">
            <w:proofErr w:type="spellStart"/>
            <w:r w:rsidRPr="009B7041">
              <w:t>Th</w:t>
            </w:r>
            <w:proofErr w:type="spellEnd"/>
          </w:p>
        </w:tc>
        <w:tc>
          <w:tcPr>
            <w:tcW w:w="1062" w:type="dxa"/>
            <w:tcBorders>
              <w:bottom w:val="single" w:sz="12" w:space="0" w:color="auto"/>
            </w:tcBorders>
            <w:vAlign w:val="bottom"/>
          </w:tcPr>
          <w:p w:rsidR="00471EEE" w:rsidRPr="009B7041" w:rsidRDefault="00471EEE" w:rsidP="00674920">
            <w:r>
              <w:t xml:space="preserve">Oct 6 </w:t>
            </w:r>
          </w:p>
        </w:tc>
        <w:tc>
          <w:tcPr>
            <w:tcW w:w="5664" w:type="dxa"/>
            <w:tcBorders>
              <w:bottom w:val="single" w:sz="12" w:space="0" w:color="auto"/>
            </w:tcBorders>
          </w:tcPr>
          <w:p w:rsidR="00471EEE" w:rsidRPr="009B7041" w:rsidRDefault="00471EEE" w:rsidP="00674920">
            <w:r w:rsidRPr="009B7041">
              <w:t>Literature Review Development Meetings</w:t>
            </w:r>
          </w:p>
        </w:tc>
        <w:tc>
          <w:tcPr>
            <w:tcW w:w="6030" w:type="dxa"/>
            <w:tcBorders>
              <w:bottom w:val="single" w:sz="12" w:space="0" w:color="auto"/>
            </w:tcBorders>
          </w:tcPr>
          <w:p w:rsidR="00471EEE" w:rsidRDefault="00471EEE" w:rsidP="00674920"/>
          <w:p w:rsidR="00471EEE" w:rsidRPr="009B7041" w:rsidRDefault="00471EEE" w:rsidP="00674920"/>
        </w:tc>
      </w:tr>
      <w:tr w:rsidR="00471EEE" w:rsidRPr="009B7041" w:rsidTr="00EE646E">
        <w:tc>
          <w:tcPr>
            <w:tcW w:w="0" w:type="auto"/>
            <w:vMerge w:val="restart"/>
            <w:tcBorders>
              <w:top w:val="single" w:sz="12" w:space="0" w:color="auto"/>
            </w:tcBorders>
          </w:tcPr>
          <w:p w:rsidR="00471EEE" w:rsidRPr="009B7041" w:rsidRDefault="00471EEE" w:rsidP="00674920">
            <w:r w:rsidRPr="009B7041">
              <w:t>8</w:t>
            </w:r>
          </w:p>
        </w:tc>
        <w:tc>
          <w:tcPr>
            <w:tcW w:w="0" w:type="auto"/>
            <w:tcBorders>
              <w:top w:val="single" w:sz="12" w:space="0" w:color="auto"/>
            </w:tcBorders>
          </w:tcPr>
          <w:p w:rsidR="00471EEE" w:rsidRPr="009B7041" w:rsidRDefault="00471EEE" w:rsidP="00674920">
            <w:r w:rsidRPr="009B7041">
              <w:t>T</w:t>
            </w:r>
          </w:p>
        </w:tc>
        <w:tc>
          <w:tcPr>
            <w:tcW w:w="1062" w:type="dxa"/>
            <w:tcBorders>
              <w:top w:val="single" w:sz="12" w:space="0" w:color="auto"/>
            </w:tcBorders>
            <w:vAlign w:val="bottom"/>
          </w:tcPr>
          <w:p w:rsidR="00471EEE" w:rsidRPr="009B7041" w:rsidRDefault="00471EEE" w:rsidP="00674920">
            <w:r>
              <w:t>Oct  11</w:t>
            </w:r>
          </w:p>
        </w:tc>
        <w:tc>
          <w:tcPr>
            <w:tcW w:w="5664" w:type="dxa"/>
            <w:tcBorders>
              <w:top w:val="single" w:sz="12" w:space="0" w:color="auto"/>
            </w:tcBorders>
          </w:tcPr>
          <w:p w:rsidR="00471EEE" w:rsidRPr="009B7041" w:rsidRDefault="00471EEE" w:rsidP="00674920">
            <w:r w:rsidRPr="009B7041">
              <w:t>Literature Review Development Meetings</w:t>
            </w:r>
          </w:p>
        </w:tc>
        <w:tc>
          <w:tcPr>
            <w:tcW w:w="6030" w:type="dxa"/>
            <w:tcBorders>
              <w:top w:val="single" w:sz="12" w:space="0" w:color="auto"/>
            </w:tcBorders>
          </w:tcPr>
          <w:p w:rsidR="00471EEE" w:rsidRDefault="00471EEE" w:rsidP="00674920">
            <w:r w:rsidRPr="00E21A79">
              <w:t xml:space="preserve">Literature Review Data Base assignment due </w:t>
            </w:r>
          </w:p>
          <w:p w:rsidR="00C557CD" w:rsidRPr="00E21A79" w:rsidRDefault="00C557CD" w:rsidP="00674920">
            <w:r>
              <w:t xml:space="preserve">Reading: Rosnow Chapter 8 cont-d </w:t>
            </w:r>
          </w:p>
        </w:tc>
      </w:tr>
      <w:tr w:rsidR="00471EEE" w:rsidRPr="009B7041" w:rsidTr="00EE646E">
        <w:tc>
          <w:tcPr>
            <w:tcW w:w="0" w:type="auto"/>
            <w:vMerge/>
            <w:tcBorders>
              <w:bottom w:val="single" w:sz="12" w:space="0" w:color="auto"/>
            </w:tcBorders>
          </w:tcPr>
          <w:p w:rsidR="00471EEE" w:rsidRPr="009B7041" w:rsidRDefault="00471EEE" w:rsidP="00674920"/>
        </w:tc>
        <w:tc>
          <w:tcPr>
            <w:tcW w:w="0" w:type="auto"/>
            <w:tcBorders>
              <w:bottom w:val="single" w:sz="12" w:space="0" w:color="auto"/>
            </w:tcBorders>
          </w:tcPr>
          <w:p w:rsidR="00471EEE" w:rsidRPr="009B7041" w:rsidRDefault="00471EEE" w:rsidP="00674920">
            <w:proofErr w:type="spellStart"/>
            <w:r w:rsidRPr="009B7041">
              <w:t>Th</w:t>
            </w:r>
            <w:proofErr w:type="spellEnd"/>
          </w:p>
        </w:tc>
        <w:tc>
          <w:tcPr>
            <w:tcW w:w="1062" w:type="dxa"/>
            <w:tcBorders>
              <w:bottom w:val="single" w:sz="12" w:space="0" w:color="auto"/>
            </w:tcBorders>
            <w:vAlign w:val="bottom"/>
          </w:tcPr>
          <w:p w:rsidR="00471EEE" w:rsidRPr="009B7041" w:rsidRDefault="00471EEE" w:rsidP="00674920">
            <w:r>
              <w:t>Oct 13</w:t>
            </w:r>
          </w:p>
        </w:tc>
        <w:tc>
          <w:tcPr>
            <w:tcW w:w="5664" w:type="dxa"/>
            <w:tcBorders>
              <w:bottom w:val="single" w:sz="12" w:space="0" w:color="auto"/>
            </w:tcBorders>
          </w:tcPr>
          <w:p w:rsidR="00471EEE" w:rsidRPr="009B7041" w:rsidRDefault="00471EEE" w:rsidP="00674920">
            <w:r w:rsidRPr="009B7041">
              <w:t>Literature Review Development Meetings</w:t>
            </w:r>
          </w:p>
        </w:tc>
        <w:tc>
          <w:tcPr>
            <w:tcW w:w="6030" w:type="dxa"/>
            <w:tcBorders>
              <w:bottom w:val="single" w:sz="12" w:space="0" w:color="auto"/>
            </w:tcBorders>
          </w:tcPr>
          <w:p w:rsidR="00471EEE" w:rsidRPr="009B7041" w:rsidRDefault="00471EEE" w:rsidP="00674920"/>
        </w:tc>
      </w:tr>
      <w:tr w:rsidR="00471EEE" w:rsidRPr="009B7041" w:rsidTr="00EE646E">
        <w:tc>
          <w:tcPr>
            <w:tcW w:w="0" w:type="auto"/>
            <w:tcBorders>
              <w:top w:val="single" w:sz="12" w:space="0" w:color="auto"/>
            </w:tcBorders>
          </w:tcPr>
          <w:p w:rsidR="00471EEE" w:rsidRPr="009B7041" w:rsidRDefault="00471EEE" w:rsidP="00674920">
            <w:r w:rsidRPr="009B7041">
              <w:t>9</w:t>
            </w:r>
          </w:p>
        </w:tc>
        <w:tc>
          <w:tcPr>
            <w:tcW w:w="0" w:type="auto"/>
            <w:tcBorders>
              <w:top w:val="single" w:sz="12" w:space="0" w:color="auto"/>
            </w:tcBorders>
          </w:tcPr>
          <w:p w:rsidR="00471EEE" w:rsidRPr="009B7041" w:rsidRDefault="00471EEE" w:rsidP="00674920">
            <w:r w:rsidRPr="009B7041">
              <w:t>T</w:t>
            </w:r>
          </w:p>
        </w:tc>
        <w:tc>
          <w:tcPr>
            <w:tcW w:w="1062" w:type="dxa"/>
            <w:tcBorders>
              <w:top w:val="single" w:sz="12" w:space="0" w:color="auto"/>
            </w:tcBorders>
            <w:vAlign w:val="bottom"/>
          </w:tcPr>
          <w:p w:rsidR="00471EEE" w:rsidRPr="009B7041" w:rsidRDefault="00471EEE" w:rsidP="00674920">
            <w:r>
              <w:t>Oct 18</w:t>
            </w:r>
          </w:p>
        </w:tc>
        <w:tc>
          <w:tcPr>
            <w:tcW w:w="5664" w:type="dxa"/>
            <w:tcBorders>
              <w:top w:val="single" w:sz="12" w:space="0" w:color="auto"/>
            </w:tcBorders>
          </w:tcPr>
          <w:p w:rsidR="00471EEE" w:rsidRPr="009B7041" w:rsidRDefault="00471EEE" w:rsidP="00674920">
            <w:r w:rsidRPr="009B7041">
              <w:t>Literature Review Development Meetings</w:t>
            </w:r>
          </w:p>
        </w:tc>
        <w:tc>
          <w:tcPr>
            <w:tcW w:w="6030" w:type="dxa"/>
            <w:tcBorders>
              <w:top w:val="single" w:sz="12" w:space="0" w:color="auto"/>
            </w:tcBorders>
          </w:tcPr>
          <w:p w:rsidR="00471EEE" w:rsidRPr="009B7041" w:rsidRDefault="00471EEE" w:rsidP="00674920"/>
        </w:tc>
      </w:tr>
      <w:tr w:rsidR="00471EEE" w:rsidRPr="009B7041" w:rsidTr="00EE646E">
        <w:tc>
          <w:tcPr>
            <w:tcW w:w="0" w:type="auto"/>
            <w:tcBorders>
              <w:bottom w:val="single" w:sz="12" w:space="0" w:color="auto"/>
            </w:tcBorders>
          </w:tcPr>
          <w:p w:rsidR="00471EEE" w:rsidRPr="009B7041" w:rsidRDefault="00471EEE" w:rsidP="00674920"/>
        </w:tc>
        <w:tc>
          <w:tcPr>
            <w:tcW w:w="0" w:type="auto"/>
            <w:tcBorders>
              <w:bottom w:val="single" w:sz="12" w:space="0" w:color="auto"/>
            </w:tcBorders>
          </w:tcPr>
          <w:p w:rsidR="00471EEE" w:rsidRPr="009B7041" w:rsidRDefault="00471EEE" w:rsidP="00674920">
            <w:proofErr w:type="spellStart"/>
            <w:r w:rsidRPr="009B7041">
              <w:t>Th</w:t>
            </w:r>
            <w:proofErr w:type="spellEnd"/>
          </w:p>
        </w:tc>
        <w:tc>
          <w:tcPr>
            <w:tcW w:w="1062" w:type="dxa"/>
            <w:tcBorders>
              <w:bottom w:val="single" w:sz="12" w:space="0" w:color="auto"/>
            </w:tcBorders>
            <w:vAlign w:val="bottom"/>
          </w:tcPr>
          <w:p w:rsidR="00471EEE" w:rsidRPr="009B7041" w:rsidRDefault="00471EEE" w:rsidP="00674920">
            <w:r>
              <w:t>Oct 20</w:t>
            </w:r>
          </w:p>
        </w:tc>
        <w:tc>
          <w:tcPr>
            <w:tcW w:w="5664" w:type="dxa"/>
            <w:tcBorders>
              <w:bottom w:val="single" w:sz="12" w:space="0" w:color="auto"/>
            </w:tcBorders>
          </w:tcPr>
          <w:p w:rsidR="00471EEE" w:rsidRPr="009B7041" w:rsidRDefault="00471EEE" w:rsidP="00674920">
            <w:r w:rsidRPr="009B7041">
              <w:t>Literature Review Development Meetings</w:t>
            </w:r>
          </w:p>
        </w:tc>
        <w:tc>
          <w:tcPr>
            <w:tcW w:w="6030" w:type="dxa"/>
            <w:tcBorders>
              <w:bottom w:val="single" w:sz="12" w:space="0" w:color="auto"/>
            </w:tcBorders>
          </w:tcPr>
          <w:p w:rsidR="00471EEE" w:rsidRPr="009B7041" w:rsidRDefault="00471EEE" w:rsidP="00674920"/>
        </w:tc>
      </w:tr>
      <w:tr w:rsidR="00471EEE" w:rsidRPr="009B7041" w:rsidTr="00EE646E">
        <w:tc>
          <w:tcPr>
            <w:tcW w:w="0" w:type="auto"/>
            <w:vMerge w:val="restart"/>
            <w:tcBorders>
              <w:top w:val="single" w:sz="12" w:space="0" w:color="auto"/>
            </w:tcBorders>
          </w:tcPr>
          <w:p w:rsidR="00471EEE" w:rsidRPr="009B7041" w:rsidRDefault="00471EEE" w:rsidP="00674920">
            <w:r w:rsidRPr="009B7041">
              <w:t>10</w:t>
            </w:r>
          </w:p>
        </w:tc>
        <w:tc>
          <w:tcPr>
            <w:tcW w:w="0" w:type="auto"/>
            <w:tcBorders>
              <w:top w:val="single" w:sz="12" w:space="0" w:color="auto"/>
            </w:tcBorders>
          </w:tcPr>
          <w:p w:rsidR="00471EEE" w:rsidRPr="009B7041" w:rsidRDefault="00471EEE" w:rsidP="00674920">
            <w:r w:rsidRPr="009B7041">
              <w:t>T</w:t>
            </w:r>
          </w:p>
        </w:tc>
        <w:tc>
          <w:tcPr>
            <w:tcW w:w="1062" w:type="dxa"/>
            <w:tcBorders>
              <w:top w:val="single" w:sz="12" w:space="0" w:color="auto"/>
            </w:tcBorders>
            <w:vAlign w:val="bottom"/>
          </w:tcPr>
          <w:p w:rsidR="00471EEE" w:rsidRPr="009B7041" w:rsidRDefault="00471EEE" w:rsidP="00674920">
            <w:r>
              <w:t>Oct 25</w:t>
            </w:r>
          </w:p>
        </w:tc>
        <w:tc>
          <w:tcPr>
            <w:tcW w:w="5664" w:type="dxa"/>
            <w:tcBorders>
              <w:top w:val="single" w:sz="12" w:space="0" w:color="auto"/>
            </w:tcBorders>
          </w:tcPr>
          <w:p w:rsidR="00471EEE" w:rsidRPr="009B7041" w:rsidRDefault="00471EEE" w:rsidP="00674920">
            <w:r>
              <w:t xml:space="preserve">Review APA Style </w:t>
            </w:r>
          </w:p>
        </w:tc>
        <w:tc>
          <w:tcPr>
            <w:tcW w:w="6030" w:type="dxa"/>
            <w:tcBorders>
              <w:top w:val="single" w:sz="12" w:space="0" w:color="auto"/>
            </w:tcBorders>
          </w:tcPr>
          <w:p w:rsidR="00471EEE" w:rsidRPr="009B7041" w:rsidRDefault="00471EEE" w:rsidP="00674920">
            <w:r w:rsidRPr="000A1988">
              <w:t xml:space="preserve">Literature Review Outline </w:t>
            </w:r>
            <w:r>
              <w:t xml:space="preserve">and </w:t>
            </w:r>
            <w:proofErr w:type="spellStart"/>
            <w:r>
              <w:t>Microsummary</w:t>
            </w:r>
            <w:proofErr w:type="spellEnd"/>
            <w:r>
              <w:t xml:space="preserve"> </w:t>
            </w:r>
            <w:r w:rsidRPr="000A1988">
              <w:t>Assignment Due</w:t>
            </w:r>
            <w:r>
              <w:t xml:space="preserve"> Canvas and Turnitin </w:t>
            </w:r>
          </w:p>
        </w:tc>
      </w:tr>
      <w:tr w:rsidR="00471EEE" w:rsidRPr="009B7041" w:rsidTr="00EE646E">
        <w:tc>
          <w:tcPr>
            <w:tcW w:w="0" w:type="auto"/>
            <w:vMerge/>
            <w:tcBorders>
              <w:bottom w:val="single" w:sz="12" w:space="0" w:color="auto"/>
            </w:tcBorders>
          </w:tcPr>
          <w:p w:rsidR="00471EEE" w:rsidRPr="009B7041" w:rsidRDefault="00471EEE" w:rsidP="00674920"/>
        </w:tc>
        <w:tc>
          <w:tcPr>
            <w:tcW w:w="0" w:type="auto"/>
            <w:tcBorders>
              <w:bottom w:val="single" w:sz="12" w:space="0" w:color="auto"/>
            </w:tcBorders>
          </w:tcPr>
          <w:p w:rsidR="00471EEE" w:rsidRPr="009B7041" w:rsidRDefault="00471EEE" w:rsidP="00674920">
            <w:proofErr w:type="spellStart"/>
            <w:r w:rsidRPr="009B7041">
              <w:t>Th</w:t>
            </w:r>
            <w:proofErr w:type="spellEnd"/>
          </w:p>
        </w:tc>
        <w:tc>
          <w:tcPr>
            <w:tcW w:w="1062" w:type="dxa"/>
            <w:tcBorders>
              <w:bottom w:val="single" w:sz="12" w:space="0" w:color="auto"/>
            </w:tcBorders>
            <w:vAlign w:val="bottom"/>
          </w:tcPr>
          <w:p w:rsidR="00471EEE" w:rsidRPr="009B7041" w:rsidRDefault="00471EEE" w:rsidP="00674920">
            <w:r>
              <w:t>Oct 27</w:t>
            </w:r>
          </w:p>
        </w:tc>
        <w:tc>
          <w:tcPr>
            <w:tcW w:w="5664" w:type="dxa"/>
            <w:tcBorders>
              <w:bottom w:val="single" w:sz="12" w:space="0" w:color="auto"/>
            </w:tcBorders>
          </w:tcPr>
          <w:p w:rsidR="00471EEE" w:rsidRPr="009B7041" w:rsidRDefault="00471EEE" w:rsidP="00674920">
            <w:r>
              <w:t xml:space="preserve">Review APA Style and Plagiarism Examples </w:t>
            </w:r>
          </w:p>
        </w:tc>
        <w:tc>
          <w:tcPr>
            <w:tcW w:w="6030" w:type="dxa"/>
            <w:tcBorders>
              <w:bottom w:val="single" w:sz="12" w:space="0" w:color="auto"/>
            </w:tcBorders>
          </w:tcPr>
          <w:p w:rsidR="00471EEE" w:rsidRPr="009B7041" w:rsidRDefault="00471EEE" w:rsidP="00674920"/>
        </w:tc>
      </w:tr>
      <w:tr w:rsidR="00471EEE" w:rsidRPr="009B7041" w:rsidTr="00EE646E">
        <w:tc>
          <w:tcPr>
            <w:tcW w:w="0" w:type="auto"/>
            <w:vMerge w:val="restart"/>
            <w:tcBorders>
              <w:top w:val="single" w:sz="12" w:space="0" w:color="auto"/>
            </w:tcBorders>
          </w:tcPr>
          <w:p w:rsidR="00471EEE" w:rsidRPr="009B7041" w:rsidRDefault="00471EEE" w:rsidP="00674920">
            <w:r w:rsidRPr="009B7041">
              <w:t>11</w:t>
            </w:r>
          </w:p>
        </w:tc>
        <w:tc>
          <w:tcPr>
            <w:tcW w:w="0" w:type="auto"/>
            <w:tcBorders>
              <w:top w:val="single" w:sz="12" w:space="0" w:color="auto"/>
            </w:tcBorders>
          </w:tcPr>
          <w:p w:rsidR="00471EEE" w:rsidRPr="009B7041" w:rsidRDefault="00471EEE" w:rsidP="00674920">
            <w:r w:rsidRPr="009B7041">
              <w:t>T</w:t>
            </w:r>
          </w:p>
        </w:tc>
        <w:tc>
          <w:tcPr>
            <w:tcW w:w="1062" w:type="dxa"/>
            <w:tcBorders>
              <w:top w:val="single" w:sz="12" w:space="0" w:color="auto"/>
            </w:tcBorders>
            <w:vAlign w:val="bottom"/>
          </w:tcPr>
          <w:p w:rsidR="00471EEE" w:rsidRPr="009B7041" w:rsidRDefault="00471EEE" w:rsidP="00674920">
            <w:r>
              <w:t>Nov 1</w:t>
            </w:r>
          </w:p>
        </w:tc>
        <w:tc>
          <w:tcPr>
            <w:tcW w:w="5664" w:type="dxa"/>
            <w:tcBorders>
              <w:top w:val="single" w:sz="12" w:space="0" w:color="auto"/>
            </w:tcBorders>
          </w:tcPr>
          <w:p w:rsidR="00471EEE" w:rsidRPr="00F353BC" w:rsidRDefault="00471EEE" w:rsidP="00674920">
            <w:r w:rsidRPr="00F353BC">
              <w:t xml:space="preserve">Overview of Literature review </w:t>
            </w:r>
          </w:p>
        </w:tc>
        <w:tc>
          <w:tcPr>
            <w:tcW w:w="6030" w:type="dxa"/>
            <w:tcBorders>
              <w:top w:val="single" w:sz="12" w:space="0" w:color="auto"/>
            </w:tcBorders>
          </w:tcPr>
          <w:p w:rsidR="00471EEE" w:rsidRPr="009B7041" w:rsidRDefault="00471EEE" w:rsidP="00674920"/>
        </w:tc>
      </w:tr>
      <w:tr w:rsidR="00471EEE" w:rsidRPr="009B7041" w:rsidTr="00EE646E">
        <w:tc>
          <w:tcPr>
            <w:tcW w:w="0" w:type="auto"/>
            <w:vMerge/>
            <w:tcBorders>
              <w:bottom w:val="single" w:sz="12" w:space="0" w:color="auto"/>
            </w:tcBorders>
          </w:tcPr>
          <w:p w:rsidR="00471EEE" w:rsidRPr="009B7041" w:rsidRDefault="00471EEE" w:rsidP="00674920"/>
        </w:tc>
        <w:tc>
          <w:tcPr>
            <w:tcW w:w="0" w:type="auto"/>
            <w:tcBorders>
              <w:bottom w:val="single" w:sz="12" w:space="0" w:color="auto"/>
            </w:tcBorders>
          </w:tcPr>
          <w:p w:rsidR="00471EEE" w:rsidRPr="009B7041" w:rsidRDefault="00471EEE" w:rsidP="00674920">
            <w:proofErr w:type="spellStart"/>
            <w:r w:rsidRPr="009B7041">
              <w:t>Th</w:t>
            </w:r>
            <w:proofErr w:type="spellEnd"/>
          </w:p>
        </w:tc>
        <w:tc>
          <w:tcPr>
            <w:tcW w:w="1062" w:type="dxa"/>
            <w:tcBorders>
              <w:bottom w:val="single" w:sz="12" w:space="0" w:color="auto"/>
            </w:tcBorders>
            <w:vAlign w:val="bottom"/>
          </w:tcPr>
          <w:p w:rsidR="00471EEE" w:rsidRPr="009B7041" w:rsidRDefault="00471EEE" w:rsidP="00674920">
            <w:r>
              <w:t>Nov 3</w:t>
            </w:r>
          </w:p>
        </w:tc>
        <w:tc>
          <w:tcPr>
            <w:tcW w:w="5664" w:type="dxa"/>
            <w:tcBorders>
              <w:bottom w:val="single" w:sz="12" w:space="0" w:color="auto"/>
            </w:tcBorders>
          </w:tcPr>
          <w:p w:rsidR="00471EEE" w:rsidRPr="009B7041" w:rsidRDefault="00471EEE" w:rsidP="00674920"/>
          <w:p w:rsidR="00471EEE" w:rsidRPr="009B7041" w:rsidRDefault="00471EEE" w:rsidP="00674920">
            <w:r w:rsidRPr="009B7041">
              <w:t>APA Style Basics</w:t>
            </w:r>
          </w:p>
        </w:tc>
        <w:tc>
          <w:tcPr>
            <w:tcW w:w="6030" w:type="dxa"/>
            <w:tcBorders>
              <w:bottom w:val="single" w:sz="12" w:space="0" w:color="auto"/>
            </w:tcBorders>
          </w:tcPr>
          <w:p w:rsidR="00471EEE" w:rsidRPr="009B7041" w:rsidRDefault="00471EEE" w:rsidP="00674920">
            <w:r>
              <w:t>Literature Review 1</w:t>
            </w:r>
            <w:r w:rsidRPr="00F353BC">
              <w:rPr>
                <w:vertAlign w:val="superscript"/>
              </w:rPr>
              <w:t>st</w:t>
            </w:r>
            <w:r>
              <w:t xml:space="preserve"> Draft due Canvas and Turnitin </w:t>
            </w:r>
          </w:p>
        </w:tc>
      </w:tr>
      <w:tr w:rsidR="00471EEE" w:rsidRPr="009B7041" w:rsidTr="00EE646E">
        <w:tc>
          <w:tcPr>
            <w:tcW w:w="0" w:type="auto"/>
            <w:vMerge w:val="restart"/>
            <w:tcBorders>
              <w:top w:val="single" w:sz="12" w:space="0" w:color="auto"/>
            </w:tcBorders>
          </w:tcPr>
          <w:p w:rsidR="00471EEE" w:rsidRPr="009B7041" w:rsidRDefault="00471EEE" w:rsidP="00674920">
            <w:r w:rsidRPr="009B7041">
              <w:t>12</w:t>
            </w:r>
          </w:p>
        </w:tc>
        <w:tc>
          <w:tcPr>
            <w:tcW w:w="0" w:type="auto"/>
            <w:tcBorders>
              <w:top w:val="single" w:sz="12" w:space="0" w:color="auto"/>
            </w:tcBorders>
          </w:tcPr>
          <w:p w:rsidR="00471EEE" w:rsidRPr="009B7041" w:rsidRDefault="00471EEE" w:rsidP="00674920">
            <w:r w:rsidRPr="009B7041">
              <w:t>T</w:t>
            </w:r>
          </w:p>
        </w:tc>
        <w:tc>
          <w:tcPr>
            <w:tcW w:w="1062" w:type="dxa"/>
            <w:tcBorders>
              <w:top w:val="single" w:sz="12" w:space="0" w:color="auto"/>
            </w:tcBorders>
            <w:vAlign w:val="bottom"/>
          </w:tcPr>
          <w:p w:rsidR="00471EEE" w:rsidRPr="009B7041" w:rsidRDefault="00471EEE" w:rsidP="00674920">
            <w:r>
              <w:t>Nov 8</w:t>
            </w:r>
          </w:p>
        </w:tc>
        <w:tc>
          <w:tcPr>
            <w:tcW w:w="5664" w:type="dxa"/>
            <w:tcBorders>
              <w:top w:val="single" w:sz="12" w:space="0" w:color="auto"/>
            </w:tcBorders>
          </w:tcPr>
          <w:p w:rsidR="00471EEE" w:rsidRPr="009B7041" w:rsidRDefault="00471EEE" w:rsidP="00674920">
            <w:pPr>
              <w:rPr>
                <w:b/>
                <w:bCs/>
              </w:rPr>
            </w:pPr>
            <w:r w:rsidRPr="009B7041">
              <w:t>Literature Review Conferences</w:t>
            </w:r>
          </w:p>
        </w:tc>
        <w:tc>
          <w:tcPr>
            <w:tcW w:w="6030" w:type="dxa"/>
            <w:tcBorders>
              <w:top w:val="single" w:sz="12" w:space="0" w:color="auto"/>
            </w:tcBorders>
          </w:tcPr>
          <w:p w:rsidR="00471EEE" w:rsidRPr="009B7041" w:rsidRDefault="00471EEE" w:rsidP="00674920"/>
        </w:tc>
      </w:tr>
      <w:tr w:rsidR="00471EEE" w:rsidRPr="009B7041" w:rsidTr="00EE646E">
        <w:tc>
          <w:tcPr>
            <w:tcW w:w="0" w:type="auto"/>
            <w:vMerge/>
            <w:tcBorders>
              <w:bottom w:val="single" w:sz="12" w:space="0" w:color="auto"/>
            </w:tcBorders>
          </w:tcPr>
          <w:p w:rsidR="00471EEE" w:rsidRPr="009B7041" w:rsidRDefault="00471EEE" w:rsidP="00674920"/>
        </w:tc>
        <w:tc>
          <w:tcPr>
            <w:tcW w:w="0" w:type="auto"/>
            <w:tcBorders>
              <w:bottom w:val="single" w:sz="12" w:space="0" w:color="auto"/>
            </w:tcBorders>
          </w:tcPr>
          <w:p w:rsidR="00471EEE" w:rsidRPr="009B7041" w:rsidRDefault="00471EEE" w:rsidP="00674920">
            <w:proofErr w:type="spellStart"/>
            <w:r w:rsidRPr="009B7041">
              <w:t>Th</w:t>
            </w:r>
            <w:proofErr w:type="spellEnd"/>
          </w:p>
        </w:tc>
        <w:tc>
          <w:tcPr>
            <w:tcW w:w="1062" w:type="dxa"/>
            <w:tcBorders>
              <w:bottom w:val="single" w:sz="12" w:space="0" w:color="auto"/>
            </w:tcBorders>
            <w:vAlign w:val="bottom"/>
          </w:tcPr>
          <w:p w:rsidR="00471EEE" w:rsidRPr="009B7041" w:rsidRDefault="00471EEE" w:rsidP="00674920">
            <w:r>
              <w:t xml:space="preserve">Nov 10 </w:t>
            </w:r>
          </w:p>
        </w:tc>
        <w:tc>
          <w:tcPr>
            <w:tcW w:w="5664" w:type="dxa"/>
            <w:tcBorders>
              <w:bottom w:val="single" w:sz="12" w:space="0" w:color="auto"/>
            </w:tcBorders>
          </w:tcPr>
          <w:p w:rsidR="00471EEE" w:rsidRPr="009B7041" w:rsidRDefault="00471EEE" w:rsidP="00674920">
            <w:pPr>
              <w:rPr>
                <w:b/>
                <w:bCs/>
              </w:rPr>
            </w:pPr>
            <w:r w:rsidRPr="009B7041">
              <w:t>Literature Review Conferences</w:t>
            </w:r>
          </w:p>
        </w:tc>
        <w:tc>
          <w:tcPr>
            <w:tcW w:w="6030" w:type="dxa"/>
            <w:tcBorders>
              <w:bottom w:val="single" w:sz="12" w:space="0" w:color="auto"/>
            </w:tcBorders>
          </w:tcPr>
          <w:p w:rsidR="00471EEE" w:rsidRPr="009B7041" w:rsidRDefault="00471EEE" w:rsidP="00674920"/>
        </w:tc>
      </w:tr>
      <w:tr w:rsidR="00471EEE" w:rsidRPr="009B7041" w:rsidTr="00EE646E">
        <w:tc>
          <w:tcPr>
            <w:tcW w:w="0" w:type="auto"/>
            <w:vMerge w:val="restart"/>
            <w:tcBorders>
              <w:top w:val="single" w:sz="12" w:space="0" w:color="auto"/>
            </w:tcBorders>
          </w:tcPr>
          <w:p w:rsidR="00471EEE" w:rsidRPr="009B7041" w:rsidRDefault="00471EEE" w:rsidP="00674920">
            <w:r w:rsidRPr="009B7041">
              <w:t>13</w:t>
            </w:r>
          </w:p>
        </w:tc>
        <w:tc>
          <w:tcPr>
            <w:tcW w:w="0" w:type="auto"/>
            <w:tcBorders>
              <w:top w:val="single" w:sz="12" w:space="0" w:color="auto"/>
            </w:tcBorders>
          </w:tcPr>
          <w:p w:rsidR="00471EEE" w:rsidRPr="009B7041" w:rsidRDefault="00471EEE" w:rsidP="00674920">
            <w:r w:rsidRPr="009B7041">
              <w:t>T</w:t>
            </w:r>
          </w:p>
        </w:tc>
        <w:tc>
          <w:tcPr>
            <w:tcW w:w="1062" w:type="dxa"/>
            <w:tcBorders>
              <w:top w:val="single" w:sz="12" w:space="0" w:color="auto"/>
            </w:tcBorders>
            <w:vAlign w:val="bottom"/>
          </w:tcPr>
          <w:p w:rsidR="00471EEE" w:rsidRPr="009B7041" w:rsidRDefault="00471EEE" w:rsidP="00674920">
            <w:r>
              <w:t>Nov 15</w:t>
            </w:r>
          </w:p>
        </w:tc>
        <w:tc>
          <w:tcPr>
            <w:tcW w:w="5664" w:type="dxa"/>
            <w:tcBorders>
              <w:top w:val="single" w:sz="12" w:space="0" w:color="auto"/>
            </w:tcBorders>
          </w:tcPr>
          <w:p w:rsidR="00471EEE" w:rsidRPr="009B7041" w:rsidRDefault="00471EEE" w:rsidP="00674920">
            <w:pPr>
              <w:rPr>
                <w:b/>
                <w:bCs/>
              </w:rPr>
            </w:pPr>
            <w:r w:rsidRPr="009B7041">
              <w:t>Literature Review Conferences</w:t>
            </w:r>
          </w:p>
        </w:tc>
        <w:tc>
          <w:tcPr>
            <w:tcW w:w="6030" w:type="dxa"/>
            <w:tcBorders>
              <w:top w:val="single" w:sz="12" w:space="0" w:color="auto"/>
            </w:tcBorders>
          </w:tcPr>
          <w:p w:rsidR="00471EEE" w:rsidRPr="009B7041" w:rsidRDefault="00471EEE" w:rsidP="00674920"/>
        </w:tc>
      </w:tr>
      <w:tr w:rsidR="00471EEE" w:rsidRPr="009B7041" w:rsidTr="00EE646E">
        <w:tc>
          <w:tcPr>
            <w:tcW w:w="0" w:type="auto"/>
            <w:vMerge/>
            <w:tcBorders>
              <w:bottom w:val="single" w:sz="12" w:space="0" w:color="auto"/>
            </w:tcBorders>
          </w:tcPr>
          <w:p w:rsidR="00471EEE" w:rsidRPr="009B7041" w:rsidRDefault="00471EEE" w:rsidP="00674920"/>
        </w:tc>
        <w:tc>
          <w:tcPr>
            <w:tcW w:w="0" w:type="auto"/>
            <w:tcBorders>
              <w:bottom w:val="single" w:sz="12" w:space="0" w:color="auto"/>
            </w:tcBorders>
          </w:tcPr>
          <w:p w:rsidR="00471EEE" w:rsidRPr="009B7041" w:rsidRDefault="00471EEE" w:rsidP="00674920">
            <w:proofErr w:type="spellStart"/>
            <w:r w:rsidRPr="009B7041">
              <w:t>Th</w:t>
            </w:r>
            <w:proofErr w:type="spellEnd"/>
          </w:p>
        </w:tc>
        <w:tc>
          <w:tcPr>
            <w:tcW w:w="1062" w:type="dxa"/>
            <w:tcBorders>
              <w:bottom w:val="single" w:sz="12" w:space="0" w:color="auto"/>
            </w:tcBorders>
            <w:vAlign w:val="bottom"/>
          </w:tcPr>
          <w:p w:rsidR="00471EEE" w:rsidRPr="009B7041" w:rsidRDefault="00471EEE" w:rsidP="00674920">
            <w:r>
              <w:t>Nov 17</w:t>
            </w:r>
          </w:p>
        </w:tc>
        <w:tc>
          <w:tcPr>
            <w:tcW w:w="5664" w:type="dxa"/>
            <w:tcBorders>
              <w:bottom w:val="single" w:sz="12" w:space="0" w:color="auto"/>
            </w:tcBorders>
          </w:tcPr>
          <w:p w:rsidR="00471EEE" w:rsidRPr="009B7041" w:rsidRDefault="00471EEE" w:rsidP="00674920">
            <w:pPr>
              <w:rPr>
                <w:b/>
                <w:bCs/>
              </w:rPr>
            </w:pPr>
            <w:r w:rsidRPr="009B7041">
              <w:t>Literature Review Conferences</w:t>
            </w:r>
          </w:p>
        </w:tc>
        <w:tc>
          <w:tcPr>
            <w:tcW w:w="6030" w:type="dxa"/>
            <w:tcBorders>
              <w:bottom w:val="single" w:sz="12" w:space="0" w:color="auto"/>
            </w:tcBorders>
          </w:tcPr>
          <w:p w:rsidR="00471EEE" w:rsidRPr="009B7041" w:rsidRDefault="00471EEE" w:rsidP="00674920"/>
        </w:tc>
      </w:tr>
      <w:tr w:rsidR="00471EEE" w:rsidRPr="009B7041" w:rsidTr="00EE646E">
        <w:tc>
          <w:tcPr>
            <w:tcW w:w="0" w:type="auto"/>
            <w:vMerge w:val="restart"/>
            <w:tcBorders>
              <w:top w:val="single" w:sz="12" w:space="0" w:color="auto"/>
            </w:tcBorders>
          </w:tcPr>
          <w:p w:rsidR="00471EEE" w:rsidRPr="009B7041" w:rsidRDefault="00471EEE" w:rsidP="00674920">
            <w:r w:rsidRPr="009B7041">
              <w:t>14</w:t>
            </w:r>
          </w:p>
        </w:tc>
        <w:tc>
          <w:tcPr>
            <w:tcW w:w="0" w:type="auto"/>
            <w:tcBorders>
              <w:top w:val="single" w:sz="12" w:space="0" w:color="auto"/>
            </w:tcBorders>
          </w:tcPr>
          <w:p w:rsidR="00471EEE" w:rsidRPr="009B7041" w:rsidRDefault="00471EEE" w:rsidP="00674920">
            <w:r w:rsidRPr="009B7041">
              <w:t>T</w:t>
            </w:r>
          </w:p>
        </w:tc>
        <w:tc>
          <w:tcPr>
            <w:tcW w:w="1062" w:type="dxa"/>
            <w:tcBorders>
              <w:top w:val="single" w:sz="12" w:space="0" w:color="auto"/>
            </w:tcBorders>
            <w:vAlign w:val="bottom"/>
          </w:tcPr>
          <w:p w:rsidR="00471EEE" w:rsidRPr="009B7041" w:rsidRDefault="00471EEE" w:rsidP="00674920">
            <w:r>
              <w:t>Nov 22</w:t>
            </w:r>
          </w:p>
        </w:tc>
        <w:tc>
          <w:tcPr>
            <w:tcW w:w="5664" w:type="dxa"/>
            <w:tcBorders>
              <w:top w:val="single" w:sz="12" w:space="0" w:color="auto"/>
            </w:tcBorders>
          </w:tcPr>
          <w:p w:rsidR="00471EEE" w:rsidRPr="009B7041" w:rsidRDefault="00471EEE" w:rsidP="00674920">
            <w:pPr>
              <w:rPr>
                <w:b/>
                <w:bCs/>
              </w:rPr>
            </w:pPr>
            <w:r w:rsidRPr="009B7041">
              <w:t>Literature Review Conferences</w:t>
            </w:r>
          </w:p>
        </w:tc>
        <w:tc>
          <w:tcPr>
            <w:tcW w:w="6030" w:type="dxa"/>
            <w:tcBorders>
              <w:top w:val="single" w:sz="12" w:space="0" w:color="auto"/>
            </w:tcBorders>
          </w:tcPr>
          <w:p w:rsidR="00471EEE" w:rsidRPr="009B7041" w:rsidRDefault="00471EEE" w:rsidP="00674920"/>
        </w:tc>
      </w:tr>
      <w:tr w:rsidR="00471EEE" w:rsidRPr="009B7041" w:rsidTr="00EE646E">
        <w:tc>
          <w:tcPr>
            <w:tcW w:w="0" w:type="auto"/>
            <w:vMerge/>
            <w:tcBorders>
              <w:bottom w:val="single" w:sz="12" w:space="0" w:color="auto"/>
            </w:tcBorders>
          </w:tcPr>
          <w:p w:rsidR="00471EEE" w:rsidRPr="009B7041" w:rsidRDefault="00471EEE" w:rsidP="00674920"/>
        </w:tc>
        <w:tc>
          <w:tcPr>
            <w:tcW w:w="0" w:type="auto"/>
            <w:tcBorders>
              <w:bottom w:val="single" w:sz="12" w:space="0" w:color="auto"/>
            </w:tcBorders>
          </w:tcPr>
          <w:p w:rsidR="00471EEE" w:rsidRPr="009B7041" w:rsidRDefault="00471EEE" w:rsidP="00674920">
            <w:proofErr w:type="spellStart"/>
            <w:r w:rsidRPr="009B7041">
              <w:t>Th</w:t>
            </w:r>
            <w:proofErr w:type="spellEnd"/>
          </w:p>
        </w:tc>
        <w:tc>
          <w:tcPr>
            <w:tcW w:w="1062" w:type="dxa"/>
            <w:tcBorders>
              <w:bottom w:val="single" w:sz="12" w:space="0" w:color="auto"/>
            </w:tcBorders>
            <w:vAlign w:val="bottom"/>
          </w:tcPr>
          <w:p w:rsidR="00471EEE" w:rsidRPr="009B7041" w:rsidRDefault="00471EEE" w:rsidP="00674920">
            <w:r>
              <w:t xml:space="preserve">Nov 24 </w:t>
            </w:r>
          </w:p>
        </w:tc>
        <w:tc>
          <w:tcPr>
            <w:tcW w:w="5664" w:type="dxa"/>
            <w:tcBorders>
              <w:bottom w:val="single" w:sz="12" w:space="0" w:color="auto"/>
            </w:tcBorders>
          </w:tcPr>
          <w:p w:rsidR="00471EEE" w:rsidRPr="000D6660" w:rsidRDefault="00471EEE" w:rsidP="00674920">
            <w:r w:rsidRPr="000D6660">
              <w:t xml:space="preserve">Thanksgiving Holiday No School </w:t>
            </w:r>
          </w:p>
        </w:tc>
        <w:tc>
          <w:tcPr>
            <w:tcW w:w="6030" w:type="dxa"/>
            <w:tcBorders>
              <w:bottom w:val="single" w:sz="12" w:space="0" w:color="auto"/>
            </w:tcBorders>
          </w:tcPr>
          <w:p w:rsidR="00471EEE" w:rsidRPr="009B7041" w:rsidRDefault="00471EEE" w:rsidP="00674920"/>
        </w:tc>
      </w:tr>
      <w:tr w:rsidR="00471EEE" w:rsidRPr="009B7041" w:rsidTr="00EE646E">
        <w:tc>
          <w:tcPr>
            <w:tcW w:w="0" w:type="auto"/>
            <w:vMerge w:val="restart"/>
            <w:tcBorders>
              <w:top w:val="single" w:sz="12" w:space="0" w:color="auto"/>
            </w:tcBorders>
          </w:tcPr>
          <w:p w:rsidR="00471EEE" w:rsidRPr="009B7041" w:rsidRDefault="00471EEE" w:rsidP="00674920">
            <w:r w:rsidRPr="009B7041">
              <w:t>15</w:t>
            </w:r>
          </w:p>
        </w:tc>
        <w:tc>
          <w:tcPr>
            <w:tcW w:w="0" w:type="auto"/>
            <w:tcBorders>
              <w:top w:val="single" w:sz="12" w:space="0" w:color="auto"/>
            </w:tcBorders>
          </w:tcPr>
          <w:p w:rsidR="00471EEE" w:rsidRPr="009B7041" w:rsidRDefault="00471EEE" w:rsidP="00674920">
            <w:r w:rsidRPr="009B7041">
              <w:t>T</w:t>
            </w:r>
          </w:p>
        </w:tc>
        <w:tc>
          <w:tcPr>
            <w:tcW w:w="1062" w:type="dxa"/>
            <w:tcBorders>
              <w:top w:val="single" w:sz="12" w:space="0" w:color="auto"/>
            </w:tcBorders>
            <w:vAlign w:val="bottom"/>
          </w:tcPr>
          <w:p w:rsidR="00471EEE" w:rsidRPr="009B7041" w:rsidRDefault="00471EEE" w:rsidP="00674920">
            <w:r>
              <w:t xml:space="preserve">Nov 29 </w:t>
            </w:r>
          </w:p>
        </w:tc>
        <w:tc>
          <w:tcPr>
            <w:tcW w:w="5664" w:type="dxa"/>
            <w:tcBorders>
              <w:top w:val="single" w:sz="12" w:space="0" w:color="auto"/>
            </w:tcBorders>
          </w:tcPr>
          <w:p w:rsidR="00471EEE" w:rsidRPr="009B7041" w:rsidRDefault="00471EEE" w:rsidP="00674920"/>
        </w:tc>
        <w:tc>
          <w:tcPr>
            <w:tcW w:w="6030" w:type="dxa"/>
            <w:tcBorders>
              <w:top w:val="single" w:sz="12" w:space="0" w:color="auto"/>
            </w:tcBorders>
          </w:tcPr>
          <w:p w:rsidR="00471EEE" w:rsidRPr="009B7041" w:rsidRDefault="00471EEE" w:rsidP="00674920"/>
          <w:p w:rsidR="00471EEE" w:rsidRPr="009B7041" w:rsidRDefault="00471EEE" w:rsidP="00674920">
            <w:r w:rsidRPr="009B7041">
              <w:t>Peer Review (in class)</w:t>
            </w:r>
          </w:p>
        </w:tc>
      </w:tr>
      <w:tr w:rsidR="00471EEE" w:rsidRPr="009B7041" w:rsidTr="00EE646E">
        <w:tc>
          <w:tcPr>
            <w:tcW w:w="0" w:type="auto"/>
            <w:vMerge/>
            <w:tcBorders>
              <w:bottom w:val="single" w:sz="12" w:space="0" w:color="auto"/>
            </w:tcBorders>
          </w:tcPr>
          <w:p w:rsidR="00471EEE" w:rsidRPr="009B7041" w:rsidRDefault="00471EEE" w:rsidP="00674920"/>
        </w:tc>
        <w:tc>
          <w:tcPr>
            <w:tcW w:w="0" w:type="auto"/>
            <w:tcBorders>
              <w:bottom w:val="single" w:sz="12" w:space="0" w:color="auto"/>
            </w:tcBorders>
          </w:tcPr>
          <w:p w:rsidR="00471EEE" w:rsidRPr="009B7041" w:rsidRDefault="00471EEE" w:rsidP="00674920">
            <w:proofErr w:type="spellStart"/>
            <w:r w:rsidRPr="009B7041">
              <w:t>Th</w:t>
            </w:r>
            <w:proofErr w:type="spellEnd"/>
          </w:p>
        </w:tc>
        <w:tc>
          <w:tcPr>
            <w:tcW w:w="1062" w:type="dxa"/>
            <w:tcBorders>
              <w:bottom w:val="single" w:sz="12" w:space="0" w:color="auto"/>
            </w:tcBorders>
            <w:vAlign w:val="bottom"/>
          </w:tcPr>
          <w:p w:rsidR="00471EEE" w:rsidRPr="009B7041" w:rsidRDefault="00471EEE" w:rsidP="00674920">
            <w:r>
              <w:t>Dec 1</w:t>
            </w:r>
          </w:p>
        </w:tc>
        <w:tc>
          <w:tcPr>
            <w:tcW w:w="5664" w:type="dxa"/>
            <w:tcBorders>
              <w:bottom w:val="single" w:sz="12" w:space="0" w:color="auto"/>
            </w:tcBorders>
          </w:tcPr>
          <w:p w:rsidR="00471EEE" w:rsidRPr="009B7041" w:rsidRDefault="00471EEE" w:rsidP="00674920">
            <w:r w:rsidRPr="009B7041">
              <w:t>Oral Presentations</w:t>
            </w:r>
          </w:p>
        </w:tc>
        <w:tc>
          <w:tcPr>
            <w:tcW w:w="6030" w:type="dxa"/>
            <w:tcBorders>
              <w:bottom w:val="single" w:sz="12" w:space="0" w:color="auto"/>
            </w:tcBorders>
          </w:tcPr>
          <w:p w:rsidR="00471EEE" w:rsidRPr="009B7041" w:rsidRDefault="00471EEE" w:rsidP="00674920">
            <w:r w:rsidRPr="009B7041">
              <w:t>Attendance mandatory</w:t>
            </w:r>
          </w:p>
        </w:tc>
      </w:tr>
      <w:tr w:rsidR="00471EEE" w:rsidRPr="009B7041" w:rsidTr="00EE646E">
        <w:tc>
          <w:tcPr>
            <w:tcW w:w="0" w:type="auto"/>
            <w:vMerge w:val="restart"/>
            <w:tcBorders>
              <w:top w:val="single" w:sz="12" w:space="0" w:color="auto"/>
            </w:tcBorders>
          </w:tcPr>
          <w:p w:rsidR="00471EEE" w:rsidRPr="009B7041" w:rsidRDefault="00471EEE" w:rsidP="00674920">
            <w:r w:rsidRPr="009B7041">
              <w:t>16</w:t>
            </w:r>
          </w:p>
        </w:tc>
        <w:tc>
          <w:tcPr>
            <w:tcW w:w="0" w:type="auto"/>
            <w:tcBorders>
              <w:top w:val="single" w:sz="12" w:space="0" w:color="auto"/>
            </w:tcBorders>
          </w:tcPr>
          <w:p w:rsidR="00471EEE" w:rsidRPr="009B7041" w:rsidRDefault="00471EEE" w:rsidP="00674920">
            <w:r w:rsidRPr="009B7041">
              <w:t>T</w:t>
            </w:r>
          </w:p>
        </w:tc>
        <w:tc>
          <w:tcPr>
            <w:tcW w:w="1062" w:type="dxa"/>
            <w:tcBorders>
              <w:top w:val="single" w:sz="12" w:space="0" w:color="auto"/>
            </w:tcBorders>
            <w:vAlign w:val="bottom"/>
          </w:tcPr>
          <w:p w:rsidR="00471EEE" w:rsidRPr="009B7041" w:rsidRDefault="00471EEE" w:rsidP="00674920">
            <w:r>
              <w:t>Dec 6</w:t>
            </w:r>
          </w:p>
        </w:tc>
        <w:tc>
          <w:tcPr>
            <w:tcW w:w="5664" w:type="dxa"/>
            <w:tcBorders>
              <w:top w:val="single" w:sz="12" w:space="0" w:color="auto"/>
            </w:tcBorders>
          </w:tcPr>
          <w:p w:rsidR="00471EEE" w:rsidRPr="009B7041" w:rsidRDefault="00471EEE" w:rsidP="00674920">
            <w:r w:rsidRPr="009B7041">
              <w:t>Oral Presentations</w:t>
            </w:r>
          </w:p>
        </w:tc>
        <w:tc>
          <w:tcPr>
            <w:tcW w:w="6030" w:type="dxa"/>
            <w:tcBorders>
              <w:top w:val="single" w:sz="12" w:space="0" w:color="auto"/>
            </w:tcBorders>
          </w:tcPr>
          <w:p w:rsidR="00471EEE" w:rsidRPr="009B7041" w:rsidRDefault="00471EEE" w:rsidP="00674920">
            <w:r w:rsidRPr="009B7041">
              <w:t>Attendance mandatory</w:t>
            </w:r>
          </w:p>
        </w:tc>
      </w:tr>
      <w:tr w:rsidR="00471EEE" w:rsidRPr="009B7041" w:rsidTr="00EE646E">
        <w:tc>
          <w:tcPr>
            <w:tcW w:w="0" w:type="auto"/>
            <w:vMerge/>
            <w:tcBorders>
              <w:bottom w:val="single" w:sz="12" w:space="0" w:color="auto"/>
            </w:tcBorders>
          </w:tcPr>
          <w:p w:rsidR="00471EEE" w:rsidRPr="009B7041" w:rsidRDefault="00471EEE" w:rsidP="00674920"/>
        </w:tc>
        <w:tc>
          <w:tcPr>
            <w:tcW w:w="0" w:type="auto"/>
            <w:tcBorders>
              <w:bottom w:val="single" w:sz="12" w:space="0" w:color="auto"/>
            </w:tcBorders>
          </w:tcPr>
          <w:p w:rsidR="00471EEE" w:rsidRPr="009B7041" w:rsidRDefault="00471EEE" w:rsidP="00674920">
            <w:proofErr w:type="spellStart"/>
            <w:r w:rsidRPr="009B7041">
              <w:t>Th</w:t>
            </w:r>
            <w:proofErr w:type="spellEnd"/>
          </w:p>
        </w:tc>
        <w:tc>
          <w:tcPr>
            <w:tcW w:w="1062" w:type="dxa"/>
            <w:tcBorders>
              <w:bottom w:val="single" w:sz="12" w:space="0" w:color="auto"/>
            </w:tcBorders>
            <w:vAlign w:val="bottom"/>
          </w:tcPr>
          <w:p w:rsidR="00471EEE" w:rsidRPr="009B7041" w:rsidRDefault="00471EEE" w:rsidP="00674920">
            <w:r>
              <w:t xml:space="preserve">Dec 8  </w:t>
            </w:r>
          </w:p>
        </w:tc>
        <w:tc>
          <w:tcPr>
            <w:tcW w:w="5664" w:type="dxa"/>
            <w:tcBorders>
              <w:bottom w:val="single" w:sz="12" w:space="0" w:color="auto"/>
            </w:tcBorders>
          </w:tcPr>
          <w:p w:rsidR="00471EEE" w:rsidRPr="009B7041" w:rsidRDefault="00471EEE" w:rsidP="00674920">
            <w:r w:rsidRPr="009B7041">
              <w:t>Oral Presentations</w:t>
            </w:r>
            <w:r>
              <w:t xml:space="preserve"> and </w:t>
            </w:r>
            <w:r w:rsidRPr="007D5B83">
              <w:rPr>
                <w:b/>
              </w:rPr>
              <w:t>Class Summary</w:t>
            </w:r>
            <w:r>
              <w:t xml:space="preserve"> </w:t>
            </w:r>
          </w:p>
        </w:tc>
        <w:tc>
          <w:tcPr>
            <w:tcW w:w="6030" w:type="dxa"/>
            <w:tcBorders>
              <w:bottom w:val="single" w:sz="12" w:space="0" w:color="auto"/>
            </w:tcBorders>
          </w:tcPr>
          <w:p w:rsidR="00471EEE" w:rsidRPr="009B7041" w:rsidRDefault="00471EEE" w:rsidP="00674920">
            <w:r w:rsidRPr="009B7041">
              <w:t>Attendance mandatory</w:t>
            </w:r>
          </w:p>
        </w:tc>
      </w:tr>
      <w:tr w:rsidR="00471EEE" w:rsidRPr="009B7041" w:rsidTr="00EE646E">
        <w:tc>
          <w:tcPr>
            <w:tcW w:w="0" w:type="auto"/>
            <w:vMerge w:val="restart"/>
            <w:tcBorders>
              <w:top w:val="single" w:sz="12" w:space="0" w:color="auto"/>
            </w:tcBorders>
          </w:tcPr>
          <w:p w:rsidR="00471EEE" w:rsidRPr="009B7041" w:rsidRDefault="00471EEE" w:rsidP="00674920">
            <w:r w:rsidRPr="009B7041">
              <w:t>17</w:t>
            </w:r>
          </w:p>
        </w:tc>
        <w:tc>
          <w:tcPr>
            <w:tcW w:w="0" w:type="auto"/>
            <w:tcBorders>
              <w:top w:val="single" w:sz="12" w:space="0" w:color="auto"/>
            </w:tcBorders>
          </w:tcPr>
          <w:p w:rsidR="00471EEE" w:rsidRPr="009B7041" w:rsidRDefault="00471EEE" w:rsidP="00674920"/>
        </w:tc>
        <w:tc>
          <w:tcPr>
            <w:tcW w:w="1062" w:type="dxa"/>
            <w:tcBorders>
              <w:top w:val="single" w:sz="12" w:space="0" w:color="auto"/>
            </w:tcBorders>
            <w:vAlign w:val="bottom"/>
          </w:tcPr>
          <w:p w:rsidR="00471EEE" w:rsidRPr="009B7041" w:rsidRDefault="00471EEE" w:rsidP="00674920"/>
        </w:tc>
        <w:tc>
          <w:tcPr>
            <w:tcW w:w="5664" w:type="dxa"/>
            <w:tcBorders>
              <w:top w:val="single" w:sz="12" w:space="0" w:color="auto"/>
            </w:tcBorders>
          </w:tcPr>
          <w:p w:rsidR="00471EEE" w:rsidRPr="009B7041" w:rsidRDefault="00471EEE" w:rsidP="00674920"/>
        </w:tc>
        <w:tc>
          <w:tcPr>
            <w:tcW w:w="6030" w:type="dxa"/>
            <w:tcBorders>
              <w:top w:val="single" w:sz="12" w:space="0" w:color="auto"/>
            </w:tcBorders>
          </w:tcPr>
          <w:p w:rsidR="00471EEE" w:rsidRPr="009B7041" w:rsidRDefault="00471EEE" w:rsidP="00674920"/>
        </w:tc>
      </w:tr>
      <w:tr w:rsidR="00471EEE" w:rsidRPr="009B7041" w:rsidTr="00EE646E">
        <w:tc>
          <w:tcPr>
            <w:tcW w:w="0" w:type="auto"/>
            <w:vMerge/>
            <w:tcBorders>
              <w:bottom w:val="single" w:sz="12" w:space="0" w:color="auto"/>
            </w:tcBorders>
          </w:tcPr>
          <w:p w:rsidR="00471EEE" w:rsidRPr="009B7041" w:rsidRDefault="00471EEE" w:rsidP="00674920"/>
        </w:tc>
        <w:tc>
          <w:tcPr>
            <w:tcW w:w="0" w:type="auto"/>
            <w:tcBorders>
              <w:bottom w:val="single" w:sz="12" w:space="0" w:color="auto"/>
            </w:tcBorders>
          </w:tcPr>
          <w:p w:rsidR="00471EEE" w:rsidRPr="009B7041" w:rsidRDefault="00471EEE" w:rsidP="00674920"/>
        </w:tc>
        <w:tc>
          <w:tcPr>
            <w:tcW w:w="1062" w:type="dxa"/>
            <w:tcBorders>
              <w:bottom w:val="single" w:sz="12" w:space="0" w:color="auto"/>
            </w:tcBorders>
            <w:vAlign w:val="bottom"/>
          </w:tcPr>
          <w:p w:rsidR="00471EEE" w:rsidRPr="009B7041" w:rsidRDefault="00471EEE" w:rsidP="00674920"/>
        </w:tc>
        <w:tc>
          <w:tcPr>
            <w:tcW w:w="5664" w:type="dxa"/>
            <w:tcBorders>
              <w:bottom w:val="single" w:sz="12" w:space="0" w:color="auto"/>
            </w:tcBorders>
          </w:tcPr>
          <w:p w:rsidR="00471EEE" w:rsidRPr="009B7041" w:rsidRDefault="00471EEE" w:rsidP="00674920"/>
        </w:tc>
        <w:tc>
          <w:tcPr>
            <w:tcW w:w="6030" w:type="dxa"/>
            <w:tcBorders>
              <w:bottom w:val="single" w:sz="12" w:space="0" w:color="auto"/>
            </w:tcBorders>
          </w:tcPr>
          <w:p w:rsidR="00471EEE" w:rsidRPr="009B7041" w:rsidRDefault="00471EEE" w:rsidP="00674920"/>
        </w:tc>
      </w:tr>
      <w:tr w:rsidR="00471EEE" w:rsidRPr="009B7041" w:rsidTr="00EE646E">
        <w:trPr>
          <w:trHeight w:val="312"/>
        </w:trPr>
        <w:tc>
          <w:tcPr>
            <w:tcW w:w="0" w:type="auto"/>
            <w:tcBorders>
              <w:top w:val="single" w:sz="12" w:space="0" w:color="auto"/>
              <w:bottom w:val="single" w:sz="12" w:space="0" w:color="auto"/>
            </w:tcBorders>
          </w:tcPr>
          <w:p w:rsidR="00471EEE" w:rsidRPr="009B7041" w:rsidRDefault="00471EEE" w:rsidP="00674920"/>
        </w:tc>
        <w:tc>
          <w:tcPr>
            <w:tcW w:w="0" w:type="auto"/>
            <w:tcBorders>
              <w:top w:val="single" w:sz="12" w:space="0" w:color="auto"/>
              <w:bottom w:val="single" w:sz="12" w:space="0" w:color="auto"/>
            </w:tcBorders>
          </w:tcPr>
          <w:p w:rsidR="00471EEE" w:rsidRPr="009B7041" w:rsidRDefault="00471EEE" w:rsidP="00674920"/>
        </w:tc>
        <w:tc>
          <w:tcPr>
            <w:tcW w:w="1062" w:type="dxa"/>
            <w:tcBorders>
              <w:top w:val="single" w:sz="12" w:space="0" w:color="auto"/>
              <w:bottom w:val="single" w:sz="12" w:space="0" w:color="auto"/>
            </w:tcBorders>
            <w:vAlign w:val="bottom"/>
          </w:tcPr>
          <w:p w:rsidR="00471EEE" w:rsidRPr="009B7041" w:rsidRDefault="00471EEE" w:rsidP="00674920"/>
        </w:tc>
        <w:tc>
          <w:tcPr>
            <w:tcW w:w="5664" w:type="dxa"/>
            <w:tcBorders>
              <w:top w:val="single" w:sz="12" w:space="0" w:color="auto"/>
              <w:bottom w:val="single" w:sz="12" w:space="0" w:color="auto"/>
            </w:tcBorders>
          </w:tcPr>
          <w:p w:rsidR="00471EEE" w:rsidRPr="009B7041" w:rsidRDefault="00471EEE" w:rsidP="00674920"/>
        </w:tc>
        <w:tc>
          <w:tcPr>
            <w:tcW w:w="6030" w:type="dxa"/>
            <w:tcBorders>
              <w:top w:val="single" w:sz="12" w:space="0" w:color="auto"/>
              <w:bottom w:val="single" w:sz="12" w:space="0" w:color="auto"/>
            </w:tcBorders>
          </w:tcPr>
          <w:p w:rsidR="00471EEE" w:rsidRPr="009B7041" w:rsidRDefault="00471EEE" w:rsidP="00674920"/>
        </w:tc>
      </w:tr>
    </w:tbl>
    <w:p w:rsidR="00471EEE" w:rsidRPr="009B7041" w:rsidRDefault="00471EEE" w:rsidP="00674920">
      <w:r w:rsidRPr="009B7041">
        <w:t>* This is a tentative timeline.  We may find ourselves spending more time on particular topics due to student interest, or the need to clarify further information presented.</w:t>
      </w:r>
    </w:p>
    <w:p w:rsidR="00471EEE" w:rsidRPr="009B7041" w:rsidRDefault="00471EEE" w:rsidP="00674920"/>
    <w:p w:rsidR="00471EEE" w:rsidRPr="009B7041" w:rsidRDefault="00471EEE" w:rsidP="00674920">
      <w:r w:rsidRPr="009B7041">
        <w:br w:type="page"/>
      </w:r>
    </w:p>
    <w:p w:rsidR="00471EEE" w:rsidRPr="00674920" w:rsidRDefault="00471EEE" w:rsidP="00674920"/>
    <w:sectPr w:rsidR="00471EEE" w:rsidRPr="00674920" w:rsidSect="008038CB">
      <w:footerReference w:type="default" r:id="rId46"/>
      <w:pgSz w:w="15840" w:h="12240" w:orient="landscape" w:code="1"/>
      <w:pgMar w:top="936" w:right="1008" w:bottom="936"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F7F" w:rsidRDefault="00A76F7F" w:rsidP="00674920">
      <w:r>
        <w:separator/>
      </w:r>
    </w:p>
  </w:endnote>
  <w:endnote w:type="continuationSeparator" w:id="0">
    <w:p w:rsidR="00A76F7F" w:rsidRDefault="00A76F7F" w:rsidP="006749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Century Gothic"/>
    <w:charset w:val="00"/>
    <w:family w:val="swiss"/>
    <w:pitch w:val="variable"/>
    <w:sig w:usb0="00000087" w:usb1="00000000" w:usb2="00000000" w:usb3="00000000" w:csb0="0000001B" w:csb1="00000000"/>
  </w:font>
  <w:font w:name="Cambria Math">
    <w:panose1 w:val="02040503050406030204"/>
    <w:charset w:val="00"/>
    <w:family w:val="roman"/>
    <w:pitch w:val="variable"/>
    <w:sig w:usb0="E00002FF" w:usb1="420024FF" w:usb2="00000000"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TimesNewRomanPS-BoldItalicM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EEE" w:rsidRDefault="000B2D39" w:rsidP="00674920">
    <w:pPr>
      <w:pStyle w:val="Footer"/>
      <w:rPr>
        <w:rStyle w:val="PageNumber"/>
      </w:rPr>
    </w:pPr>
    <w:r>
      <w:rPr>
        <w:rStyle w:val="PageNumber"/>
      </w:rPr>
      <w:fldChar w:fldCharType="begin"/>
    </w:r>
    <w:r w:rsidR="00471EEE">
      <w:rPr>
        <w:rStyle w:val="PageNumber"/>
      </w:rPr>
      <w:instrText xml:space="preserve">PAGE  </w:instrText>
    </w:r>
    <w:r>
      <w:rPr>
        <w:rStyle w:val="PageNumber"/>
      </w:rPr>
      <w:fldChar w:fldCharType="end"/>
    </w:r>
  </w:p>
  <w:p w:rsidR="00471EEE" w:rsidRDefault="00471EEE" w:rsidP="006749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EEE" w:rsidRDefault="000B2D39" w:rsidP="00674920">
    <w:pPr>
      <w:pStyle w:val="Footer"/>
      <w:rPr>
        <w:rStyle w:val="PageNumber"/>
      </w:rPr>
    </w:pPr>
    <w:r>
      <w:rPr>
        <w:rStyle w:val="PageNumber"/>
      </w:rPr>
      <w:fldChar w:fldCharType="begin"/>
    </w:r>
    <w:r w:rsidR="00471EEE">
      <w:rPr>
        <w:rStyle w:val="PageNumber"/>
      </w:rPr>
      <w:instrText xml:space="preserve">PAGE  </w:instrText>
    </w:r>
    <w:r>
      <w:rPr>
        <w:rStyle w:val="PageNumber"/>
      </w:rPr>
      <w:fldChar w:fldCharType="separate"/>
    </w:r>
    <w:r w:rsidR="00C557CD">
      <w:rPr>
        <w:rStyle w:val="PageNumber"/>
        <w:noProof/>
      </w:rPr>
      <w:t>17</w:t>
    </w:r>
    <w:r>
      <w:rPr>
        <w:rStyle w:val="PageNumber"/>
      </w:rPr>
      <w:fldChar w:fldCharType="end"/>
    </w:r>
  </w:p>
  <w:p w:rsidR="00471EEE" w:rsidRPr="000A2802" w:rsidRDefault="00471EEE" w:rsidP="00674920">
    <w:pPr>
      <w:pStyle w:val="Footer"/>
    </w:pPr>
    <w:r>
      <w:t>Writing Workshop, PSYC</w:t>
    </w:r>
    <w:r w:rsidRPr="000A2802">
      <w:t xml:space="preserve"> </w:t>
    </w:r>
    <w:r>
      <w:t xml:space="preserve">100W, </w:t>
    </w:r>
    <w:r w:rsidRPr="001B38E3">
      <w:rPr>
        <w:highlight w:val="yellow"/>
      </w:rPr>
      <w:t>Semester</w:t>
    </w:r>
    <w:r w:rsidRPr="000A2802">
      <w:tab/>
    </w:r>
    <w:r w:rsidRPr="000A2802">
      <w:tab/>
    </w:r>
    <w:proofErr w:type="gramStart"/>
    <w:r w:rsidRPr="000A2802">
      <w:t xml:space="preserve">Page </w:t>
    </w:r>
    <w:r w:rsidRPr="000A2802">
      <w:rPr>
        <w:rStyle w:val="PageNumber"/>
      </w:rPr>
      <w:t xml:space="preserve"> of</w:t>
    </w:r>
    <w:proofErr w:type="gramEnd"/>
    <w:r w:rsidRPr="000A2802">
      <w:rPr>
        <w:rStyle w:val="PageNumber"/>
      </w:rPr>
      <w:t xml:space="preserve"> </w:t>
    </w:r>
    <w:r w:rsidR="000B2D39" w:rsidRPr="000A2802">
      <w:rPr>
        <w:rStyle w:val="PageNumber"/>
      </w:rPr>
      <w:fldChar w:fldCharType="begin"/>
    </w:r>
    <w:r w:rsidRPr="000A2802">
      <w:rPr>
        <w:rStyle w:val="PageNumber"/>
      </w:rPr>
      <w:instrText xml:space="preserve"> NUMPAGES </w:instrText>
    </w:r>
    <w:r w:rsidR="000B2D39" w:rsidRPr="000A2802">
      <w:rPr>
        <w:rStyle w:val="PageNumber"/>
      </w:rPr>
      <w:fldChar w:fldCharType="separate"/>
    </w:r>
    <w:r w:rsidR="00C557CD">
      <w:rPr>
        <w:rStyle w:val="PageNumber"/>
        <w:noProof/>
      </w:rPr>
      <w:t>22</w:t>
    </w:r>
    <w:r w:rsidR="000B2D39" w:rsidRPr="000A2802">
      <w:rPr>
        <w:rStyle w:val="PageNumber"/>
      </w:rPr>
      <w:fldChar w:fldCharType="end"/>
    </w:r>
    <w:r w:rsidRPr="000A2802">
      <w:tab/>
      <w:t xml:space="preserve"> </w:t>
    </w:r>
  </w:p>
  <w:p w:rsidR="00471EEE" w:rsidRDefault="00471EEE" w:rsidP="006749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EEE" w:rsidRPr="00B306E0" w:rsidRDefault="00471EEE" w:rsidP="006749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F7F" w:rsidRDefault="00A76F7F" w:rsidP="00674920">
      <w:r>
        <w:separator/>
      </w:r>
    </w:p>
  </w:footnote>
  <w:footnote w:type="continuationSeparator" w:id="0">
    <w:p w:rsidR="00A76F7F" w:rsidRDefault="00A76F7F" w:rsidP="006749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834AC46"/>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E45C1AF2"/>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0ACA64F0"/>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53DEF546"/>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FB18780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98870B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3EC825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A78DE1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7A03FF0"/>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422E353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7D10B6"/>
    <w:multiLevelType w:val="hybridMultilevel"/>
    <w:tmpl w:val="8ABCB04C"/>
    <w:lvl w:ilvl="0" w:tplc="04090001">
      <w:start w:val="1"/>
      <w:numFmt w:val="bullet"/>
      <w:lvlText w:val=""/>
      <w:lvlJc w:val="left"/>
      <w:pPr>
        <w:tabs>
          <w:tab w:val="num" w:pos="3384"/>
        </w:tabs>
        <w:ind w:left="3384" w:hanging="360"/>
      </w:pPr>
      <w:rPr>
        <w:rFonts w:ascii="Symbol" w:hAnsi="Symbol" w:hint="default"/>
      </w:rPr>
    </w:lvl>
    <w:lvl w:ilvl="1" w:tplc="04090003" w:tentative="1">
      <w:start w:val="1"/>
      <w:numFmt w:val="bullet"/>
      <w:lvlText w:val="o"/>
      <w:lvlJc w:val="left"/>
      <w:pPr>
        <w:tabs>
          <w:tab w:val="num" w:pos="4104"/>
        </w:tabs>
        <w:ind w:left="4104" w:hanging="360"/>
      </w:pPr>
      <w:rPr>
        <w:rFonts w:ascii="Courier New" w:hAnsi="Courier New" w:hint="default"/>
      </w:rPr>
    </w:lvl>
    <w:lvl w:ilvl="2" w:tplc="04090005" w:tentative="1">
      <w:start w:val="1"/>
      <w:numFmt w:val="bullet"/>
      <w:lvlText w:val=""/>
      <w:lvlJc w:val="left"/>
      <w:pPr>
        <w:tabs>
          <w:tab w:val="num" w:pos="4824"/>
        </w:tabs>
        <w:ind w:left="4824" w:hanging="360"/>
      </w:pPr>
      <w:rPr>
        <w:rFonts w:ascii="Wingdings" w:hAnsi="Wingdings" w:hint="default"/>
      </w:rPr>
    </w:lvl>
    <w:lvl w:ilvl="3" w:tplc="04090001" w:tentative="1">
      <w:start w:val="1"/>
      <w:numFmt w:val="bullet"/>
      <w:lvlText w:val=""/>
      <w:lvlJc w:val="left"/>
      <w:pPr>
        <w:tabs>
          <w:tab w:val="num" w:pos="5544"/>
        </w:tabs>
        <w:ind w:left="5544" w:hanging="360"/>
      </w:pPr>
      <w:rPr>
        <w:rFonts w:ascii="Symbol" w:hAnsi="Symbol" w:hint="default"/>
      </w:rPr>
    </w:lvl>
    <w:lvl w:ilvl="4" w:tplc="04090003" w:tentative="1">
      <w:start w:val="1"/>
      <w:numFmt w:val="bullet"/>
      <w:lvlText w:val="o"/>
      <w:lvlJc w:val="left"/>
      <w:pPr>
        <w:tabs>
          <w:tab w:val="num" w:pos="6264"/>
        </w:tabs>
        <w:ind w:left="6264" w:hanging="360"/>
      </w:pPr>
      <w:rPr>
        <w:rFonts w:ascii="Courier New" w:hAnsi="Courier New" w:hint="default"/>
      </w:rPr>
    </w:lvl>
    <w:lvl w:ilvl="5" w:tplc="04090005" w:tentative="1">
      <w:start w:val="1"/>
      <w:numFmt w:val="bullet"/>
      <w:lvlText w:val=""/>
      <w:lvlJc w:val="left"/>
      <w:pPr>
        <w:tabs>
          <w:tab w:val="num" w:pos="6984"/>
        </w:tabs>
        <w:ind w:left="6984" w:hanging="360"/>
      </w:pPr>
      <w:rPr>
        <w:rFonts w:ascii="Wingdings" w:hAnsi="Wingdings" w:hint="default"/>
      </w:rPr>
    </w:lvl>
    <w:lvl w:ilvl="6" w:tplc="04090001" w:tentative="1">
      <w:start w:val="1"/>
      <w:numFmt w:val="bullet"/>
      <w:lvlText w:val=""/>
      <w:lvlJc w:val="left"/>
      <w:pPr>
        <w:tabs>
          <w:tab w:val="num" w:pos="7704"/>
        </w:tabs>
        <w:ind w:left="7704" w:hanging="360"/>
      </w:pPr>
      <w:rPr>
        <w:rFonts w:ascii="Symbol" w:hAnsi="Symbol" w:hint="default"/>
      </w:rPr>
    </w:lvl>
    <w:lvl w:ilvl="7" w:tplc="04090003" w:tentative="1">
      <w:start w:val="1"/>
      <w:numFmt w:val="bullet"/>
      <w:lvlText w:val="o"/>
      <w:lvlJc w:val="left"/>
      <w:pPr>
        <w:tabs>
          <w:tab w:val="num" w:pos="8424"/>
        </w:tabs>
        <w:ind w:left="8424" w:hanging="360"/>
      </w:pPr>
      <w:rPr>
        <w:rFonts w:ascii="Courier New" w:hAnsi="Courier New" w:hint="default"/>
      </w:rPr>
    </w:lvl>
    <w:lvl w:ilvl="8" w:tplc="04090005" w:tentative="1">
      <w:start w:val="1"/>
      <w:numFmt w:val="bullet"/>
      <w:lvlText w:val=""/>
      <w:lvlJc w:val="left"/>
      <w:pPr>
        <w:tabs>
          <w:tab w:val="num" w:pos="9144"/>
        </w:tabs>
        <w:ind w:left="9144" w:hanging="360"/>
      </w:pPr>
      <w:rPr>
        <w:rFonts w:ascii="Wingdings" w:hAnsi="Wingdings" w:hint="default"/>
      </w:rPr>
    </w:lvl>
  </w:abstractNum>
  <w:abstractNum w:abstractNumId="11">
    <w:nsid w:val="09815BEF"/>
    <w:multiLevelType w:val="hybridMultilevel"/>
    <w:tmpl w:val="4D18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2B3D6A"/>
    <w:multiLevelType w:val="hybridMultilevel"/>
    <w:tmpl w:val="7C96E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4B33DA"/>
    <w:multiLevelType w:val="hybridMultilevel"/>
    <w:tmpl w:val="F50ED1EC"/>
    <w:lvl w:ilvl="0" w:tplc="04090001">
      <w:start w:val="1"/>
      <w:numFmt w:val="bullet"/>
      <w:lvlText w:val=""/>
      <w:lvlJc w:val="left"/>
      <w:pPr>
        <w:tabs>
          <w:tab w:val="num" w:pos="3060"/>
        </w:tabs>
        <w:ind w:left="3060" w:hanging="360"/>
      </w:pPr>
      <w:rPr>
        <w:rFonts w:ascii="Symbol" w:hAnsi="Symbol" w:hint="default"/>
      </w:rPr>
    </w:lvl>
    <w:lvl w:ilvl="1" w:tplc="04090003" w:tentative="1">
      <w:start w:val="1"/>
      <w:numFmt w:val="bullet"/>
      <w:lvlText w:val="o"/>
      <w:lvlJc w:val="left"/>
      <w:pPr>
        <w:tabs>
          <w:tab w:val="num" w:pos="3780"/>
        </w:tabs>
        <w:ind w:left="3780" w:hanging="360"/>
      </w:pPr>
      <w:rPr>
        <w:rFonts w:ascii="Courier New" w:hAnsi="Courier New" w:hint="default"/>
      </w:rPr>
    </w:lvl>
    <w:lvl w:ilvl="2" w:tplc="04090005" w:tentative="1">
      <w:start w:val="1"/>
      <w:numFmt w:val="bullet"/>
      <w:lvlText w:val=""/>
      <w:lvlJc w:val="left"/>
      <w:pPr>
        <w:tabs>
          <w:tab w:val="num" w:pos="4500"/>
        </w:tabs>
        <w:ind w:left="4500" w:hanging="360"/>
      </w:pPr>
      <w:rPr>
        <w:rFonts w:ascii="Wingdings" w:hAnsi="Wingdings" w:hint="default"/>
      </w:rPr>
    </w:lvl>
    <w:lvl w:ilvl="3" w:tplc="04090001" w:tentative="1">
      <w:start w:val="1"/>
      <w:numFmt w:val="bullet"/>
      <w:lvlText w:val=""/>
      <w:lvlJc w:val="left"/>
      <w:pPr>
        <w:tabs>
          <w:tab w:val="num" w:pos="5220"/>
        </w:tabs>
        <w:ind w:left="5220" w:hanging="360"/>
      </w:pPr>
      <w:rPr>
        <w:rFonts w:ascii="Symbol" w:hAnsi="Symbol" w:hint="default"/>
      </w:rPr>
    </w:lvl>
    <w:lvl w:ilvl="4" w:tplc="04090003" w:tentative="1">
      <w:start w:val="1"/>
      <w:numFmt w:val="bullet"/>
      <w:lvlText w:val="o"/>
      <w:lvlJc w:val="left"/>
      <w:pPr>
        <w:tabs>
          <w:tab w:val="num" w:pos="5940"/>
        </w:tabs>
        <w:ind w:left="5940" w:hanging="360"/>
      </w:pPr>
      <w:rPr>
        <w:rFonts w:ascii="Courier New" w:hAnsi="Courier New" w:hint="default"/>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hint="default"/>
      </w:rPr>
    </w:lvl>
    <w:lvl w:ilvl="8" w:tplc="04090005" w:tentative="1">
      <w:start w:val="1"/>
      <w:numFmt w:val="bullet"/>
      <w:lvlText w:val=""/>
      <w:lvlJc w:val="left"/>
      <w:pPr>
        <w:tabs>
          <w:tab w:val="num" w:pos="8820"/>
        </w:tabs>
        <w:ind w:left="8820" w:hanging="360"/>
      </w:pPr>
      <w:rPr>
        <w:rFonts w:ascii="Wingdings" w:hAnsi="Wingdings" w:hint="default"/>
      </w:rPr>
    </w:lvl>
  </w:abstractNum>
  <w:abstractNum w:abstractNumId="14">
    <w:nsid w:val="1E8F11AB"/>
    <w:multiLevelType w:val="hybridMultilevel"/>
    <w:tmpl w:val="5B066D2A"/>
    <w:lvl w:ilvl="0" w:tplc="0409000F">
      <w:start w:val="5"/>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811A47D6">
      <w:start w:val="1"/>
      <w:numFmt w:val="lowerLetter"/>
      <w:lvlText w:val="(%3)"/>
      <w:lvlJc w:val="left"/>
      <w:pPr>
        <w:tabs>
          <w:tab w:val="num" w:pos="2340"/>
        </w:tabs>
        <w:ind w:left="2340" w:hanging="360"/>
      </w:pPr>
      <w:rPr>
        <w:rFonts w:cs="TimesNewRomanPS-BoldMT" w:hint="default"/>
        <w:b/>
      </w:rPr>
    </w:lvl>
    <w:lvl w:ilvl="3" w:tplc="04090001">
      <w:start w:val="1"/>
      <w:numFmt w:val="bullet"/>
      <w:lvlText w:val=""/>
      <w:lvlJc w:val="left"/>
      <w:pPr>
        <w:tabs>
          <w:tab w:val="num" w:pos="2880"/>
        </w:tabs>
        <w:ind w:left="2880" w:hanging="360"/>
      </w:pPr>
      <w:rPr>
        <w:rFonts w:ascii="Symbol" w:hAnsi="Symbol" w:hint="default"/>
      </w:rPr>
    </w:lvl>
    <w:lvl w:ilvl="4" w:tplc="040691CA">
      <w:start w:val="3"/>
      <w:numFmt w:val="lowerLetter"/>
      <w:lvlText w:val="%5."/>
      <w:lvlJc w:val="left"/>
      <w:pPr>
        <w:tabs>
          <w:tab w:val="num" w:pos="3600"/>
        </w:tabs>
        <w:ind w:left="3600" w:hanging="360"/>
      </w:pPr>
      <w:rPr>
        <w:rFonts w:cs="Times New Roman" w:hint="default"/>
      </w:rPr>
    </w:lvl>
    <w:lvl w:ilvl="5" w:tplc="5E042738">
      <w:start w:val="3"/>
      <w:numFmt w:val="upperLetter"/>
      <w:lvlText w:val="%6."/>
      <w:lvlJc w:val="left"/>
      <w:pPr>
        <w:tabs>
          <w:tab w:val="num" w:pos="4500"/>
        </w:tabs>
        <w:ind w:left="4500" w:hanging="360"/>
      </w:pPr>
      <w:rPr>
        <w:rFonts w:cs="Times New Roman"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8FC0451"/>
    <w:multiLevelType w:val="hybridMultilevel"/>
    <w:tmpl w:val="B06225C4"/>
    <w:lvl w:ilvl="0" w:tplc="04090001">
      <w:start w:val="1"/>
      <w:numFmt w:val="bullet"/>
      <w:lvlText w:val=""/>
      <w:lvlJc w:val="left"/>
      <w:pPr>
        <w:tabs>
          <w:tab w:val="num" w:pos="3330"/>
        </w:tabs>
        <w:ind w:left="3330" w:hanging="360"/>
      </w:pPr>
      <w:rPr>
        <w:rFonts w:ascii="Symbol" w:hAnsi="Symbol" w:hint="default"/>
      </w:rPr>
    </w:lvl>
    <w:lvl w:ilvl="1" w:tplc="04090003" w:tentative="1">
      <w:start w:val="1"/>
      <w:numFmt w:val="bullet"/>
      <w:lvlText w:val="o"/>
      <w:lvlJc w:val="left"/>
      <w:pPr>
        <w:tabs>
          <w:tab w:val="num" w:pos="4050"/>
        </w:tabs>
        <w:ind w:left="4050" w:hanging="360"/>
      </w:pPr>
      <w:rPr>
        <w:rFonts w:ascii="Courier New" w:hAnsi="Courier New" w:hint="default"/>
      </w:rPr>
    </w:lvl>
    <w:lvl w:ilvl="2" w:tplc="04090005" w:tentative="1">
      <w:start w:val="1"/>
      <w:numFmt w:val="bullet"/>
      <w:lvlText w:val=""/>
      <w:lvlJc w:val="left"/>
      <w:pPr>
        <w:tabs>
          <w:tab w:val="num" w:pos="4770"/>
        </w:tabs>
        <w:ind w:left="4770" w:hanging="360"/>
      </w:pPr>
      <w:rPr>
        <w:rFonts w:ascii="Wingdings" w:hAnsi="Wingdings" w:hint="default"/>
      </w:rPr>
    </w:lvl>
    <w:lvl w:ilvl="3" w:tplc="04090001" w:tentative="1">
      <w:start w:val="1"/>
      <w:numFmt w:val="bullet"/>
      <w:lvlText w:val=""/>
      <w:lvlJc w:val="left"/>
      <w:pPr>
        <w:tabs>
          <w:tab w:val="num" w:pos="5490"/>
        </w:tabs>
        <w:ind w:left="5490" w:hanging="360"/>
      </w:pPr>
      <w:rPr>
        <w:rFonts w:ascii="Symbol" w:hAnsi="Symbol" w:hint="default"/>
      </w:rPr>
    </w:lvl>
    <w:lvl w:ilvl="4" w:tplc="04090003" w:tentative="1">
      <w:start w:val="1"/>
      <w:numFmt w:val="bullet"/>
      <w:lvlText w:val="o"/>
      <w:lvlJc w:val="left"/>
      <w:pPr>
        <w:tabs>
          <w:tab w:val="num" w:pos="6210"/>
        </w:tabs>
        <w:ind w:left="6210" w:hanging="360"/>
      </w:pPr>
      <w:rPr>
        <w:rFonts w:ascii="Courier New" w:hAnsi="Courier New" w:hint="default"/>
      </w:rPr>
    </w:lvl>
    <w:lvl w:ilvl="5" w:tplc="04090005" w:tentative="1">
      <w:start w:val="1"/>
      <w:numFmt w:val="bullet"/>
      <w:lvlText w:val=""/>
      <w:lvlJc w:val="left"/>
      <w:pPr>
        <w:tabs>
          <w:tab w:val="num" w:pos="6930"/>
        </w:tabs>
        <w:ind w:left="6930" w:hanging="360"/>
      </w:pPr>
      <w:rPr>
        <w:rFonts w:ascii="Wingdings" w:hAnsi="Wingdings" w:hint="default"/>
      </w:rPr>
    </w:lvl>
    <w:lvl w:ilvl="6" w:tplc="04090001" w:tentative="1">
      <w:start w:val="1"/>
      <w:numFmt w:val="bullet"/>
      <w:lvlText w:val=""/>
      <w:lvlJc w:val="left"/>
      <w:pPr>
        <w:tabs>
          <w:tab w:val="num" w:pos="7650"/>
        </w:tabs>
        <w:ind w:left="7650" w:hanging="360"/>
      </w:pPr>
      <w:rPr>
        <w:rFonts w:ascii="Symbol" w:hAnsi="Symbol" w:hint="default"/>
      </w:rPr>
    </w:lvl>
    <w:lvl w:ilvl="7" w:tplc="04090003" w:tentative="1">
      <w:start w:val="1"/>
      <w:numFmt w:val="bullet"/>
      <w:lvlText w:val="o"/>
      <w:lvlJc w:val="left"/>
      <w:pPr>
        <w:tabs>
          <w:tab w:val="num" w:pos="8370"/>
        </w:tabs>
        <w:ind w:left="8370" w:hanging="360"/>
      </w:pPr>
      <w:rPr>
        <w:rFonts w:ascii="Courier New" w:hAnsi="Courier New" w:hint="default"/>
      </w:rPr>
    </w:lvl>
    <w:lvl w:ilvl="8" w:tplc="04090005" w:tentative="1">
      <w:start w:val="1"/>
      <w:numFmt w:val="bullet"/>
      <w:lvlText w:val=""/>
      <w:lvlJc w:val="left"/>
      <w:pPr>
        <w:tabs>
          <w:tab w:val="num" w:pos="9090"/>
        </w:tabs>
        <w:ind w:left="9090" w:hanging="360"/>
      </w:pPr>
      <w:rPr>
        <w:rFonts w:ascii="Wingdings" w:hAnsi="Wingdings" w:hint="default"/>
      </w:rPr>
    </w:lvl>
  </w:abstractNum>
  <w:abstractNum w:abstractNumId="16">
    <w:nsid w:val="29112DEA"/>
    <w:multiLevelType w:val="hybridMultilevel"/>
    <w:tmpl w:val="40987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C2E1811"/>
    <w:multiLevelType w:val="hybridMultilevel"/>
    <w:tmpl w:val="81D2D33E"/>
    <w:lvl w:ilvl="0" w:tplc="2FC04072">
      <w:start w:val="1"/>
      <w:numFmt w:val="decimal"/>
      <w:lvlText w:val="SLO %1."/>
      <w:lvlJc w:val="left"/>
      <w:pPr>
        <w:ind w:left="1350" w:hanging="360"/>
      </w:pPr>
      <w:rPr>
        <w:rFonts w:cs="Times New Roman" w:hint="default"/>
      </w:rPr>
    </w:lvl>
    <w:lvl w:ilvl="1" w:tplc="04090019">
      <w:start w:val="1"/>
      <w:numFmt w:val="lowerLetter"/>
      <w:lvlText w:val="%2."/>
      <w:lvlJc w:val="left"/>
      <w:pPr>
        <w:ind w:left="2070" w:hanging="360"/>
      </w:pPr>
      <w:rPr>
        <w:rFonts w:cs="Times New Roman"/>
      </w:rPr>
    </w:lvl>
    <w:lvl w:ilvl="2" w:tplc="802ED414">
      <w:start w:val="1"/>
      <w:numFmt w:val="upperLetter"/>
      <w:lvlText w:val="%3."/>
      <w:lvlJc w:val="left"/>
      <w:pPr>
        <w:tabs>
          <w:tab w:val="num" w:pos="2970"/>
        </w:tabs>
        <w:ind w:left="2970" w:hanging="360"/>
      </w:pPr>
      <w:rPr>
        <w:rFonts w:cs="TimesNewRomanPS-BoldMT" w:hint="default"/>
        <w:b/>
      </w:rPr>
    </w:lvl>
    <w:lvl w:ilvl="3" w:tplc="04090001">
      <w:start w:val="1"/>
      <w:numFmt w:val="bullet"/>
      <w:lvlText w:val=""/>
      <w:lvlJc w:val="left"/>
      <w:pPr>
        <w:tabs>
          <w:tab w:val="num" w:pos="3510"/>
        </w:tabs>
        <w:ind w:left="3510" w:hanging="360"/>
      </w:pPr>
      <w:rPr>
        <w:rFonts w:ascii="Symbol" w:hAnsi="Symbol" w:hint="default"/>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18">
    <w:nsid w:val="3DE70B8A"/>
    <w:multiLevelType w:val="hybridMultilevel"/>
    <w:tmpl w:val="A5BC93D6"/>
    <w:lvl w:ilvl="0" w:tplc="04090001">
      <w:start w:val="1"/>
      <w:numFmt w:val="bullet"/>
      <w:lvlText w:val=""/>
      <w:lvlJc w:val="left"/>
      <w:pPr>
        <w:tabs>
          <w:tab w:val="num" w:pos="3330"/>
        </w:tabs>
        <w:ind w:left="3330" w:hanging="360"/>
      </w:pPr>
      <w:rPr>
        <w:rFonts w:ascii="Symbol" w:hAnsi="Symbol" w:hint="default"/>
      </w:rPr>
    </w:lvl>
    <w:lvl w:ilvl="1" w:tplc="04090003" w:tentative="1">
      <w:start w:val="1"/>
      <w:numFmt w:val="bullet"/>
      <w:lvlText w:val="o"/>
      <w:lvlJc w:val="left"/>
      <w:pPr>
        <w:tabs>
          <w:tab w:val="num" w:pos="4050"/>
        </w:tabs>
        <w:ind w:left="4050" w:hanging="360"/>
      </w:pPr>
      <w:rPr>
        <w:rFonts w:ascii="Courier New" w:hAnsi="Courier New" w:hint="default"/>
      </w:rPr>
    </w:lvl>
    <w:lvl w:ilvl="2" w:tplc="04090005" w:tentative="1">
      <w:start w:val="1"/>
      <w:numFmt w:val="bullet"/>
      <w:lvlText w:val=""/>
      <w:lvlJc w:val="left"/>
      <w:pPr>
        <w:tabs>
          <w:tab w:val="num" w:pos="4770"/>
        </w:tabs>
        <w:ind w:left="4770" w:hanging="360"/>
      </w:pPr>
      <w:rPr>
        <w:rFonts w:ascii="Wingdings" w:hAnsi="Wingdings" w:hint="default"/>
      </w:rPr>
    </w:lvl>
    <w:lvl w:ilvl="3" w:tplc="04090001" w:tentative="1">
      <w:start w:val="1"/>
      <w:numFmt w:val="bullet"/>
      <w:lvlText w:val=""/>
      <w:lvlJc w:val="left"/>
      <w:pPr>
        <w:tabs>
          <w:tab w:val="num" w:pos="5490"/>
        </w:tabs>
        <w:ind w:left="5490" w:hanging="360"/>
      </w:pPr>
      <w:rPr>
        <w:rFonts w:ascii="Symbol" w:hAnsi="Symbol" w:hint="default"/>
      </w:rPr>
    </w:lvl>
    <w:lvl w:ilvl="4" w:tplc="04090003" w:tentative="1">
      <w:start w:val="1"/>
      <w:numFmt w:val="bullet"/>
      <w:lvlText w:val="o"/>
      <w:lvlJc w:val="left"/>
      <w:pPr>
        <w:tabs>
          <w:tab w:val="num" w:pos="6210"/>
        </w:tabs>
        <w:ind w:left="6210" w:hanging="360"/>
      </w:pPr>
      <w:rPr>
        <w:rFonts w:ascii="Courier New" w:hAnsi="Courier New" w:hint="default"/>
      </w:rPr>
    </w:lvl>
    <w:lvl w:ilvl="5" w:tplc="04090005" w:tentative="1">
      <w:start w:val="1"/>
      <w:numFmt w:val="bullet"/>
      <w:lvlText w:val=""/>
      <w:lvlJc w:val="left"/>
      <w:pPr>
        <w:tabs>
          <w:tab w:val="num" w:pos="6930"/>
        </w:tabs>
        <w:ind w:left="6930" w:hanging="360"/>
      </w:pPr>
      <w:rPr>
        <w:rFonts w:ascii="Wingdings" w:hAnsi="Wingdings" w:hint="default"/>
      </w:rPr>
    </w:lvl>
    <w:lvl w:ilvl="6" w:tplc="04090001" w:tentative="1">
      <w:start w:val="1"/>
      <w:numFmt w:val="bullet"/>
      <w:lvlText w:val=""/>
      <w:lvlJc w:val="left"/>
      <w:pPr>
        <w:tabs>
          <w:tab w:val="num" w:pos="7650"/>
        </w:tabs>
        <w:ind w:left="7650" w:hanging="360"/>
      </w:pPr>
      <w:rPr>
        <w:rFonts w:ascii="Symbol" w:hAnsi="Symbol" w:hint="default"/>
      </w:rPr>
    </w:lvl>
    <w:lvl w:ilvl="7" w:tplc="04090003" w:tentative="1">
      <w:start w:val="1"/>
      <w:numFmt w:val="bullet"/>
      <w:lvlText w:val="o"/>
      <w:lvlJc w:val="left"/>
      <w:pPr>
        <w:tabs>
          <w:tab w:val="num" w:pos="8370"/>
        </w:tabs>
        <w:ind w:left="8370" w:hanging="360"/>
      </w:pPr>
      <w:rPr>
        <w:rFonts w:ascii="Courier New" w:hAnsi="Courier New" w:hint="default"/>
      </w:rPr>
    </w:lvl>
    <w:lvl w:ilvl="8" w:tplc="04090005" w:tentative="1">
      <w:start w:val="1"/>
      <w:numFmt w:val="bullet"/>
      <w:lvlText w:val=""/>
      <w:lvlJc w:val="left"/>
      <w:pPr>
        <w:tabs>
          <w:tab w:val="num" w:pos="9090"/>
        </w:tabs>
        <w:ind w:left="9090" w:hanging="360"/>
      </w:pPr>
      <w:rPr>
        <w:rFonts w:ascii="Wingdings" w:hAnsi="Wingdings" w:hint="default"/>
      </w:rPr>
    </w:lvl>
  </w:abstractNum>
  <w:abstractNum w:abstractNumId="19">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6A6EA7"/>
    <w:multiLevelType w:val="hybridMultilevel"/>
    <w:tmpl w:val="966637DE"/>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1">
    <w:nsid w:val="4BA4060F"/>
    <w:multiLevelType w:val="hybridMultilevel"/>
    <w:tmpl w:val="178829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CF6064D"/>
    <w:multiLevelType w:val="hybridMultilevel"/>
    <w:tmpl w:val="E662CA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E5106BE"/>
    <w:multiLevelType w:val="hybridMultilevel"/>
    <w:tmpl w:val="9A4AACFA"/>
    <w:lvl w:ilvl="0" w:tplc="04090001">
      <w:start w:val="1"/>
      <w:numFmt w:val="bullet"/>
      <w:lvlText w:val=""/>
      <w:lvlJc w:val="left"/>
      <w:pPr>
        <w:tabs>
          <w:tab w:val="num" w:pos="3330"/>
        </w:tabs>
        <w:ind w:left="3330" w:hanging="360"/>
      </w:pPr>
      <w:rPr>
        <w:rFonts w:ascii="Symbol" w:hAnsi="Symbol" w:hint="default"/>
      </w:rPr>
    </w:lvl>
    <w:lvl w:ilvl="1" w:tplc="04090003" w:tentative="1">
      <w:start w:val="1"/>
      <w:numFmt w:val="bullet"/>
      <w:lvlText w:val="o"/>
      <w:lvlJc w:val="left"/>
      <w:pPr>
        <w:tabs>
          <w:tab w:val="num" w:pos="4050"/>
        </w:tabs>
        <w:ind w:left="4050" w:hanging="360"/>
      </w:pPr>
      <w:rPr>
        <w:rFonts w:ascii="Courier New" w:hAnsi="Courier New" w:hint="default"/>
      </w:rPr>
    </w:lvl>
    <w:lvl w:ilvl="2" w:tplc="04090005" w:tentative="1">
      <w:start w:val="1"/>
      <w:numFmt w:val="bullet"/>
      <w:lvlText w:val=""/>
      <w:lvlJc w:val="left"/>
      <w:pPr>
        <w:tabs>
          <w:tab w:val="num" w:pos="4770"/>
        </w:tabs>
        <w:ind w:left="4770" w:hanging="360"/>
      </w:pPr>
      <w:rPr>
        <w:rFonts w:ascii="Wingdings" w:hAnsi="Wingdings" w:hint="default"/>
      </w:rPr>
    </w:lvl>
    <w:lvl w:ilvl="3" w:tplc="04090001" w:tentative="1">
      <w:start w:val="1"/>
      <w:numFmt w:val="bullet"/>
      <w:lvlText w:val=""/>
      <w:lvlJc w:val="left"/>
      <w:pPr>
        <w:tabs>
          <w:tab w:val="num" w:pos="5490"/>
        </w:tabs>
        <w:ind w:left="5490" w:hanging="360"/>
      </w:pPr>
      <w:rPr>
        <w:rFonts w:ascii="Symbol" w:hAnsi="Symbol" w:hint="default"/>
      </w:rPr>
    </w:lvl>
    <w:lvl w:ilvl="4" w:tplc="04090003" w:tentative="1">
      <w:start w:val="1"/>
      <w:numFmt w:val="bullet"/>
      <w:lvlText w:val="o"/>
      <w:lvlJc w:val="left"/>
      <w:pPr>
        <w:tabs>
          <w:tab w:val="num" w:pos="6210"/>
        </w:tabs>
        <w:ind w:left="6210" w:hanging="360"/>
      </w:pPr>
      <w:rPr>
        <w:rFonts w:ascii="Courier New" w:hAnsi="Courier New" w:hint="default"/>
      </w:rPr>
    </w:lvl>
    <w:lvl w:ilvl="5" w:tplc="04090005" w:tentative="1">
      <w:start w:val="1"/>
      <w:numFmt w:val="bullet"/>
      <w:lvlText w:val=""/>
      <w:lvlJc w:val="left"/>
      <w:pPr>
        <w:tabs>
          <w:tab w:val="num" w:pos="6930"/>
        </w:tabs>
        <w:ind w:left="6930" w:hanging="360"/>
      </w:pPr>
      <w:rPr>
        <w:rFonts w:ascii="Wingdings" w:hAnsi="Wingdings" w:hint="default"/>
      </w:rPr>
    </w:lvl>
    <w:lvl w:ilvl="6" w:tplc="04090001" w:tentative="1">
      <w:start w:val="1"/>
      <w:numFmt w:val="bullet"/>
      <w:lvlText w:val=""/>
      <w:lvlJc w:val="left"/>
      <w:pPr>
        <w:tabs>
          <w:tab w:val="num" w:pos="7650"/>
        </w:tabs>
        <w:ind w:left="7650" w:hanging="360"/>
      </w:pPr>
      <w:rPr>
        <w:rFonts w:ascii="Symbol" w:hAnsi="Symbol" w:hint="default"/>
      </w:rPr>
    </w:lvl>
    <w:lvl w:ilvl="7" w:tplc="04090003" w:tentative="1">
      <w:start w:val="1"/>
      <w:numFmt w:val="bullet"/>
      <w:lvlText w:val="o"/>
      <w:lvlJc w:val="left"/>
      <w:pPr>
        <w:tabs>
          <w:tab w:val="num" w:pos="8370"/>
        </w:tabs>
        <w:ind w:left="8370" w:hanging="360"/>
      </w:pPr>
      <w:rPr>
        <w:rFonts w:ascii="Courier New" w:hAnsi="Courier New" w:hint="default"/>
      </w:rPr>
    </w:lvl>
    <w:lvl w:ilvl="8" w:tplc="04090005" w:tentative="1">
      <w:start w:val="1"/>
      <w:numFmt w:val="bullet"/>
      <w:lvlText w:val=""/>
      <w:lvlJc w:val="left"/>
      <w:pPr>
        <w:tabs>
          <w:tab w:val="num" w:pos="9090"/>
        </w:tabs>
        <w:ind w:left="9090" w:hanging="360"/>
      </w:pPr>
      <w:rPr>
        <w:rFonts w:ascii="Wingdings" w:hAnsi="Wingdings" w:hint="default"/>
      </w:rPr>
    </w:lvl>
  </w:abstractNum>
  <w:abstractNum w:abstractNumId="24">
    <w:nsid w:val="66B85FC1"/>
    <w:multiLevelType w:val="hybridMultilevel"/>
    <w:tmpl w:val="9912EFEA"/>
    <w:lvl w:ilvl="0" w:tplc="1F58BD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78E6D04"/>
    <w:multiLevelType w:val="hybridMultilevel"/>
    <w:tmpl w:val="8B861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01E71B1"/>
    <w:multiLevelType w:val="hybridMultilevel"/>
    <w:tmpl w:val="B8FC3BF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03F7BE8"/>
    <w:multiLevelType w:val="hybridMultilevel"/>
    <w:tmpl w:val="8FF63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32F288C"/>
    <w:multiLevelType w:val="hybridMultilevel"/>
    <w:tmpl w:val="36A48A8E"/>
    <w:lvl w:ilvl="0" w:tplc="04090001">
      <w:start w:val="1"/>
      <w:numFmt w:val="bullet"/>
      <w:lvlText w:val=""/>
      <w:lvlJc w:val="left"/>
      <w:pPr>
        <w:tabs>
          <w:tab w:val="num" w:pos="3330"/>
        </w:tabs>
        <w:ind w:left="3330" w:hanging="360"/>
      </w:pPr>
      <w:rPr>
        <w:rFonts w:ascii="Symbol" w:hAnsi="Symbol" w:hint="default"/>
      </w:rPr>
    </w:lvl>
    <w:lvl w:ilvl="1" w:tplc="04090003" w:tentative="1">
      <w:start w:val="1"/>
      <w:numFmt w:val="bullet"/>
      <w:lvlText w:val="o"/>
      <w:lvlJc w:val="left"/>
      <w:pPr>
        <w:tabs>
          <w:tab w:val="num" w:pos="4050"/>
        </w:tabs>
        <w:ind w:left="4050" w:hanging="360"/>
      </w:pPr>
      <w:rPr>
        <w:rFonts w:ascii="Courier New" w:hAnsi="Courier New" w:hint="default"/>
      </w:rPr>
    </w:lvl>
    <w:lvl w:ilvl="2" w:tplc="04090005" w:tentative="1">
      <w:start w:val="1"/>
      <w:numFmt w:val="bullet"/>
      <w:lvlText w:val=""/>
      <w:lvlJc w:val="left"/>
      <w:pPr>
        <w:tabs>
          <w:tab w:val="num" w:pos="4770"/>
        </w:tabs>
        <w:ind w:left="4770" w:hanging="360"/>
      </w:pPr>
      <w:rPr>
        <w:rFonts w:ascii="Wingdings" w:hAnsi="Wingdings" w:hint="default"/>
      </w:rPr>
    </w:lvl>
    <w:lvl w:ilvl="3" w:tplc="04090001" w:tentative="1">
      <w:start w:val="1"/>
      <w:numFmt w:val="bullet"/>
      <w:lvlText w:val=""/>
      <w:lvlJc w:val="left"/>
      <w:pPr>
        <w:tabs>
          <w:tab w:val="num" w:pos="5490"/>
        </w:tabs>
        <w:ind w:left="5490" w:hanging="360"/>
      </w:pPr>
      <w:rPr>
        <w:rFonts w:ascii="Symbol" w:hAnsi="Symbol" w:hint="default"/>
      </w:rPr>
    </w:lvl>
    <w:lvl w:ilvl="4" w:tplc="04090003" w:tentative="1">
      <w:start w:val="1"/>
      <w:numFmt w:val="bullet"/>
      <w:lvlText w:val="o"/>
      <w:lvlJc w:val="left"/>
      <w:pPr>
        <w:tabs>
          <w:tab w:val="num" w:pos="6210"/>
        </w:tabs>
        <w:ind w:left="6210" w:hanging="360"/>
      </w:pPr>
      <w:rPr>
        <w:rFonts w:ascii="Courier New" w:hAnsi="Courier New" w:hint="default"/>
      </w:rPr>
    </w:lvl>
    <w:lvl w:ilvl="5" w:tplc="04090005" w:tentative="1">
      <w:start w:val="1"/>
      <w:numFmt w:val="bullet"/>
      <w:lvlText w:val=""/>
      <w:lvlJc w:val="left"/>
      <w:pPr>
        <w:tabs>
          <w:tab w:val="num" w:pos="6930"/>
        </w:tabs>
        <w:ind w:left="6930" w:hanging="360"/>
      </w:pPr>
      <w:rPr>
        <w:rFonts w:ascii="Wingdings" w:hAnsi="Wingdings" w:hint="default"/>
      </w:rPr>
    </w:lvl>
    <w:lvl w:ilvl="6" w:tplc="04090001" w:tentative="1">
      <w:start w:val="1"/>
      <w:numFmt w:val="bullet"/>
      <w:lvlText w:val=""/>
      <w:lvlJc w:val="left"/>
      <w:pPr>
        <w:tabs>
          <w:tab w:val="num" w:pos="7650"/>
        </w:tabs>
        <w:ind w:left="7650" w:hanging="360"/>
      </w:pPr>
      <w:rPr>
        <w:rFonts w:ascii="Symbol" w:hAnsi="Symbol" w:hint="default"/>
      </w:rPr>
    </w:lvl>
    <w:lvl w:ilvl="7" w:tplc="04090003" w:tentative="1">
      <w:start w:val="1"/>
      <w:numFmt w:val="bullet"/>
      <w:lvlText w:val="o"/>
      <w:lvlJc w:val="left"/>
      <w:pPr>
        <w:tabs>
          <w:tab w:val="num" w:pos="8370"/>
        </w:tabs>
        <w:ind w:left="8370" w:hanging="360"/>
      </w:pPr>
      <w:rPr>
        <w:rFonts w:ascii="Courier New" w:hAnsi="Courier New" w:hint="default"/>
      </w:rPr>
    </w:lvl>
    <w:lvl w:ilvl="8" w:tplc="04090005" w:tentative="1">
      <w:start w:val="1"/>
      <w:numFmt w:val="bullet"/>
      <w:lvlText w:val=""/>
      <w:lvlJc w:val="left"/>
      <w:pPr>
        <w:tabs>
          <w:tab w:val="num" w:pos="9090"/>
        </w:tabs>
        <w:ind w:left="9090" w:hanging="360"/>
      </w:pPr>
      <w:rPr>
        <w:rFonts w:ascii="Wingdings" w:hAnsi="Wingdings" w:hint="default"/>
      </w:rPr>
    </w:lvl>
  </w:abstractNum>
  <w:abstractNum w:abstractNumId="29">
    <w:nsid w:val="7A18399A"/>
    <w:multiLevelType w:val="hybridMultilevel"/>
    <w:tmpl w:val="A9B400CA"/>
    <w:lvl w:ilvl="0" w:tplc="C75819D6">
      <w:start w:val="1"/>
      <w:numFmt w:val="decimal"/>
      <w:lvlText w:val="CLO %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A8B228D2">
      <w:start w:val="1"/>
      <w:numFmt w:val="lowerLetter"/>
      <w:lvlText w:val="(%3)"/>
      <w:lvlJc w:val="left"/>
      <w:pPr>
        <w:ind w:left="2400" w:hanging="4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B013928"/>
    <w:multiLevelType w:val="hybridMultilevel"/>
    <w:tmpl w:val="CA3A9EAE"/>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1">
    <w:nsid w:val="7EB775F5"/>
    <w:multiLevelType w:val="hybridMultilevel"/>
    <w:tmpl w:val="F63E33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6"/>
  </w:num>
  <w:num w:numId="22">
    <w:abstractNumId w:val="24"/>
  </w:num>
  <w:num w:numId="23">
    <w:abstractNumId w:val="22"/>
  </w:num>
  <w:num w:numId="24">
    <w:abstractNumId w:val="27"/>
  </w:num>
  <w:num w:numId="25">
    <w:abstractNumId w:val="21"/>
  </w:num>
  <w:num w:numId="26">
    <w:abstractNumId w:val="17"/>
  </w:num>
  <w:num w:numId="27">
    <w:abstractNumId w:val="29"/>
  </w:num>
  <w:num w:numId="28">
    <w:abstractNumId w:val="19"/>
  </w:num>
  <w:num w:numId="29">
    <w:abstractNumId w:val="11"/>
  </w:num>
  <w:num w:numId="30">
    <w:abstractNumId w:val="12"/>
  </w:num>
  <w:num w:numId="31">
    <w:abstractNumId w:val="25"/>
  </w:num>
  <w:num w:numId="32">
    <w:abstractNumId w:val="16"/>
  </w:num>
  <w:num w:numId="33">
    <w:abstractNumId w:val="14"/>
  </w:num>
  <w:num w:numId="34">
    <w:abstractNumId w:val="13"/>
  </w:num>
  <w:num w:numId="35">
    <w:abstractNumId w:val="28"/>
  </w:num>
  <w:num w:numId="36">
    <w:abstractNumId w:val="23"/>
  </w:num>
  <w:num w:numId="37">
    <w:abstractNumId w:val="15"/>
  </w:num>
  <w:num w:numId="38">
    <w:abstractNumId w:val="10"/>
  </w:num>
  <w:num w:numId="39">
    <w:abstractNumId w:val="18"/>
  </w:num>
  <w:num w:numId="40">
    <w:abstractNumId w:val="30"/>
  </w:num>
  <w:num w:numId="41">
    <w:abstractNumId w:val="20"/>
  </w:num>
  <w:num w:numId="42">
    <w:abstractNumId w:val="31"/>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1F08"/>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FA0106"/>
    <w:rsid w:val="00002DB9"/>
    <w:rsid w:val="00007C0F"/>
    <w:rsid w:val="000230A3"/>
    <w:rsid w:val="00027686"/>
    <w:rsid w:val="00036483"/>
    <w:rsid w:val="00036A05"/>
    <w:rsid w:val="000447A7"/>
    <w:rsid w:val="00046BFA"/>
    <w:rsid w:val="00054003"/>
    <w:rsid w:val="00055CB0"/>
    <w:rsid w:val="0006512B"/>
    <w:rsid w:val="000719DD"/>
    <w:rsid w:val="00076542"/>
    <w:rsid w:val="000809AA"/>
    <w:rsid w:val="000853BF"/>
    <w:rsid w:val="0009275A"/>
    <w:rsid w:val="000A1988"/>
    <w:rsid w:val="000A2802"/>
    <w:rsid w:val="000B2D39"/>
    <w:rsid w:val="000B77A8"/>
    <w:rsid w:val="000B7899"/>
    <w:rsid w:val="000C0B4A"/>
    <w:rsid w:val="000C6F71"/>
    <w:rsid w:val="000D61D6"/>
    <w:rsid w:val="000D6660"/>
    <w:rsid w:val="000D6D41"/>
    <w:rsid w:val="000E22CC"/>
    <w:rsid w:val="000E4999"/>
    <w:rsid w:val="000E5E8B"/>
    <w:rsid w:val="00103A21"/>
    <w:rsid w:val="001102D1"/>
    <w:rsid w:val="00112F7C"/>
    <w:rsid w:val="00132A73"/>
    <w:rsid w:val="00132EDE"/>
    <w:rsid w:val="00133818"/>
    <w:rsid w:val="00135D0B"/>
    <w:rsid w:val="00136C90"/>
    <w:rsid w:val="00137922"/>
    <w:rsid w:val="0014114B"/>
    <w:rsid w:val="0014270D"/>
    <w:rsid w:val="001434ED"/>
    <w:rsid w:val="00146B35"/>
    <w:rsid w:val="00157240"/>
    <w:rsid w:val="00167919"/>
    <w:rsid w:val="00185807"/>
    <w:rsid w:val="00192A32"/>
    <w:rsid w:val="001A3E9D"/>
    <w:rsid w:val="001A750A"/>
    <w:rsid w:val="001B09EE"/>
    <w:rsid w:val="001B38E3"/>
    <w:rsid w:val="001B58FA"/>
    <w:rsid w:val="001C02F7"/>
    <w:rsid w:val="001C585B"/>
    <w:rsid w:val="001D58BB"/>
    <w:rsid w:val="001F421C"/>
    <w:rsid w:val="002004DA"/>
    <w:rsid w:val="00203060"/>
    <w:rsid w:val="00204087"/>
    <w:rsid w:val="0021201A"/>
    <w:rsid w:val="00212212"/>
    <w:rsid w:val="002164DB"/>
    <w:rsid w:val="002168A3"/>
    <w:rsid w:val="00217691"/>
    <w:rsid w:val="0022678D"/>
    <w:rsid w:val="002323F7"/>
    <w:rsid w:val="00232A8D"/>
    <w:rsid w:val="00232FA2"/>
    <w:rsid w:val="00237AA6"/>
    <w:rsid w:val="00247135"/>
    <w:rsid w:val="00250770"/>
    <w:rsid w:val="00252D36"/>
    <w:rsid w:val="00275EA5"/>
    <w:rsid w:val="00285E5C"/>
    <w:rsid w:val="002E2784"/>
    <w:rsid w:val="002E7FA2"/>
    <w:rsid w:val="002F280A"/>
    <w:rsid w:val="003000D2"/>
    <w:rsid w:val="00302057"/>
    <w:rsid w:val="00304759"/>
    <w:rsid w:val="00305AE4"/>
    <w:rsid w:val="00305EF5"/>
    <w:rsid w:val="00323541"/>
    <w:rsid w:val="00325FAF"/>
    <w:rsid w:val="00326982"/>
    <w:rsid w:val="0033285A"/>
    <w:rsid w:val="00341D71"/>
    <w:rsid w:val="003459B8"/>
    <w:rsid w:val="00345C36"/>
    <w:rsid w:val="003552FD"/>
    <w:rsid w:val="00361B7F"/>
    <w:rsid w:val="00363C60"/>
    <w:rsid w:val="00373006"/>
    <w:rsid w:val="00383041"/>
    <w:rsid w:val="0038600C"/>
    <w:rsid w:val="00390D21"/>
    <w:rsid w:val="00397569"/>
    <w:rsid w:val="003B5639"/>
    <w:rsid w:val="003D4453"/>
    <w:rsid w:val="003E7EFF"/>
    <w:rsid w:val="003F2981"/>
    <w:rsid w:val="004164B5"/>
    <w:rsid w:val="00423C58"/>
    <w:rsid w:val="00427F63"/>
    <w:rsid w:val="00436A4B"/>
    <w:rsid w:val="004558B1"/>
    <w:rsid w:val="00465565"/>
    <w:rsid w:val="0046626A"/>
    <w:rsid w:val="00471EEE"/>
    <w:rsid w:val="00474AA1"/>
    <w:rsid w:val="00480FD0"/>
    <w:rsid w:val="00492E87"/>
    <w:rsid w:val="00493979"/>
    <w:rsid w:val="004B480F"/>
    <w:rsid w:val="004B5AE2"/>
    <w:rsid w:val="004C2242"/>
    <w:rsid w:val="004C5CAB"/>
    <w:rsid w:val="004C7E6D"/>
    <w:rsid w:val="004D4C57"/>
    <w:rsid w:val="004F0BC1"/>
    <w:rsid w:val="004F11BC"/>
    <w:rsid w:val="004F19F4"/>
    <w:rsid w:val="004F38E5"/>
    <w:rsid w:val="004F3C71"/>
    <w:rsid w:val="004F6863"/>
    <w:rsid w:val="005000F9"/>
    <w:rsid w:val="005049F7"/>
    <w:rsid w:val="00506E00"/>
    <w:rsid w:val="005105AE"/>
    <w:rsid w:val="00514F82"/>
    <w:rsid w:val="00520352"/>
    <w:rsid w:val="00545F1F"/>
    <w:rsid w:val="00552F1B"/>
    <w:rsid w:val="005537BC"/>
    <w:rsid w:val="00560311"/>
    <w:rsid w:val="00563389"/>
    <w:rsid w:val="00563CD6"/>
    <w:rsid w:val="00566CFD"/>
    <w:rsid w:val="00570570"/>
    <w:rsid w:val="00572160"/>
    <w:rsid w:val="0057404D"/>
    <w:rsid w:val="00586C69"/>
    <w:rsid w:val="00587721"/>
    <w:rsid w:val="005901C5"/>
    <w:rsid w:val="00590B2C"/>
    <w:rsid w:val="005A2924"/>
    <w:rsid w:val="005A3CC6"/>
    <w:rsid w:val="005A66A1"/>
    <w:rsid w:val="005B1D8E"/>
    <w:rsid w:val="005C280D"/>
    <w:rsid w:val="005C39DA"/>
    <w:rsid w:val="005C47BF"/>
    <w:rsid w:val="005F7545"/>
    <w:rsid w:val="006013F1"/>
    <w:rsid w:val="00602279"/>
    <w:rsid w:val="0061116F"/>
    <w:rsid w:val="006123C3"/>
    <w:rsid w:val="0062562D"/>
    <w:rsid w:val="00632210"/>
    <w:rsid w:val="00636A41"/>
    <w:rsid w:val="00641C1B"/>
    <w:rsid w:val="00644245"/>
    <w:rsid w:val="0064754B"/>
    <w:rsid w:val="00665B51"/>
    <w:rsid w:val="0067156A"/>
    <w:rsid w:val="00674920"/>
    <w:rsid w:val="0069094A"/>
    <w:rsid w:val="006922D2"/>
    <w:rsid w:val="006A1501"/>
    <w:rsid w:val="006C062D"/>
    <w:rsid w:val="006C443E"/>
    <w:rsid w:val="006C51C0"/>
    <w:rsid w:val="006D10FD"/>
    <w:rsid w:val="006D2584"/>
    <w:rsid w:val="006E3B10"/>
    <w:rsid w:val="006F1BC5"/>
    <w:rsid w:val="006F6D0A"/>
    <w:rsid w:val="00700E32"/>
    <w:rsid w:val="00714FE6"/>
    <w:rsid w:val="00721432"/>
    <w:rsid w:val="007219A9"/>
    <w:rsid w:val="00725572"/>
    <w:rsid w:val="007269BE"/>
    <w:rsid w:val="00733F4D"/>
    <w:rsid w:val="00741BF8"/>
    <w:rsid w:val="00744A05"/>
    <w:rsid w:val="00745E1B"/>
    <w:rsid w:val="00747282"/>
    <w:rsid w:val="007516E2"/>
    <w:rsid w:val="0075333B"/>
    <w:rsid w:val="00753726"/>
    <w:rsid w:val="00753CAF"/>
    <w:rsid w:val="00763650"/>
    <w:rsid w:val="00765332"/>
    <w:rsid w:val="00772416"/>
    <w:rsid w:val="007753B9"/>
    <w:rsid w:val="007805D8"/>
    <w:rsid w:val="00782EC1"/>
    <w:rsid w:val="00783FEE"/>
    <w:rsid w:val="007938F8"/>
    <w:rsid w:val="0079639B"/>
    <w:rsid w:val="007A1FF4"/>
    <w:rsid w:val="007B3BF3"/>
    <w:rsid w:val="007C1529"/>
    <w:rsid w:val="007C565F"/>
    <w:rsid w:val="007D43FF"/>
    <w:rsid w:val="007D5B83"/>
    <w:rsid w:val="007D6923"/>
    <w:rsid w:val="007F1A9C"/>
    <w:rsid w:val="007F3953"/>
    <w:rsid w:val="007F49E7"/>
    <w:rsid w:val="007F58FA"/>
    <w:rsid w:val="007F7D99"/>
    <w:rsid w:val="00800410"/>
    <w:rsid w:val="008038CB"/>
    <w:rsid w:val="008068F2"/>
    <w:rsid w:val="0081278B"/>
    <w:rsid w:val="00817405"/>
    <w:rsid w:val="0082265C"/>
    <w:rsid w:val="00823CDD"/>
    <w:rsid w:val="00824F55"/>
    <w:rsid w:val="00831236"/>
    <w:rsid w:val="0083560D"/>
    <w:rsid w:val="0084167B"/>
    <w:rsid w:val="008440E8"/>
    <w:rsid w:val="00844AC1"/>
    <w:rsid w:val="00850E08"/>
    <w:rsid w:val="00853A48"/>
    <w:rsid w:val="008576C1"/>
    <w:rsid w:val="0086701F"/>
    <w:rsid w:val="0086711F"/>
    <w:rsid w:val="00867B57"/>
    <w:rsid w:val="00872F5F"/>
    <w:rsid w:val="00876117"/>
    <w:rsid w:val="00882B37"/>
    <w:rsid w:val="00890FA1"/>
    <w:rsid w:val="00895378"/>
    <w:rsid w:val="008A2D82"/>
    <w:rsid w:val="008A52B8"/>
    <w:rsid w:val="008B7B07"/>
    <w:rsid w:val="008C10CA"/>
    <w:rsid w:val="008D09B4"/>
    <w:rsid w:val="008D220D"/>
    <w:rsid w:val="008D60CC"/>
    <w:rsid w:val="008E28F7"/>
    <w:rsid w:val="008E3272"/>
    <w:rsid w:val="008F51B8"/>
    <w:rsid w:val="00912910"/>
    <w:rsid w:val="009167FA"/>
    <w:rsid w:val="00925F9F"/>
    <w:rsid w:val="009447EB"/>
    <w:rsid w:val="00960899"/>
    <w:rsid w:val="00971DC0"/>
    <w:rsid w:val="00971E2D"/>
    <w:rsid w:val="00972EB5"/>
    <w:rsid w:val="00973A49"/>
    <w:rsid w:val="00983A24"/>
    <w:rsid w:val="009B7041"/>
    <w:rsid w:val="009C09A5"/>
    <w:rsid w:val="009C111C"/>
    <w:rsid w:val="009C3B38"/>
    <w:rsid w:val="009D5C34"/>
    <w:rsid w:val="009D6EAC"/>
    <w:rsid w:val="009E38B6"/>
    <w:rsid w:val="009F493C"/>
    <w:rsid w:val="009F782A"/>
    <w:rsid w:val="009F7DDF"/>
    <w:rsid w:val="00A0084A"/>
    <w:rsid w:val="00A026EB"/>
    <w:rsid w:val="00A04915"/>
    <w:rsid w:val="00A069B2"/>
    <w:rsid w:val="00A241D6"/>
    <w:rsid w:val="00A24A2D"/>
    <w:rsid w:val="00A46449"/>
    <w:rsid w:val="00A50738"/>
    <w:rsid w:val="00A6336F"/>
    <w:rsid w:val="00A76F7F"/>
    <w:rsid w:val="00AA583E"/>
    <w:rsid w:val="00AB28E0"/>
    <w:rsid w:val="00AB6E83"/>
    <w:rsid w:val="00AC2F99"/>
    <w:rsid w:val="00AD3670"/>
    <w:rsid w:val="00AD743D"/>
    <w:rsid w:val="00AD7DD5"/>
    <w:rsid w:val="00B0307E"/>
    <w:rsid w:val="00B04D23"/>
    <w:rsid w:val="00B163ED"/>
    <w:rsid w:val="00B23311"/>
    <w:rsid w:val="00B27157"/>
    <w:rsid w:val="00B27B5D"/>
    <w:rsid w:val="00B306E0"/>
    <w:rsid w:val="00B311CE"/>
    <w:rsid w:val="00B31ABC"/>
    <w:rsid w:val="00B31EAA"/>
    <w:rsid w:val="00B33CFE"/>
    <w:rsid w:val="00B53581"/>
    <w:rsid w:val="00B60984"/>
    <w:rsid w:val="00B636C5"/>
    <w:rsid w:val="00B77B78"/>
    <w:rsid w:val="00B818F6"/>
    <w:rsid w:val="00B82029"/>
    <w:rsid w:val="00B82C8E"/>
    <w:rsid w:val="00B96082"/>
    <w:rsid w:val="00B971E7"/>
    <w:rsid w:val="00BA3736"/>
    <w:rsid w:val="00BA78E2"/>
    <w:rsid w:val="00BB3738"/>
    <w:rsid w:val="00BB3873"/>
    <w:rsid w:val="00BB43FD"/>
    <w:rsid w:val="00BD0AD9"/>
    <w:rsid w:val="00BE1C7A"/>
    <w:rsid w:val="00BE2D22"/>
    <w:rsid w:val="00BF304E"/>
    <w:rsid w:val="00BF5F23"/>
    <w:rsid w:val="00BF7C69"/>
    <w:rsid w:val="00C007D7"/>
    <w:rsid w:val="00C13A0F"/>
    <w:rsid w:val="00C14EDB"/>
    <w:rsid w:val="00C17EBA"/>
    <w:rsid w:val="00C20E22"/>
    <w:rsid w:val="00C40238"/>
    <w:rsid w:val="00C429C8"/>
    <w:rsid w:val="00C557CD"/>
    <w:rsid w:val="00C578F9"/>
    <w:rsid w:val="00C602A2"/>
    <w:rsid w:val="00C66EA5"/>
    <w:rsid w:val="00C8113A"/>
    <w:rsid w:val="00CA2922"/>
    <w:rsid w:val="00CA5B77"/>
    <w:rsid w:val="00CA6602"/>
    <w:rsid w:val="00CA780E"/>
    <w:rsid w:val="00CC401A"/>
    <w:rsid w:val="00CD245C"/>
    <w:rsid w:val="00CD4E68"/>
    <w:rsid w:val="00CE1B34"/>
    <w:rsid w:val="00CE3088"/>
    <w:rsid w:val="00CF499E"/>
    <w:rsid w:val="00CF60F1"/>
    <w:rsid w:val="00CF77FE"/>
    <w:rsid w:val="00D053E0"/>
    <w:rsid w:val="00D07983"/>
    <w:rsid w:val="00D1323D"/>
    <w:rsid w:val="00D23C02"/>
    <w:rsid w:val="00D2498C"/>
    <w:rsid w:val="00D406A3"/>
    <w:rsid w:val="00D430D5"/>
    <w:rsid w:val="00D555AC"/>
    <w:rsid w:val="00D61F8A"/>
    <w:rsid w:val="00D63ADF"/>
    <w:rsid w:val="00D715F7"/>
    <w:rsid w:val="00D749B9"/>
    <w:rsid w:val="00D77CBE"/>
    <w:rsid w:val="00D80EB7"/>
    <w:rsid w:val="00D831D0"/>
    <w:rsid w:val="00D91C78"/>
    <w:rsid w:val="00DA19EE"/>
    <w:rsid w:val="00DA76C4"/>
    <w:rsid w:val="00DB2FF3"/>
    <w:rsid w:val="00DB3004"/>
    <w:rsid w:val="00DD325F"/>
    <w:rsid w:val="00DE062D"/>
    <w:rsid w:val="00DE410A"/>
    <w:rsid w:val="00DE6C58"/>
    <w:rsid w:val="00DF0A3C"/>
    <w:rsid w:val="00DF1961"/>
    <w:rsid w:val="00E05D6F"/>
    <w:rsid w:val="00E11202"/>
    <w:rsid w:val="00E120C4"/>
    <w:rsid w:val="00E12CC3"/>
    <w:rsid w:val="00E13E44"/>
    <w:rsid w:val="00E14582"/>
    <w:rsid w:val="00E162C4"/>
    <w:rsid w:val="00E21A79"/>
    <w:rsid w:val="00E23DA8"/>
    <w:rsid w:val="00E26697"/>
    <w:rsid w:val="00E332F2"/>
    <w:rsid w:val="00E47562"/>
    <w:rsid w:val="00E549FC"/>
    <w:rsid w:val="00E56318"/>
    <w:rsid w:val="00E567C5"/>
    <w:rsid w:val="00E57D35"/>
    <w:rsid w:val="00E623B9"/>
    <w:rsid w:val="00E630DA"/>
    <w:rsid w:val="00E631B5"/>
    <w:rsid w:val="00E724EE"/>
    <w:rsid w:val="00E846FB"/>
    <w:rsid w:val="00E90617"/>
    <w:rsid w:val="00E90D87"/>
    <w:rsid w:val="00E96656"/>
    <w:rsid w:val="00E976F7"/>
    <w:rsid w:val="00EA3F34"/>
    <w:rsid w:val="00EA4D26"/>
    <w:rsid w:val="00EB4713"/>
    <w:rsid w:val="00EC25C8"/>
    <w:rsid w:val="00EC5C11"/>
    <w:rsid w:val="00ED5AEE"/>
    <w:rsid w:val="00EE3407"/>
    <w:rsid w:val="00EE63B3"/>
    <w:rsid w:val="00EE646E"/>
    <w:rsid w:val="00EF1A9F"/>
    <w:rsid w:val="00EF28F4"/>
    <w:rsid w:val="00EF3D49"/>
    <w:rsid w:val="00F02280"/>
    <w:rsid w:val="00F02A3A"/>
    <w:rsid w:val="00F03C72"/>
    <w:rsid w:val="00F05385"/>
    <w:rsid w:val="00F14A7A"/>
    <w:rsid w:val="00F176CA"/>
    <w:rsid w:val="00F353BC"/>
    <w:rsid w:val="00F44DDF"/>
    <w:rsid w:val="00F45ACB"/>
    <w:rsid w:val="00F46342"/>
    <w:rsid w:val="00F54514"/>
    <w:rsid w:val="00F565A8"/>
    <w:rsid w:val="00F6231B"/>
    <w:rsid w:val="00F708A6"/>
    <w:rsid w:val="00F96D75"/>
    <w:rsid w:val="00FA0106"/>
    <w:rsid w:val="00FA5563"/>
    <w:rsid w:val="00FB1B44"/>
    <w:rsid w:val="00FD0F61"/>
    <w:rsid w:val="00FE3AE4"/>
    <w:rsid w:val="00FF4C0B"/>
    <w:rsid w:val="00FF622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he-IL"/>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4920"/>
    <w:pPr>
      <w:spacing w:before="120" w:line="240" w:lineRule="exact"/>
    </w:pPr>
    <w:rPr>
      <w:rFonts w:ascii="Garamond" w:hAnsi="Garamond"/>
      <w:sz w:val="24"/>
      <w:szCs w:val="24"/>
      <w:lang w:bidi="ar-SA"/>
    </w:rPr>
  </w:style>
  <w:style w:type="paragraph" w:styleId="Heading1">
    <w:name w:val="heading 1"/>
    <w:basedOn w:val="Normal"/>
    <w:next w:val="Normal"/>
    <w:link w:val="Heading1Char"/>
    <w:uiPriority w:val="99"/>
    <w:qFormat/>
    <w:rsid w:val="000C6F71"/>
    <w:pPr>
      <w:keepNext/>
      <w:tabs>
        <w:tab w:val="left" w:pos="720"/>
      </w:tabs>
      <w:spacing w:before="60" w:after="60"/>
      <w:jc w:val="center"/>
      <w:outlineLvl w:val="0"/>
    </w:pPr>
    <w:rPr>
      <w:b/>
      <w:sz w:val="32"/>
    </w:rPr>
  </w:style>
  <w:style w:type="paragraph" w:styleId="Heading2">
    <w:name w:val="heading 2"/>
    <w:basedOn w:val="Normal"/>
    <w:next w:val="Normal"/>
    <w:link w:val="Heading2Char"/>
    <w:uiPriority w:val="99"/>
    <w:qFormat/>
    <w:rsid w:val="000C6F71"/>
    <w:pPr>
      <w:keepNext/>
      <w:pBdr>
        <w:top w:val="single" w:sz="12" w:space="2" w:color="auto"/>
        <w:left w:val="single" w:sz="12" w:space="4" w:color="auto"/>
        <w:bottom w:val="single" w:sz="12" w:space="2" w:color="auto"/>
        <w:right w:val="single" w:sz="12" w:space="4" w:color="auto"/>
      </w:pBdr>
      <w:tabs>
        <w:tab w:val="left" w:pos="720"/>
      </w:tabs>
      <w:spacing w:before="160" w:after="160"/>
      <w:jc w:val="center"/>
      <w:outlineLvl w:val="1"/>
    </w:pPr>
    <w:rPr>
      <w:b/>
      <w:sz w:val="28"/>
    </w:rPr>
  </w:style>
  <w:style w:type="paragraph" w:styleId="Heading3">
    <w:name w:val="heading 3"/>
    <w:basedOn w:val="Normal"/>
    <w:next w:val="Normal"/>
    <w:link w:val="Heading3Char1"/>
    <w:uiPriority w:val="99"/>
    <w:qFormat/>
    <w:rsid w:val="000C6F71"/>
    <w:pPr>
      <w:keepNext/>
      <w:spacing w:after="160"/>
      <w:outlineLvl w:val="2"/>
    </w:pPr>
    <w:rPr>
      <w:b/>
      <w:lang w:bidi="he-IL"/>
    </w:rPr>
  </w:style>
  <w:style w:type="paragraph" w:styleId="Heading4">
    <w:name w:val="heading 4"/>
    <w:basedOn w:val="Normal"/>
    <w:next w:val="Normal"/>
    <w:link w:val="Heading4Char"/>
    <w:uiPriority w:val="99"/>
    <w:qFormat/>
    <w:rsid w:val="00361B7F"/>
    <w:pPr>
      <w:keepNext/>
      <w:tabs>
        <w:tab w:val="left" w:pos="720"/>
      </w:tabs>
      <w:jc w:val="center"/>
      <w:outlineLvl w:val="3"/>
    </w:pPr>
    <w:rPr>
      <w:b/>
      <w:i/>
    </w:rPr>
  </w:style>
  <w:style w:type="paragraph" w:styleId="Heading5">
    <w:name w:val="heading 5"/>
    <w:basedOn w:val="Normal"/>
    <w:next w:val="Normal"/>
    <w:link w:val="Heading5Char"/>
    <w:uiPriority w:val="99"/>
    <w:qFormat/>
    <w:rsid w:val="00361B7F"/>
    <w:pPr>
      <w:keepNext/>
      <w:tabs>
        <w:tab w:val="left" w:pos="720"/>
      </w:tabs>
      <w:outlineLvl w:val="4"/>
    </w:pPr>
    <w:rPr>
      <w:b/>
    </w:rPr>
  </w:style>
  <w:style w:type="paragraph" w:styleId="Heading6">
    <w:name w:val="heading 6"/>
    <w:basedOn w:val="Normal"/>
    <w:next w:val="Normal"/>
    <w:link w:val="Heading6Char"/>
    <w:uiPriority w:val="99"/>
    <w:qFormat/>
    <w:rsid w:val="00361B7F"/>
    <w:pPr>
      <w:keepNext/>
      <w:outlineLvl w:val="5"/>
    </w:pPr>
    <w:rPr>
      <w:b/>
      <w:sz w:val="22"/>
    </w:rPr>
  </w:style>
  <w:style w:type="paragraph" w:styleId="Heading7">
    <w:name w:val="heading 7"/>
    <w:basedOn w:val="Normal"/>
    <w:next w:val="Normal"/>
    <w:link w:val="Heading7Char"/>
    <w:uiPriority w:val="99"/>
    <w:qFormat/>
    <w:rsid w:val="00361B7F"/>
    <w:pPr>
      <w:keepNext/>
      <w:outlineLvl w:val="6"/>
    </w:pPr>
    <w:rPr>
      <w:b/>
    </w:rPr>
  </w:style>
  <w:style w:type="paragraph" w:styleId="Heading8">
    <w:name w:val="heading 8"/>
    <w:basedOn w:val="Normal"/>
    <w:next w:val="Normal"/>
    <w:link w:val="Heading8Char"/>
    <w:uiPriority w:val="99"/>
    <w:qFormat/>
    <w:rsid w:val="00361B7F"/>
    <w:pPr>
      <w:keepNext/>
      <w:outlineLvl w:val="7"/>
    </w:pPr>
    <w:rPr>
      <w:b/>
      <w:i/>
    </w:rPr>
  </w:style>
  <w:style w:type="paragraph" w:styleId="Heading9">
    <w:name w:val="heading 9"/>
    <w:basedOn w:val="Normal"/>
    <w:next w:val="Normal"/>
    <w:link w:val="Heading9Char"/>
    <w:uiPriority w:val="99"/>
    <w:qFormat/>
    <w:rsid w:val="000C6F71"/>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2D39"/>
    <w:rPr>
      <w:rFonts w:ascii="Cambria" w:hAnsi="Cambria" w:cs="Times New Roman"/>
      <w:b/>
      <w:bCs/>
      <w:kern w:val="32"/>
      <w:sz w:val="32"/>
      <w:szCs w:val="32"/>
      <w:lang w:bidi="ar-SA"/>
    </w:rPr>
  </w:style>
  <w:style w:type="character" w:customStyle="1" w:styleId="Heading2Char">
    <w:name w:val="Heading 2 Char"/>
    <w:basedOn w:val="DefaultParagraphFont"/>
    <w:link w:val="Heading2"/>
    <w:uiPriority w:val="99"/>
    <w:locked/>
    <w:rsid w:val="000C6F71"/>
    <w:rPr>
      <w:rFonts w:ascii="Comic Sans MS" w:hAnsi="Comic Sans MS" w:cs="Times New Roman"/>
      <w:b/>
      <w:sz w:val="28"/>
      <w:lang w:val="en-US" w:eastAsia="en-US"/>
    </w:rPr>
  </w:style>
  <w:style w:type="character" w:customStyle="1" w:styleId="Heading3Char">
    <w:name w:val="Heading 3 Char"/>
    <w:basedOn w:val="DefaultParagraphFont"/>
    <w:link w:val="Heading3"/>
    <w:uiPriority w:val="99"/>
    <w:locked/>
    <w:rsid w:val="000C6F71"/>
    <w:rPr>
      <w:rFonts w:ascii="Comic Sans MS" w:hAnsi="Comic Sans MS" w:cs="Times New Roman"/>
      <w:b/>
      <w:sz w:val="26"/>
      <w:lang w:val="en-US" w:eastAsia="en-US"/>
    </w:rPr>
  </w:style>
  <w:style w:type="character" w:customStyle="1" w:styleId="Heading4Char">
    <w:name w:val="Heading 4 Char"/>
    <w:basedOn w:val="DefaultParagraphFont"/>
    <w:link w:val="Heading4"/>
    <w:uiPriority w:val="99"/>
    <w:semiHidden/>
    <w:locked/>
    <w:rsid w:val="000B2D39"/>
    <w:rPr>
      <w:rFonts w:ascii="Calibri" w:hAnsi="Calibri" w:cs="Arial"/>
      <w:b/>
      <w:bCs/>
      <w:sz w:val="28"/>
      <w:szCs w:val="28"/>
      <w:lang w:bidi="ar-SA"/>
    </w:rPr>
  </w:style>
  <w:style w:type="character" w:customStyle="1" w:styleId="Heading5Char">
    <w:name w:val="Heading 5 Char"/>
    <w:basedOn w:val="DefaultParagraphFont"/>
    <w:link w:val="Heading5"/>
    <w:uiPriority w:val="99"/>
    <w:semiHidden/>
    <w:locked/>
    <w:rsid w:val="000B2D39"/>
    <w:rPr>
      <w:rFonts w:ascii="Calibri" w:hAnsi="Calibri" w:cs="Arial"/>
      <w:b/>
      <w:bCs/>
      <w:i/>
      <w:iCs/>
      <w:sz w:val="26"/>
      <w:szCs w:val="26"/>
      <w:lang w:bidi="ar-SA"/>
    </w:rPr>
  </w:style>
  <w:style w:type="character" w:customStyle="1" w:styleId="Heading6Char">
    <w:name w:val="Heading 6 Char"/>
    <w:basedOn w:val="DefaultParagraphFont"/>
    <w:link w:val="Heading6"/>
    <w:uiPriority w:val="99"/>
    <w:semiHidden/>
    <w:locked/>
    <w:rsid w:val="000B2D39"/>
    <w:rPr>
      <w:rFonts w:ascii="Calibri" w:hAnsi="Calibri" w:cs="Arial"/>
      <w:b/>
      <w:bCs/>
      <w:lang w:bidi="ar-SA"/>
    </w:rPr>
  </w:style>
  <w:style w:type="character" w:customStyle="1" w:styleId="Heading7Char">
    <w:name w:val="Heading 7 Char"/>
    <w:basedOn w:val="DefaultParagraphFont"/>
    <w:link w:val="Heading7"/>
    <w:uiPriority w:val="99"/>
    <w:semiHidden/>
    <w:locked/>
    <w:rsid w:val="000B2D39"/>
    <w:rPr>
      <w:rFonts w:ascii="Calibri" w:hAnsi="Calibri" w:cs="Arial"/>
      <w:sz w:val="24"/>
      <w:szCs w:val="24"/>
      <w:lang w:bidi="ar-SA"/>
    </w:rPr>
  </w:style>
  <w:style w:type="character" w:customStyle="1" w:styleId="Heading8Char">
    <w:name w:val="Heading 8 Char"/>
    <w:basedOn w:val="DefaultParagraphFont"/>
    <w:link w:val="Heading8"/>
    <w:uiPriority w:val="99"/>
    <w:semiHidden/>
    <w:locked/>
    <w:rsid w:val="000B2D39"/>
    <w:rPr>
      <w:rFonts w:ascii="Calibri" w:hAnsi="Calibri" w:cs="Arial"/>
      <w:i/>
      <w:iCs/>
      <w:sz w:val="24"/>
      <w:szCs w:val="24"/>
      <w:lang w:bidi="ar-SA"/>
    </w:rPr>
  </w:style>
  <w:style w:type="character" w:customStyle="1" w:styleId="Heading9Char">
    <w:name w:val="Heading 9 Char"/>
    <w:basedOn w:val="DefaultParagraphFont"/>
    <w:link w:val="Heading9"/>
    <w:uiPriority w:val="99"/>
    <w:semiHidden/>
    <w:locked/>
    <w:rsid w:val="000B2D39"/>
    <w:rPr>
      <w:rFonts w:ascii="Cambria" w:hAnsi="Cambria" w:cs="Times New Roman"/>
      <w:lang w:bidi="ar-SA"/>
    </w:rPr>
  </w:style>
  <w:style w:type="paragraph" w:styleId="Header">
    <w:name w:val="header"/>
    <w:basedOn w:val="Normal"/>
    <w:link w:val="HeaderChar"/>
    <w:uiPriority w:val="99"/>
    <w:rsid w:val="00361B7F"/>
    <w:pPr>
      <w:tabs>
        <w:tab w:val="center" w:pos="4320"/>
        <w:tab w:val="right" w:pos="8640"/>
      </w:tabs>
    </w:pPr>
  </w:style>
  <w:style w:type="character" w:customStyle="1" w:styleId="HeaderChar">
    <w:name w:val="Header Char"/>
    <w:basedOn w:val="DefaultParagraphFont"/>
    <w:link w:val="Header"/>
    <w:uiPriority w:val="99"/>
    <w:semiHidden/>
    <w:locked/>
    <w:rsid w:val="000B2D39"/>
    <w:rPr>
      <w:rFonts w:cs="Times New Roman"/>
      <w:sz w:val="20"/>
      <w:szCs w:val="20"/>
      <w:lang w:bidi="ar-SA"/>
    </w:rPr>
  </w:style>
  <w:style w:type="paragraph" w:styleId="Footer">
    <w:name w:val="footer"/>
    <w:basedOn w:val="Normal"/>
    <w:link w:val="FooterChar"/>
    <w:uiPriority w:val="99"/>
    <w:rsid w:val="00361B7F"/>
    <w:pPr>
      <w:tabs>
        <w:tab w:val="center" w:pos="4320"/>
        <w:tab w:val="right" w:pos="8640"/>
      </w:tabs>
    </w:pPr>
  </w:style>
  <w:style w:type="character" w:customStyle="1" w:styleId="FooterChar">
    <w:name w:val="Footer Char"/>
    <w:basedOn w:val="DefaultParagraphFont"/>
    <w:link w:val="Footer"/>
    <w:uiPriority w:val="99"/>
    <w:semiHidden/>
    <w:locked/>
    <w:rsid w:val="000B2D39"/>
    <w:rPr>
      <w:rFonts w:cs="Times New Roman"/>
      <w:sz w:val="20"/>
      <w:szCs w:val="20"/>
      <w:lang w:bidi="ar-SA"/>
    </w:rPr>
  </w:style>
  <w:style w:type="character" w:styleId="PageNumber">
    <w:name w:val="page number"/>
    <w:basedOn w:val="DefaultParagraphFont"/>
    <w:uiPriority w:val="99"/>
    <w:rsid w:val="00361B7F"/>
    <w:rPr>
      <w:rFonts w:cs="Times New Roman"/>
    </w:rPr>
  </w:style>
  <w:style w:type="paragraph" w:styleId="BodyText">
    <w:name w:val="Body Text"/>
    <w:basedOn w:val="Normal"/>
    <w:link w:val="BodyTextChar"/>
    <w:uiPriority w:val="99"/>
    <w:rsid w:val="00361B7F"/>
    <w:pPr>
      <w:tabs>
        <w:tab w:val="left" w:pos="720"/>
      </w:tabs>
    </w:pPr>
  </w:style>
  <w:style w:type="character" w:customStyle="1" w:styleId="BodyTextChar">
    <w:name w:val="Body Text Char"/>
    <w:basedOn w:val="DefaultParagraphFont"/>
    <w:link w:val="BodyText"/>
    <w:uiPriority w:val="99"/>
    <w:locked/>
    <w:rsid w:val="000C6F71"/>
    <w:rPr>
      <w:rFonts w:ascii="Arial" w:hAnsi="Arial" w:cs="Times New Roman"/>
      <w:sz w:val="24"/>
      <w:lang w:val="en-US" w:eastAsia="en-US"/>
    </w:rPr>
  </w:style>
  <w:style w:type="paragraph" w:styleId="BodyText2">
    <w:name w:val="Body Text 2"/>
    <w:basedOn w:val="Normal"/>
    <w:link w:val="BodyText2Char"/>
    <w:uiPriority w:val="99"/>
    <w:rsid w:val="00361B7F"/>
    <w:pPr>
      <w:tabs>
        <w:tab w:val="left" w:pos="720"/>
      </w:tabs>
    </w:pPr>
    <w:rPr>
      <w:b/>
    </w:rPr>
  </w:style>
  <w:style w:type="character" w:customStyle="1" w:styleId="BodyText2Char">
    <w:name w:val="Body Text 2 Char"/>
    <w:basedOn w:val="DefaultParagraphFont"/>
    <w:link w:val="BodyText2"/>
    <w:uiPriority w:val="99"/>
    <w:semiHidden/>
    <w:locked/>
    <w:rsid w:val="000B2D39"/>
    <w:rPr>
      <w:rFonts w:cs="Times New Roman"/>
      <w:sz w:val="20"/>
      <w:szCs w:val="20"/>
      <w:lang w:bidi="ar-SA"/>
    </w:rPr>
  </w:style>
  <w:style w:type="paragraph" w:styleId="BodyTextIndent">
    <w:name w:val="Body Text Indent"/>
    <w:basedOn w:val="Normal"/>
    <w:link w:val="BodyTextIndentChar"/>
    <w:uiPriority w:val="99"/>
    <w:rsid w:val="00361B7F"/>
    <w:pPr>
      <w:tabs>
        <w:tab w:val="left" w:pos="720"/>
      </w:tabs>
      <w:ind w:left="2250" w:hanging="2250"/>
    </w:pPr>
  </w:style>
  <w:style w:type="character" w:customStyle="1" w:styleId="BodyTextIndentChar">
    <w:name w:val="Body Text Indent Char"/>
    <w:basedOn w:val="DefaultParagraphFont"/>
    <w:link w:val="BodyTextIndent"/>
    <w:uiPriority w:val="99"/>
    <w:semiHidden/>
    <w:locked/>
    <w:rsid w:val="000B2D39"/>
    <w:rPr>
      <w:rFonts w:cs="Times New Roman"/>
      <w:sz w:val="20"/>
      <w:szCs w:val="20"/>
      <w:lang w:bidi="ar-SA"/>
    </w:rPr>
  </w:style>
  <w:style w:type="paragraph" w:styleId="BodyText3">
    <w:name w:val="Body Text 3"/>
    <w:basedOn w:val="Normal"/>
    <w:link w:val="BodyText3Char"/>
    <w:uiPriority w:val="99"/>
    <w:rsid w:val="00361B7F"/>
    <w:rPr>
      <w:sz w:val="22"/>
    </w:rPr>
  </w:style>
  <w:style w:type="character" w:customStyle="1" w:styleId="BodyText3Char">
    <w:name w:val="Body Text 3 Char"/>
    <w:basedOn w:val="DefaultParagraphFont"/>
    <w:link w:val="BodyText3"/>
    <w:uiPriority w:val="99"/>
    <w:semiHidden/>
    <w:locked/>
    <w:rsid w:val="000B2D39"/>
    <w:rPr>
      <w:rFonts w:cs="Times New Roman"/>
      <w:sz w:val="16"/>
      <w:szCs w:val="16"/>
      <w:lang w:bidi="ar-SA"/>
    </w:rPr>
  </w:style>
  <w:style w:type="character" w:styleId="Hyperlink">
    <w:name w:val="Hyperlink"/>
    <w:basedOn w:val="DefaultParagraphFont"/>
    <w:uiPriority w:val="99"/>
    <w:rsid w:val="00361B7F"/>
    <w:rPr>
      <w:rFonts w:cs="Times New Roman"/>
      <w:color w:val="0000FF"/>
      <w:u w:val="single"/>
    </w:rPr>
  </w:style>
  <w:style w:type="paragraph" w:styleId="BodyTextIndent2">
    <w:name w:val="Body Text Indent 2"/>
    <w:basedOn w:val="Normal"/>
    <w:link w:val="BodyTextIndent2Char"/>
    <w:uiPriority w:val="99"/>
    <w:rsid w:val="00361B7F"/>
    <w:pPr>
      <w:tabs>
        <w:tab w:val="left" w:pos="720"/>
      </w:tabs>
      <w:ind w:left="720"/>
    </w:pPr>
  </w:style>
  <w:style w:type="character" w:customStyle="1" w:styleId="BodyTextIndent2Char">
    <w:name w:val="Body Text Indent 2 Char"/>
    <w:basedOn w:val="DefaultParagraphFont"/>
    <w:link w:val="BodyTextIndent2"/>
    <w:uiPriority w:val="99"/>
    <w:semiHidden/>
    <w:locked/>
    <w:rsid w:val="000B2D39"/>
    <w:rPr>
      <w:rFonts w:cs="Times New Roman"/>
      <w:sz w:val="20"/>
      <w:szCs w:val="20"/>
      <w:lang w:bidi="ar-SA"/>
    </w:rPr>
  </w:style>
  <w:style w:type="character" w:styleId="FollowedHyperlink">
    <w:name w:val="FollowedHyperlink"/>
    <w:basedOn w:val="DefaultParagraphFont"/>
    <w:uiPriority w:val="99"/>
    <w:rsid w:val="00361B7F"/>
    <w:rPr>
      <w:rFonts w:cs="Times New Roman"/>
      <w:color w:val="800080"/>
      <w:u w:val="single"/>
    </w:rPr>
  </w:style>
  <w:style w:type="character" w:styleId="CommentReference">
    <w:name w:val="annotation reference"/>
    <w:basedOn w:val="DefaultParagraphFont"/>
    <w:uiPriority w:val="99"/>
    <w:semiHidden/>
    <w:rsid w:val="000C6F71"/>
    <w:rPr>
      <w:rFonts w:cs="Times New Roman"/>
      <w:sz w:val="16"/>
    </w:rPr>
  </w:style>
  <w:style w:type="paragraph" w:styleId="CommentText">
    <w:name w:val="annotation text"/>
    <w:basedOn w:val="Normal"/>
    <w:link w:val="CommentTextChar"/>
    <w:uiPriority w:val="99"/>
    <w:semiHidden/>
    <w:rsid w:val="000C6F71"/>
  </w:style>
  <w:style w:type="character" w:customStyle="1" w:styleId="CommentTextChar">
    <w:name w:val="Comment Text Char"/>
    <w:basedOn w:val="DefaultParagraphFont"/>
    <w:link w:val="CommentText"/>
    <w:uiPriority w:val="99"/>
    <w:semiHidden/>
    <w:locked/>
    <w:rsid w:val="001B38E3"/>
    <w:rPr>
      <w:rFonts w:cs="Times New Roman"/>
    </w:rPr>
  </w:style>
  <w:style w:type="paragraph" w:styleId="CommentSubject">
    <w:name w:val="annotation subject"/>
    <w:basedOn w:val="CommentText"/>
    <w:next w:val="CommentText"/>
    <w:link w:val="CommentSubjectChar"/>
    <w:uiPriority w:val="99"/>
    <w:semiHidden/>
    <w:rsid w:val="000C6F71"/>
    <w:rPr>
      <w:b/>
      <w:bCs/>
    </w:rPr>
  </w:style>
  <w:style w:type="character" w:customStyle="1" w:styleId="CommentSubjectChar">
    <w:name w:val="Comment Subject Char"/>
    <w:basedOn w:val="CommentTextChar"/>
    <w:link w:val="CommentSubject"/>
    <w:uiPriority w:val="99"/>
    <w:semiHidden/>
    <w:locked/>
    <w:rsid w:val="000B2D39"/>
    <w:rPr>
      <w:b/>
      <w:bCs/>
      <w:sz w:val="20"/>
      <w:szCs w:val="20"/>
      <w:lang w:bidi="ar-SA"/>
    </w:rPr>
  </w:style>
  <w:style w:type="paragraph" w:styleId="BalloonText">
    <w:name w:val="Balloon Text"/>
    <w:basedOn w:val="Normal"/>
    <w:link w:val="BalloonTextChar"/>
    <w:uiPriority w:val="99"/>
    <w:semiHidden/>
    <w:rsid w:val="000C6F7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2D39"/>
    <w:rPr>
      <w:rFonts w:cs="Times New Roman"/>
      <w:sz w:val="2"/>
      <w:lang w:bidi="ar-SA"/>
    </w:rPr>
  </w:style>
  <w:style w:type="table" w:styleId="TableGrid">
    <w:name w:val="Table Grid"/>
    <w:basedOn w:val="TableNormal"/>
    <w:uiPriority w:val="99"/>
    <w:rsid w:val="000C6F7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0C6F7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0B2D39"/>
    <w:rPr>
      <w:rFonts w:cs="Times New Roman"/>
      <w:sz w:val="2"/>
      <w:lang w:bidi="ar-SA"/>
    </w:rPr>
  </w:style>
  <w:style w:type="character" w:customStyle="1" w:styleId="StyleHeading3LatinComicSansMSBefore3ptChar">
    <w:name w:val="Style Heading 3 + (Latin) Comic Sans MS Before:  3 pt Char"/>
    <w:link w:val="StyleHeading3LatinComicSansMSBefore3pt"/>
    <w:uiPriority w:val="99"/>
    <w:locked/>
    <w:rsid w:val="000C6F71"/>
    <w:rPr>
      <w:rFonts w:ascii="Comic Sans MS" w:hAnsi="Comic Sans MS"/>
      <w:b/>
      <w:sz w:val="26"/>
      <w:lang w:val="en-US" w:eastAsia="en-US"/>
    </w:rPr>
  </w:style>
  <w:style w:type="paragraph" w:customStyle="1" w:styleId="StyleHeading3LatinComicSansMSBefore3pt">
    <w:name w:val="Style Heading 3 + (Latin) Comic Sans MS Before:  3 pt"/>
    <w:basedOn w:val="Heading3"/>
    <w:link w:val="StyleHeading3LatinComicSansMSBefore3ptChar"/>
    <w:autoRedefine/>
    <w:uiPriority w:val="99"/>
    <w:rsid w:val="000C6F71"/>
    <w:pPr>
      <w:spacing w:before="60" w:after="60" w:line="240" w:lineRule="auto"/>
      <w:ind w:right="576"/>
    </w:pPr>
    <w:rPr>
      <w:rFonts w:ascii="Comic Sans MS" w:hAnsi="Comic Sans MS"/>
      <w:sz w:val="26"/>
    </w:rPr>
  </w:style>
  <w:style w:type="character" w:customStyle="1" w:styleId="Heading1ComicSans14pt">
    <w:name w:val="Heading 1 Comic Sans 14pt"/>
    <w:uiPriority w:val="99"/>
    <w:rsid w:val="000C6F71"/>
    <w:rPr>
      <w:rFonts w:ascii="Comic Sans MS" w:hAnsi="Comic Sans MS"/>
      <w:sz w:val="28"/>
      <w:lang w:val="en-US" w:eastAsia="en-US"/>
    </w:rPr>
  </w:style>
  <w:style w:type="character" w:customStyle="1" w:styleId="BodyText3CharChar">
    <w:name w:val="Body Text 3 Char Char"/>
    <w:uiPriority w:val="99"/>
    <w:rsid w:val="000C6F71"/>
    <w:rPr>
      <w:rFonts w:ascii="Futura Lt BT" w:hAnsi="Futura Lt BT"/>
      <w:sz w:val="22"/>
      <w:lang w:val="en-US" w:eastAsia="en-US"/>
    </w:rPr>
  </w:style>
  <w:style w:type="paragraph" w:customStyle="1" w:styleId="Style1">
    <w:name w:val="Style1"/>
    <w:basedOn w:val="Normal"/>
    <w:uiPriority w:val="99"/>
    <w:rsid w:val="000C6F71"/>
    <w:rPr>
      <w:rFonts w:ascii="Comic Sans MS" w:hAnsi="Comic Sans MS"/>
      <w:sz w:val="22"/>
    </w:rPr>
  </w:style>
  <w:style w:type="character" w:customStyle="1" w:styleId="st0">
    <w:name w:val="st0"/>
    <w:basedOn w:val="DefaultParagraphFont"/>
    <w:uiPriority w:val="99"/>
    <w:rsid w:val="000C6F71"/>
    <w:rPr>
      <w:rFonts w:cs="Times New Roman"/>
    </w:rPr>
  </w:style>
  <w:style w:type="paragraph" w:styleId="NormalWeb">
    <w:name w:val="Normal (Web)"/>
    <w:basedOn w:val="Normal"/>
    <w:uiPriority w:val="99"/>
    <w:rsid w:val="000C6F71"/>
    <w:pPr>
      <w:spacing w:before="100" w:beforeAutospacing="1" w:after="100" w:afterAutospacing="1"/>
    </w:pPr>
  </w:style>
  <w:style w:type="paragraph" w:styleId="HTMLPreformatted">
    <w:name w:val="HTML Preformatted"/>
    <w:basedOn w:val="Normal"/>
    <w:link w:val="HTMLPreformattedChar"/>
    <w:uiPriority w:val="99"/>
    <w:rsid w:val="000C6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0B2D39"/>
    <w:rPr>
      <w:rFonts w:ascii="Courier New" w:hAnsi="Courier New" w:cs="Courier New"/>
      <w:sz w:val="20"/>
      <w:szCs w:val="20"/>
      <w:lang w:bidi="ar-SA"/>
    </w:rPr>
  </w:style>
  <w:style w:type="character" w:styleId="Strong">
    <w:name w:val="Strong"/>
    <w:basedOn w:val="DefaultParagraphFont"/>
    <w:uiPriority w:val="99"/>
    <w:qFormat/>
    <w:rsid w:val="000C6F71"/>
    <w:rPr>
      <w:rFonts w:cs="Times New Roman"/>
      <w:b/>
    </w:rPr>
  </w:style>
  <w:style w:type="character" w:customStyle="1" w:styleId="Heading3Char1">
    <w:name w:val="Heading 3 Char1"/>
    <w:link w:val="Heading3"/>
    <w:uiPriority w:val="99"/>
    <w:locked/>
    <w:rsid w:val="000C6F71"/>
    <w:rPr>
      <w:rFonts w:ascii="Garamond" w:hAnsi="Garamond"/>
      <w:b/>
      <w:sz w:val="24"/>
      <w:lang w:val="en-US" w:eastAsia="en-US"/>
    </w:rPr>
  </w:style>
  <w:style w:type="paragraph" w:customStyle="1" w:styleId="StyleHeading1BoxShadowedSinglesolidlineAuto15ptL">
    <w:name w:val="Style Heading 1 + Box: (Shadowed Single solid line Auto  1.5 pt L..."/>
    <w:basedOn w:val="Heading1"/>
    <w:uiPriority w:val="99"/>
    <w:rsid w:val="000C6F71"/>
    <w:pPr>
      <w:pBdr>
        <w:top w:val="single" w:sz="12" w:space="1" w:color="auto" w:shadow="1"/>
        <w:left w:val="single" w:sz="12" w:space="4" w:color="auto" w:shadow="1"/>
        <w:bottom w:val="single" w:sz="12" w:space="1" w:color="auto" w:shadow="1"/>
        <w:right w:val="single" w:sz="12" w:space="4" w:color="auto" w:shadow="1"/>
      </w:pBdr>
    </w:pPr>
  </w:style>
  <w:style w:type="paragraph" w:styleId="BlockText">
    <w:name w:val="Block Text"/>
    <w:basedOn w:val="Normal"/>
    <w:uiPriority w:val="99"/>
    <w:rsid w:val="000C6F71"/>
    <w:pPr>
      <w:spacing w:after="120"/>
      <w:ind w:left="1440" w:right="1440"/>
    </w:pPr>
  </w:style>
  <w:style w:type="paragraph" w:styleId="BodyTextFirstIndent">
    <w:name w:val="Body Text First Indent"/>
    <w:basedOn w:val="BodyText"/>
    <w:link w:val="BodyTextFirstIndentChar"/>
    <w:uiPriority w:val="99"/>
    <w:rsid w:val="000C6F71"/>
    <w:pPr>
      <w:tabs>
        <w:tab w:val="clear" w:pos="720"/>
      </w:tabs>
      <w:spacing w:after="120" w:line="240" w:lineRule="auto"/>
      <w:ind w:firstLine="210"/>
    </w:pPr>
    <w:rPr>
      <w:rFonts w:ascii="Times New Roman" w:hAnsi="Times New Roman"/>
      <w:sz w:val="20"/>
    </w:rPr>
  </w:style>
  <w:style w:type="character" w:customStyle="1" w:styleId="BodyTextFirstIndentChar">
    <w:name w:val="Body Text First Indent Char"/>
    <w:basedOn w:val="BodyTextChar"/>
    <w:link w:val="BodyTextFirstIndent"/>
    <w:uiPriority w:val="99"/>
    <w:semiHidden/>
    <w:locked/>
    <w:rsid w:val="000B2D39"/>
    <w:rPr>
      <w:sz w:val="20"/>
      <w:szCs w:val="20"/>
      <w:lang w:bidi="ar-SA"/>
    </w:rPr>
  </w:style>
  <w:style w:type="paragraph" w:styleId="BodyTextFirstIndent2">
    <w:name w:val="Body Text First Indent 2"/>
    <w:basedOn w:val="BodyTextIndent"/>
    <w:link w:val="BodyTextFirstIndent2Char"/>
    <w:uiPriority w:val="99"/>
    <w:rsid w:val="000C6F71"/>
    <w:pPr>
      <w:tabs>
        <w:tab w:val="clear" w:pos="720"/>
      </w:tabs>
      <w:spacing w:after="120" w:line="240" w:lineRule="auto"/>
      <w:ind w:left="360" w:firstLine="210"/>
    </w:pPr>
    <w:rPr>
      <w:rFonts w:ascii="Times New Roman" w:hAnsi="Times New Roman"/>
      <w:sz w:val="20"/>
    </w:rPr>
  </w:style>
  <w:style w:type="character" w:customStyle="1" w:styleId="BodyTextFirstIndent2Char">
    <w:name w:val="Body Text First Indent 2 Char"/>
    <w:basedOn w:val="BodyTextIndentChar"/>
    <w:link w:val="BodyTextFirstIndent2"/>
    <w:uiPriority w:val="99"/>
    <w:semiHidden/>
    <w:locked/>
    <w:rsid w:val="000B2D39"/>
  </w:style>
  <w:style w:type="paragraph" w:styleId="BodyTextIndent3">
    <w:name w:val="Body Text Indent 3"/>
    <w:basedOn w:val="Normal"/>
    <w:link w:val="BodyTextIndent3Char"/>
    <w:uiPriority w:val="99"/>
    <w:rsid w:val="000C6F71"/>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0B2D39"/>
    <w:rPr>
      <w:rFonts w:cs="Times New Roman"/>
      <w:sz w:val="16"/>
      <w:szCs w:val="16"/>
      <w:lang w:bidi="ar-SA"/>
    </w:rPr>
  </w:style>
  <w:style w:type="paragraph" w:styleId="Caption">
    <w:name w:val="caption"/>
    <w:basedOn w:val="Normal"/>
    <w:next w:val="Normal"/>
    <w:uiPriority w:val="99"/>
    <w:qFormat/>
    <w:rsid w:val="000C6F71"/>
    <w:rPr>
      <w:b/>
      <w:bCs/>
    </w:rPr>
  </w:style>
  <w:style w:type="paragraph" w:styleId="Closing">
    <w:name w:val="Closing"/>
    <w:basedOn w:val="Normal"/>
    <w:link w:val="ClosingChar"/>
    <w:uiPriority w:val="99"/>
    <w:rsid w:val="000C6F71"/>
    <w:pPr>
      <w:ind w:left="4320"/>
    </w:pPr>
  </w:style>
  <w:style w:type="character" w:customStyle="1" w:styleId="ClosingChar">
    <w:name w:val="Closing Char"/>
    <w:basedOn w:val="DefaultParagraphFont"/>
    <w:link w:val="Closing"/>
    <w:uiPriority w:val="99"/>
    <w:semiHidden/>
    <w:locked/>
    <w:rsid w:val="000B2D39"/>
    <w:rPr>
      <w:rFonts w:cs="Times New Roman"/>
      <w:sz w:val="20"/>
      <w:szCs w:val="20"/>
      <w:lang w:bidi="ar-SA"/>
    </w:rPr>
  </w:style>
  <w:style w:type="paragraph" w:styleId="Date">
    <w:name w:val="Date"/>
    <w:basedOn w:val="Normal"/>
    <w:next w:val="Normal"/>
    <w:link w:val="DateChar"/>
    <w:uiPriority w:val="99"/>
    <w:rsid w:val="000C6F71"/>
  </w:style>
  <w:style w:type="character" w:customStyle="1" w:styleId="DateChar">
    <w:name w:val="Date Char"/>
    <w:basedOn w:val="DefaultParagraphFont"/>
    <w:link w:val="Date"/>
    <w:uiPriority w:val="99"/>
    <w:semiHidden/>
    <w:locked/>
    <w:rsid w:val="000B2D39"/>
    <w:rPr>
      <w:rFonts w:cs="Times New Roman"/>
      <w:sz w:val="20"/>
      <w:szCs w:val="20"/>
      <w:lang w:bidi="ar-SA"/>
    </w:rPr>
  </w:style>
  <w:style w:type="paragraph" w:styleId="E-mailSignature">
    <w:name w:val="E-mail Signature"/>
    <w:basedOn w:val="Normal"/>
    <w:link w:val="E-mailSignatureChar"/>
    <w:uiPriority w:val="99"/>
    <w:rsid w:val="000C6F71"/>
  </w:style>
  <w:style w:type="character" w:customStyle="1" w:styleId="E-mailSignatureChar">
    <w:name w:val="E-mail Signature Char"/>
    <w:basedOn w:val="DefaultParagraphFont"/>
    <w:link w:val="E-mailSignature"/>
    <w:uiPriority w:val="99"/>
    <w:semiHidden/>
    <w:locked/>
    <w:rsid w:val="000B2D39"/>
    <w:rPr>
      <w:rFonts w:cs="Times New Roman"/>
      <w:sz w:val="20"/>
      <w:szCs w:val="20"/>
      <w:lang w:bidi="ar-SA"/>
    </w:rPr>
  </w:style>
  <w:style w:type="paragraph" w:styleId="EndnoteText">
    <w:name w:val="endnote text"/>
    <w:basedOn w:val="Normal"/>
    <w:link w:val="EndnoteTextChar"/>
    <w:uiPriority w:val="99"/>
    <w:semiHidden/>
    <w:rsid w:val="000C6F71"/>
  </w:style>
  <w:style w:type="character" w:customStyle="1" w:styleId="EndnoteTextChar">
    <w:name w:val="Endnote Text Char"/>
    <w:basedOn w:val="DefaultParagraphFont"/>
    <w:link w:val="EndnoteText"/>
    <w:uiPriority w:val="99"/>
    <w:semiHidden/>
    <w:locked/>
    <w:rsid w:val="000B2D39"/>
    <w:rPr>
      <w:rFonts w:cs="Times New Roman"/>
      <w:sz w:val="20"/>
      <w:szCs w:val="20"/>
      <w:lang w:bidi="ar-SA"/>
    </w:rPr>
  </w:style>
  <w:style w:type="paragraph" w:styleId="EnvelopeAddress">
    <w:name w:val="envelope address"/>
    <w:basedOn w:val="Normal"/>
    <w:uiPriority w:val="99"/>
    <w:rsid w:val="000C6F71"/>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sid w:val="000C6F71"/>
    <w:rPr>
      <w:rFonts w:ascii="Arial" w:hAnsi="Arial"/>
    </w:rPr>
  </w:style>
  <w:style w:type="paragraph" w:styleId="FootnoteText">
    <w:name w:val="footnote text"/>
    <w:basedOn w:val="Normal"/>
    <w:link w:val="FootnoteTextChar"/>
    <w:uiPriority w:val="99"/>
    <w:semiHidden/>
    <w:rsid w:val="000C6F71"/>
  </w:style>
  <w:style w:type="character" w:customStyle="1" w:styleId="FootnoteTextChar">
    <w:name w:val="Footnote Text Char"/>
    <w:basedOn w:val="DefaultParagraphFont"/>
    <w:link w:val="FootnoteText"/>
    <w:uiPriority w:val="99"/>
    <w:semiHidden/>
    <w:locked/>
    <w:rsid w:val="000B2D39"/>
    <w:rPr>
      <w:rFonts w:cs="Times New Roman"/>
      <w:sz w:val="20"/>
      <w:szCs w:val="20"/>
      <w:lang w:bidi="ar-SA"/>
    </w:rPr>
  </w:style>
  <w:style w:type="paragraph" w:styleId="HTMLAddress">
    <w:name w:val="HTML Address"/>
    <w:basedOn w:val="Normal"/>
    <w:link w:val="HTMLAddressChar"/>
    <w:uiPriority w:val="99"/>
    <w:rsid w:val="000C6F71"/>
    <w:rPr>
      <w:i/>
      <w:iCs/>
    </w:rPr>
  </w:style>
  <w:style w:type="character" w:customStyle="1" w:styleId="HTMLAddressChar">
    <w:name w:val="HTML Address Char"/>
    <w:basedOn w:val="DefaultParagraphFont"/>
    <w:link w:val="HTMLAddress"/>
    <w:uiPriority w:val="99"/>
    <w:semiHidden/>
    <w:locked/>
    <w:rsid w:val="000B2D39"/>
    <w:rPr>
      <w:rFonts w:cs="Times New Roman"/>
      <w:i/>
      <w:iCs/>
      <w:sz w:val="20"/>
      <w:szCs w:val="20"/>
      <w:lang w:bidi="ar-SA"/>
    </w:rPr>
  </w:style>
  <w:style w:type="paragraph" w:styleId="Index1">
    <w:name w:val="index 1"/>
    <w:basedOn w:val="Normal"/>
    <w:next w:val="Normal"/>
    <w:autoRedefine/>
    <w:uiPriority w:val="99"/>
    <w:semiHidden/>
    <w:rsid w:val="000C6F71"/>
    <w:pPr>
      <w:ind w:left="200" w:hanging="200"/>
    </w:pPr>
  </w:style>
  <w:style w:type="paragraph" w:styleId="Index2">
    <w:name w:val="index 2"/>
    <w:basedOn w:val="Normal"/>
    <w:next w:val="Normal"/>
    <w:autoRedefine/>
    <w:uiPriority w:val="99"/>
    <w:semiHidden/>
    <w:rsid w:val="000C6F71"/>
    <w:pPr>
      <w:ind w:left="400" w:hanging="200"/>
    </w:pPr>
  </w:style>
  <w:style w:type="paragraph" w:styleId="Index3">
    <w:name w:val="index 3"/>
    <w:basedOn w:val="Normal"/>
    <w:next w:val="Normal"/>
    <w:autoRedefine/>
    <w:uiPriority w:val="99"/>
    <w:semiHidden/>
    <w:rsid w:val="000C6F71"/>
    <w:pPr>
      <w:ind w:left="600" w:hanging="200"/>
    </w:pPr>
  </w:style>
  <w:style w:type="paragraph" w:styleId="Index4">
    <w:name w:val="index 4"/>
    <w:basedOn w:val="Normal"/>
    <w:next w:val="Normal"/>
    <w:autoRedefine/>
    <w:uiPriority w:val="99"/>
    <w:semiHidden/>
    <w:rsid w:val="000C6F71"/>
    <w:pPr>
      <w:ind w:left="800" w:hanging="200"/>
    </w:pPr>
  </w:style>
  <w:style w:type="paragraph" w:styleId="Index5">
    <w:name w:val="index 5"/>
    <w:basedOn w:val="Normal"/>
    <w:next w:val="Normal"/>
    <w:autoRedefine/>
    <w:uiPriority w:val="99"/>
    <w:semiHidden/>
    <w:rsid w:val="000C6F71"/>
    <w:pPr>
      <w:ind w:left="1000" w:hanging="200"/>
    </w:pPr>
  </w:style>
  <w:style w:type="paragraph" w:styleId="Index6">
    <w:name w:val="index 6"/>
    <w:basedOn w:val="Normal"/>
    <w:next w:val="Normal"/>
    <w:autoRedefine/>
    <w:uiPriority w:val="99"/>
    <w:semiHidden/>
    <w:rsid w:val="000C6F71"/>
    <w:pPr>
      <w:ind w:left="1200" w:hanging="200"/>
    </w:pPr>
  </w:style>
  <w:style w:type="paragraph" w:styleId="Index7">
    <w:name w:val="index 7"/>
    <w:basedOn w:val="Normal"/>
    <w:next w:val="Normal"/>
    <w:autoRedefine/>
    <w:uiPriority w:val="99"/>
    <w:semiHidden/>
    <w:rsid w:val="000C6F71"/>
    <w:pPr>
      <w:ind w:left="1400" w:hanging="200"/>
    </w:pPr>
  </w:style>
  <w:style w:type="paragraph" w:styleId="Index8">
    <w:name w:val="index 8"/>
    <w:basedOn w:val="Normal"/>
    <w:next w:val="Normal"/>
    <w:autoRedefine/>
    <w:uiPriority w:val="99"/>
    <w:semiHidden/>
    <w:rsid w:val="000C6F71"/>
    <w:pPr>
      <w:ind w:left="1600" w:hanging="200"/>
    </w:pPr>
  </w:style>
  <w:style w:type="paragraph" w:styleId="Index9">
    <w:name w:val="index 9"/>
    <w:basedOn w:val="Normal"/>
    <w:next w:val="Normal"/>
    <w:autoRedefine/>
    <w:uiPriority w:val="99"/>
    <w:semiHidden/>
    <w:rsid w:val="000C6F71"/>
    <w:pPr>
      <w:ind w:left="1800" w:hanging="200"/>
    </w:pPr>
  </w:style>
  <w:style w:type="paragraph" w:styleId="IndexHeading">
    <w:name w:val="index heading"/>
    <w:basedOn w:val="Normal"/>
    <w:next w:val="Index1"/>
    <w:uiPriority w:val="99"/>
    <w:semiHidden/>
    <w:rsid w:val="000C6F71"/>
    <w:rPr>
      <w:rFonts w:ascii="Arial" w:hAnsi="Arial"/>
      <w:b/>
      <w:bCs/>
    </w:rPr>
  </w:style>
  <w:style w:type="paragraph" w:styleId="List">
    <w:name w:val="List"/>
    <w:basedOn w:val="Normal"/>
    <w:uiPriority w:val="99"/>
    <w:rsid w:val="000C6F71"/>
    <w:pPr>
      <w:ind w:left="360" w:hanging="360"/>
    </w:pPr>
  </w:style>
  <w:style w:type="paragraph" w:styleId="List2">
    <w:name w:val="List 2"/>
    <w:basedOn w:val="Normal"/>
    <w:uiPriority w:val="99"/>
    <w:rsid w:val="000C6F71"/>
    <w:pPr>
      <w:ind w:left="720" w:hanging="360"/>
    </w:pPr>
  </w:style>
  <w:style w:type="paragraph" w:styleId="List3">
    <w:name w:val="List 3"/>
    <w:basedOn w:val="Normal"/>
    <w:uiPriority w:val="99"/>
    <w:rsid w:val="000C6F71"/>
    <w:pPr>
      <w:ind w:left="1080" w:hanging="360"/>
    </w:pPr>
  </w:style>
  <w:style w:type="paragraph" w:styleId="List4">
    <w:name w:val="List 4"/>
    <w:basedOn w:val="Normal"/>
    <w:uiPriority w:val="99"/>
    <w:rsid w:val="000C6F71"/>
    <w:pPr>
      <w:ind w:left="1440" w:hanging="360"/>
    </w:pPr>
  </w:style>
  <w:style w:type="paragraph" w:styleId="List5">
    <w:name w:val="List 5"/>
    <w:basedOn w:val="Normal"/>
    <w:uiPriority w:val="99"/>
    <w:rsid w:val="000C6F71"/>
    <w:pPr>
      <w:ind w:left="1800" w:hanging="360"/>
    </w:pPr>
  </w:style>
  <w:style w:type="paragraph" w:styleId="ListBullet">
    <w:name w:val="List Bullet"/>
    <w:basedOn w:val="Normal"/>
    <w:uiPriority w:val="99"/>
    <w:rsid w:val="000C6F71"/>
    <w:pPr>
      <w:numPr>
        <w:numId w:val="1"/>
      </w:numPr>
    </w:pPr>
  </w:style>
  <w:style w:type="paragraph" w:styleId="ListBullet2">
    <w:name w:val="List Bullet 2"/>
    <w:basedOn w:val="Normal"/>
    <w:uiPriority w:val="99"/>
    <w:rsid w:val="000C6F71"/>
    <w:pPr>
      <w:numPr>
        <w:numId w:val="2"/>
      </w:numPr>
    </w:pPr>
  </w:style>
  <w:style w:type="paragraph" w:styleId="ListBullet3">
    <w:name w:val="List Bullet 3"/>
    <w:basedOn w:val="Normal"/>
    <w:uiPriority w:val="99"/>
    <w:rsid w:val="000C6F71"/>
    <w:pPr>
      <w:numPr>
        <w:numId w:val="3"/>
      </w:numPr>
    </w:pPr>
  </w:style>
  <w:style w:type="paragraph" w:styleId="ListBullet4">
    <w:name w:val="List Bullet 4"/>
    <w:basedOn w:val="Normal"/>
    <w:uiPriority w:val="99"/>
    <w:rsid w:val="000C6F71"/>
    <w:pPr>
      <w:numPr>
        <w:numId w:val="4"/>
      </w:numPr>
    </w:pPr>
  </w:style>
  <w:style w:type="paragraph" w:styleId="ListBullet5">
    <w:name w:val="List Bullet 5"/>
    <w:basedOn w:val="Normal"/>
    <w:uiPriority w:val="99"/>
    <w:rsid w:val="000C6F71"/>
    <w:pPr>
      <w:numPr>
        <w:numId w:val="5"/>
      </w:numPr>
    </w:pPr>
  </w:style>
  <w:style w:type="paragraph" w:styleId="ListContinue">
    <w:name w:val="List Continue"/>
    <w:basedOn w:val="Normal"/>
    <w:uiPriority w:val="99"/>
    <w:rsid w:val="000C6F71"/>
    <w:pPr>
      <w:spacing w:after="120"/>
      <w:ind w:left="360"/>
    </w:pPr>
  </w:style>
  <w:style w:type="paragraph" w:styleId="ListContinue2">
    <w:name w:val="List Continue 2"/>
    <w:basedOn w:val="Normal"/>
    <w:uiPriority w:val="99"/>
    <w:rsid w:val="000C6F71"/>
    <w:pPr>
      <w:spacing w:after="120"/>
      <w:ind w:left="720"/>
    </w:pPr>
  </w:style>
  <w:style w:type="paragraph" w:styleId="ListContinue3">
    <w:name w:val="List Continue 3"/>
    <w:basedOn w:val="Normal"/>
    <w:uiPriority w:val="99"/>
    <w:rsid w:val="000C6F71"/>
    <w:pPr>
      <w:spacing w:after="120"/>
      <w:ind w:left="1080"/>
    </w:pPr>
  </w:style>
  <w:style w:type="paragraph" w:styleId="ListContinue4">
    <w:name w:val="List Continue 4"/>
    <w:basedOn w:val="Normal"/>
    <w:uiPriority w:val="99"/>
    <w:rsid w:val="000C6F71"/>
    <w:pPr>
      <w:spacing w:after="120"/>
      <w:ind w:left="1440"/>
    </w:pPr>
  </w:style>
  <w:style w:type="paragraph" w:styleId="ListContinue5">
    <w:name w:val="List Continue 5"/>
    <w:basedOn w:val="Normal"/>
    <w:uiPriority w:val="99"/>
    <w:rsid w:val="000C6F71"/>
    <w:pPr>
      <w:spacing w:after="120"/>
      <w:ind w:left="1800"/>
    </w:pPr>
  </w:style>
  <w:style w:type="paragraph" w:styleId="ListNumber">
    <w:name w:val="List Number"/>
    <w:basedOn w:val="Normal"/>
    <w:uiPriority w:val="99"/>
    <w:rsid w:val="000C6F71"/>
    <w:pPr>
      <w:numPr>
        <w:numId w:val="6"/>
      </w:numPr>
    </w:pPr>
  </w:style>
  <w:style w:type="paragraph" w:styleId="ListNumber2">
    <w:name w:val="List Number 2"/>
    <w:basedOn w:val="Normal"/>
    <w:uiPriority w:val="99"/>
    <w:rsid w:val="000C6F71"/>
    <w:pPr>
      <w:numPr>
        <w:numId w:val="7"/>
      </w:numPr>
    </w:pPr>
  </w:style>
  <w:style w:type="paragraph" w:styleId="ListNumber3">
    <w:name w:val="List Number 3"/>
    <w:basedOn w:val="Normal"/>
    <w:uiPriority w:val="99"/>
    <w:rsid w:val="000C6F71"/>
    <w:pPr>
      <w:numPr>
        <w:numId w:val="8"/>
      </w:numPr>
    </w:pPr>
  </w:style>
  <w:style w:type="paragraph" w:styleId="ListNumber4">
    <w:name w:val="List Number 4"/>
    <w:basedOn w:val="Normal"/>
    <w:uiPriority w:val="99"/>
    <w:rsid w:val="000C6F71"/>
    <w:pPr>
      <w:numPr>
        <w:numId w:val="9"/>
      </w:numPr>
    </w:pPr>
  </w:style>
  <w:style w:type="paragraph" w:styleId="ListNumber5">
    <w:name w:val="List Number 5"/>
    <w:basedOn w:val="Normal"/>
    <w:uiPriority w:val="99"/>
    <w:rsid w:val="000C6F71"/>
    <w:pPr>
      <w:numPr>
        <w:numId w:val="10"/>
      </w:numPr>
    </w:pPr>
  </w:style>
  <w:style w:type="paragraph" w:styleId="MacroText">
    <w:name w:val="macro"/>
    <w:link w:val="MacroTextChar"/>
    <w:uiPriority w:val="99"/>
    <w:semiHidden/>
    <w:rsid w:val="000C6F71"/>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0"/>
      <w:szCs w:val="20"/>
      <w:lang w:bidi="ar-SA"/>
    </w:rPr>
  </w:style>
  <w:style w:type="character" w:customStyle="1" w:styleId="MacroTextChar">
    <w:name w:val="Macro Text Char"/>
    <w:basedOn w:val="DefaultParagraphFont"/>
    <w:link w:val="MacroText"/>
    <w:uiPriority w:val="99"/>
    <w:semiHidden/>
    <w:locked/>
    <w:rsid w:val="000B2D39"/>
    <w:rPr>
      <w:rFonts w:ascii="Courier New" w:hAnsi="Courier New" w:cs="Times New Roman"/>
      <w:lang w:val="en-US" w:eastAsia="en-US" w:bidi="ar-SA"/>
    </w:rPr>
  </w:style>
  <w:style w:type="paragraph" w:styleId="MessageHeader">
    <w:name w:val="Message Header"/>
    <w:basedOn w:val="Normal"/>
    <w:link w:val="MessageHeaderChar"/>
    <w:uiPriority w:val="99"/>
    <w:rsid w:val="000C6F7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uiPriority w:val="99"/>
    <w:semiHidden/>
    <w:locked/>
    <w:rsid w:val="000B2D39"/>
    <w:rPr>
      <w:rFonts w:ascii="Cambria" w:hAnsi="Cambria" w:cs="Times New Roman"/>
      <w:sz w:val="24"/>
      <w:szCs w:val="24"/>
      <w:shd w:val="pct20" w:color="auto" w:fill="auto"/>
      <w:lang w:bidi="ar-SA"/>
    </w:rPr>
  </w:style>
  <w:style w:type="paragraph" w:styleId="NormalIndent">
    <w:name w:val="Normal Indent"/>
    <w:basedOn w:val="Normal"/>
    <w:uiPriority w:val="99"/>
    <w:rsid w:val="000C6F71"/>
    <w:pPr>
      <w:ind w:left="720"/>
    </w:pPr>
  </w:style>
  <w:style w:type="paragraph" w:styleId="NoteHeading">
    <w:name w:val="Note Heading"/>
    <w:basedOn w:val="Normal"/>
    <w:next w:val="Normal"/>
    <w:link w:val="NoteHeadingChar"/>
    <w:uiPriority w:val="99"/>
    <w:rsid w:val="000C6F71"/>
  </w:style>
  <w:style w:type="character" w:customStyle="1" w:styleId="NoteHeadingChar">
    <w:name w:val="Note Heading Char"/>
    <w:basedOn w:val="DefaultParagraphFont"/>
    <w:link w:val="NoteHeading"/>
    <w:uiPriority w:val="99"/>
    <w:semiHidden/>
    <w:locked/>
    <w:rsid w:val="000B2D39"/>
    <w:rPr>
      <w:rFonts w:cs="Times New Roman"/>
      <w:sz w:val="20"/>
      <w:szCs w:val="20"/>
      <w:lang w:bidi="ar-SA"/>
    </w:rPr>
  </w:style>
  <w:style w:type="paragraph" w:styleId="PlainText">
    <w:name w:val="Plain Text"/>
    <w:basedOn w:val="Normal"/>
    <w:link w:val="PlainTextChar"/>
    <w:uiPriority w:val="99"/>
    <w:rsid w:val="000C6F71"/>
    <w:rPr>
      <w:rFonts w:ascii="Courier New" w:hAnsi="Courier New"/>
    </w:rPr>
  </w:style>
  <w:style w:type="character" w:customStyle="1" w:styleId="PlainTextChar">
    <w:name w:val="Plain Text Char"/>
    <w:basedOn w:val="DefaultParagraphFont"/>
    <w:link w:val="PlainText"/>
    <w:uiPriority w:val="99"/>
    <w:semiHidden/>
    <w:locked/>
    <w:rsid w:val="000B2D39"/>
    <w:rPr>
      <w:rFonts w:ascii="Courier New" w:hAnsi="Courier New" w:cs="Courier New"/>
      <w:sz w:val="20"/>
      <w:szCs w:val="20"/>
      <w:lang w:bidi="ar-SA"/>
    </w:rPr>
  </w:style>
  <w:style w:type="paragraph" w:styleId="Salutation">
    <w:name w:val="Salutation"/>
    <w:basedOn w:val="Normal"/>
    <w:next w:val="Normal"/>
    <w:link w:val="SalutationChar"/>
    <w:uiPriority w:val="99"/>
    <w:rsid w:val="000C6F71"/>
  </w:style>
  <w:style w:type="character" w:customStyle="1" w:styleId="SalutationChar">
    <w:name w:val="Salutation Char"/>
    <w:basedOn w:val="DefaultParagraphFont"/>
    <w:link w:val="Salutation"/>
    <w:uiPriority w:val="99"/>
    <w:semiHidden/>
    <w:locked/>
    <w:rsid w:val="000B2D39"/>
    <w:rPr>
      <w:rFonts w:cs="Times New Roman"/>
      <w:sz w:val="20"/>
      <w:szCs w:val="20"/>
      <w:lang w:bidi="ar-SA"/>
    </w:rPr>
  </w:style>
  <w:style w:type="paragraph" w:styleId="Signature">
    <w:name w:val="Signature"/>
    <w:basedOn w:val="Normal"/>
    <w:link w:val="SignatureChar"/>
    <w:uiPriority w:val="99"/>
    <w:rsid w:val="000C6F71"/>
    <w:pPr>
      <w:ind w:left="4320"/>
    </w:pPr>
  </w:style>
  <w:style w:type="character" w:customStyle="1" w:styleId="SignatureChar">
    <w:name w:val="Signature Char"/>
    <w:basedOn w:val="DefaultParagraphFont"/>
    <w:link w:val="Signature"/>
    <w:uiPriority w:val="99"/>
    <w:semiHidden/>
    <w:locked/>
    <w:rsid w:val="000B2D39"/>
    <w:rPr>
      <w:rFonts w:cs="Times New Roman"/>
      <w:sz w:val="20"/>
      <w:szCs w:val="20"/>
      <w:lang w:bidi="ar-SA"/>
    </w:rPr>
  </w:style>
  <w:style w:type="paragraph" w:styleId="Subtitle">
    <w:name w:val="Subtitle"/>
    <w:basedOn w:val="Normal"/>
    <w:link w:val="SubtitleChar"/>
    <w:uiPriority w:val="99"/>
    <w:qFormat/>
    <w:rsid w:val="000C6F71"/>
    <w:pPr>
      <w:spacing w:after="60"/>
      <w:jc w:val="center"/>
      <w:outlineLvl w:val="1"/>
    </w:pPr>
    <w:rPr>
      <w:rFonts w:ascii="Arial" w:hAnsi="Arial"/>
    </w:rPr>
  </w:style>
  <w:style w:type="character" w:customStyle="1" w:styleId="SubtitleChar">
    <w:name w:val="Subtitle Char"/>
    <w:basedOn w:val="DefaultParagraphFont"/>
    <w:link w:val="Subtitle"/>
    <w:uiPriority w:val="99"/>
    <w:locked/>
    <w:rsid w:val="000B2D39"/>
    <w:rPr>
      <w:rFonts w:ascii="Cambria" w:hAnsi="Cambria" w:cs="Times New Roman"/>
      <w:sz w:val="24"/>
      <w:szCs w:val="24"/>
      <w:lang w:bidi="ar-SA"/>
    </w:rPr>
  </w:style>
  <w:style w:type="paragraph" w:styleId="TableofAuthorities">
    <w:name w:val="table of authorities"/>
    <w:basedOn w:val="Normal"/>
    <w:next w:val="Normal"/>
    <w:uiPriority w:val="99"/>
    <w:semiHidden/>
    <w:rsid w:val="000C6F71"/>
    <w:pPr>
      <w:ind w:left="200" w:hanging="200"/>
    </w:pPr>
  </w:style>
  <w:style w:type="paragraph" w:styleId="TableofFigures">
    <w:name w:val="table of figures"/>
    <w:basedOn w:val="Normal"/>
    <w:next w:val="Normal"/>
    <w:uiPriority w:val="99"/>
    <w:semiHidden/>
    <w:rsid w:val="000C6F71"/>
  </w:style>
  <w:style w:type="paragraph" w:styleId="Title">
    <w:name w:val="Title"/>
    <w:basedOn w:val="Normal"/>
    <w:link w:val="TitleChar"/>
    <w:uiPriority w:val="99"/>
    <w:qFormat/>
    <w:rsid w:val="000C6F71"/>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0B2D39"/>
    <w:rPr>
      <w:rFonts w:ascii="Cambria" w:hAnsi="Cambria" w:cs="Times New Roman"/>
      <w:b/>
      <w:bCs/>
      <w:kern w:val="28"/>
      <w:sz w:val="32"/>
      <w:szCs w:val="32"/>
      <w:lang w:bidi="ar-SA"/>
    </w:rPr>
  </w:style>
  <w:style w:type="paragraph" w:styleId="TOAHeading">
    <w:name w:val="toa heading"/>
    <w:basedOn w:val="Normal"/>
    <w:next w:val="Normal"/>
    <w:uiPriority w:val="99"/>
    <w:semiHidden/>
    <w:rsid w:val="000C6F71"/>
    <w:rPr>
      <w:rFonts w:ascii="Arial" w:hAnsi="Arial"/>
      <w:b/>
      <w:bCs/>
    </w:rPr>
  </w:style>
  <w:style w:type="paragraph" w:styleId="TOC1">
    <w:name w:val="toc 1"/>
    <w:basedOn w:val="Normal"/>
    <w:next w:val="Normal"/>
    <w:autoRedefine/>
    <w:uiPriority w:val="99"/>
    <w:semiHidden/>
    <w:rsid w:val="000C6F71"/>
  </w:style>
  <w:style w:type="paragraph" w:styleId="TOC2">
    <w:name w:val="toc 2"/>
    <w:basedOn w:val="Normal"/>
    <w:next w:val="Normal"/>
    <w:autoRedefine/>
    <w:uiPriority w:val="99"/>
    <w:semiHidden/>
    <w:rsid w:val="000C6F71"/>
    <w:pPr>
      <w:ind w:left="200"/>
    </w:pPr>
  </w:style>
  <w:style w:type="paragraph" w:styleId="TOC3">
    <w:name w:val="toc 3"/>
    <w:basedOn w:val="Normal"/>
    <w:next w:val="Normal"/>
    <w:autoRedefine/>
    <w:uiPriority w:val="99"/>
    <w:semiHidden/>
    <w:rsid w:val="000C6F71"/>
    <w:pPr>
      <w:ind w:left="400"/>
    </w:pPr>
  </w:style>
  <w:style w:type="paragraph" w:styleId="TOC4">
    <w:name w:val="toc 4"/>
    <w:basedOn w:val="Normal"/>
    <w:next w:val="Normal"/>
    <w:autoRedefine/>
    <w:uiPriority w:val="99"/>
    <w:semiHidden/>
    <w:rsid w:val="000C6F71"/>
    <w:pPr>
      <w:ind w:left="600"/>
    </w:pPr>
  </w:style>
  <w:style w:type="paragraph" w:styleId="TOC5">
    <w:name w:val="toc 5"/>
    <w:basedOn w:val="Normal"/>
    <w:next w:val="Normal"/>
    <w:autoRedefine/>
    <w:uiPriority w:val="99"/>
    <w:semiHidden/>
    <w:rsid w:val="000C6F71"/>
    <w:pPr>
      <w:ind w:left="800"/>
    </w:pPr>
  </w:style>
  <w:style w:type="paragraph" w:styleId="TOC6">
    <w:name w:val="toc 6"/>
    <w:basedOn w:val="Normal"/>
    <w:next w:val="Normal"/>
    <w:autoRedefine/>
    <w:uiPriority w:val="99"/>
    <w:semiHidden/>
    <w:rsid w:val="000C6F71"/>
    <w:pPr>
      <w:ind w:left="1000"/>
    </w:pPr>
  </w:style>
  <w:style w:type="paragraph" w:styleId="TOC7">
    <w:name w:val="toc 7"/>
    <w:basedOn w:val="Normal"/>
    <w:next w:val="Normal"/>
    <w:autoRedefine/>
    <w:uiPriority w:val="99"/>
    <w:semiHidden/>
    <w:rsid w:val="000C6F71"/>
    <w:pPr>
      <w:ind w:left="1200"/>
    </w:pPr>
  </w:style>
  <w:style w:type="paragraph" w:styleId="TOC8">
    <w:name w:val="toc 8"/>
    <w:basedOn w:val="Normal"/>
    <w:next w:val="Normal"/>
    <w:autoRedefine/>
    <w:uiPriority w:val="99"/>
    <w:semiHidden/>
    <w:rsid w:val="000C6F71"/>
    <w:pPr>
      <w:ind w:left="1400"/>
    </w:pPr>
  </w:style>
  <w:style w:type="paragraph" w:styleId="TOC9">
    <w:name w:val="toc 9"/>
    <w:basedOn w:val="Normal"/>
    <w:next w:val="Normal"/>
    <w:autoRedefine/>
    <w:uiPriority w:val="99"/>
    <w:semiHidden/>
    <w:rsid w:val="000C6F71"/>
    <w:pPr>
      <w:ind w:left="1600"/>
    </w:pPr>
  </w:style>
  <w:style w:type="paragraph" w:customStyle="1" w:styleId="StyleBodyText2CenteredTopSinglesolidlineAuto05p">
    <w:name w:val="Style Body Text 2 + Centered Top: (Single solid line Auto  0.5 p..."/>
    <w:basedOn w:val="BodyText2"/>
    <w:uiPriority w:val="99"/>
    <w:rsid w:val="000C6F71"/>
    <w:pPr>
      <w:pBdr>
        <w:top w:val="single" w:sz="4" w:space="4" w:color="auto"/>
        <w:left w:val="single" w:sz="4" w:space="3" w:color="auto"/>
        <w:bottom w:val="single" w:sz="4" w:space="4" w:color="auto"/>
        <w:right w:val="single" w:sz="4" w:space="4" w:color="auto"/>
      </w:pBdr>
      <w:jc w:val="center"/>
    </w:pPr>
    <w:rPr>
      <w:bCs/>
    </w:rPr>
  </w:style>
  <w:style w:type="character" w:styleId="FootnoteReference">
    <w:name w:val="footnote reference"/>
    <w:basedOn w:val="DefaultParagraphFont"/>
    <w:uiPriority w:val="99"/>
    <w:rsid w:val="000C6F71"/>
    <w:rPr>
      <w:rFonts w:cs="Times New Roman"/>
      <w:vertAlign w:val="superscript"/>
    </w:rPr>
  </w:style>
  <w:style w:type="character" w:styleId="EndnoteReference">
    <w:name w:val="endnote reference"/>
    <w:basedOn w:val="DefaultParagraphFont"/>
    <w:uiPriority w:val="99"/>
    <w:rsid w:val="000C6F71"/>
    <w:rPr>
      <w:rFonts w:cs="Times New Roman"/>
      <w:vertAlign w:val="superscript"/>
    </w:rPr>
  </w:style>
  <w:style w:type="paragraph" w:styleId="ListParagraph">
    <w:name w:val="List Paragraph"/>
    <w:basedOn w:val="Normal"/>
    <w:uiPriority w:val="99"/>
    <w:qFormat/>
    <w:rsid w:val="0086711F"/>
    <w:pPr>
      <w:widowControl w:val="0"/>
      <w:ind w:left="720"/>
      <w:contextualSpacing/>
    </w:pPr>
    <w:rPr>
      <w:rFonts w:ascii="Calibri" w:hAnsi="Calibri"/>
      <w:sz w:val="22"/>
      <w:szCs w:val="22"/>
    </w:rPr>
  </w:style>
  <w:style w:type="character" w:customStyle="1" w:styleId="il">
    <w:name w:val="il"/>
    <w:basedOn w:val="DefaultParagraphFont"/>
    <w:uiPriority w:val="99"/>
    <w:rsid w:val="001B38E3"/>
    <w:rPr>
      <w:rFonts w:cs="Times New Roman"/>
    </w:rPr>
  </w:style>
  <w:style w:type="character" w:styleId="Emphasis">
    <w:name w:val="Emphasis"/>
    <w:basedOn w:val="DefaultParagraphFont"/>
    <w:uiPriority w:val="99"/>
    <w:qFormat/>
    <w:rsid w:val="00566CFD"/>
    <w:rPr>
      <w:rFonts w:cs="Times New Roman"/>
      <w:i/>
      <w:iCs/>
    </w:rPr>
  </w:style>
  <w:style w:type="character" w:customStyle="1" w:styleId="pshyperlink">
    <w:name w:val="pshyperlink"/>
    <w:basedOn w:val="DefaultParagraphFont"/>
    <w:uiPriority w:val="99"/>
    <w:rsid w:val="00137922"/>
    <w:rPr>
      <w:rFonts w:cs="Times New Roman"/>
    </w:rPr>
  </w:style>
  <w:style w:type="character" w:customStyle="1" w:styleId="screenreader-only">
    <w:name w:val="screenreader-only"/>
    <w:basedOn w:val="DefaultParagraphFont"/>
    <w:uiPriority w:val="99"/>
    <w:rsid w:val="00972EB5"/>
    <w:rPr>
      <w:rFonts w:cs="Times New Roman"/>
    </w:rPr>
  </w:style>
</w:styles>
</file>

<file path=word/webSettings.xml><?xml version="1.0" encoding="utf-8"?>
<w:webSettings xmlns:r="http://schemas.openxmlformats.org/officeDocument/2006/relationships" xmlns:w="http://schemas.openxmlformats.org/wordprocessingml/2006/main">
  <w:divs>
    <w:div w:id="988899402">
      <w:bodyDiv w:val="1"/>
      <w:marLeft w:val="0"/>
      <w:marRight w:val="0"/>
      <w:marTop w:val="0"/>
      <w:marBottom w:val="0"/>
      <w:divBdr>
        <w:top w:val="none" w:sz="0" w:space="0" w:color="auto"/>
        <w:left w:val="none" w:sz="0" w:space="0" w:color="auto"/>
        <w:bottom w:val="none" w:sz="0" w:space="0" w:color="auto"/>
        <w:right w:val="none" w:sz="0" w:space="0" w:color="auto"/>
      </w:divBdr>
    </w:div>
    <w:div w:id="2007829566">
      <w:marLeft w:val="0"/>
      <w:marRight w:val="0"/>
      <w:marTop w:val="0"/>
      <w:marBottom w:val="0"/>
      <w:divBdr>
        <w:top w:val="none" w:sz="0" w:space="0" w:color="auto"/>
        <w:left w:val="none" w:sz="0" w:space="0" w:color="auto"/>
        <w:bottom w:val="none" w:sz="0" w:space="0" w:color="auto"/>
        <w:right w:val="none" w:sz="0" w:space="0" w:color="auto"/>
      </w:divBdr>
      <w:divsChild>
        <w:div w:id="2007829565">
          <w:marLeft w:val="720"/>
          <w:marRight w:val="720"/>
          <w:marTop w:val="100"/>
          <w:marBottom w:val="100"/>
          <w:divBdr>
            <w:top w:val="none" w:sz="0" w:space="0" w:color="auto"/>
            <w:left w:val="none" w:sz="0" w:space="0" w:color="auto"/>
            <w:bottom w:val="none" w:sz="0" w:space="0" w:color="auto"/>
            <w:right w:val="none" w:sz="0" w:space="0" w:color="auto"/>
          </w:divBdr>
        </w:div>
      </w:divsChild>
    </w:div>
    <w:div w:id="2007829567">
      <w:marLeft w:val="0"/>
      <w:marRight w:val="0"/>
      <w:marTop w:val="0"/>
      <w:marBottom w:val="0"/>
      <w:divBdr>
        <w:top w:val="none" w:sz="0" w:space="0" w:color="auto"/>
        <w:left w:val="none" w:sz="0" w:space="0" w:color="auto"/>
        <w:bottom w:val="none" w:sz="0" w:space="0" w:color="auto"/>
        <w:right w:val="none" w:sz="0" w:space="0" w:color="auto"/>
      </w:divBdr>
    </w:div>
    <w:div w:id="2007829568">
      <w:marLeft w:val="0"/>
      <w:marRight w:val="0"/>
      <w:marTop w:val="0"/>
      <w:marBottom w:val="0"/>
      <w:divBdr>
        <w:top w:val="none" w:sz="0" w:space="0" w:color="auto"/>
        <w:left w:val="none" w:sz="0" w:space="0" w:color="auto"/>
        <w:bottom w:val="none" w:sz="0" w:space="0" w:color="auto"/>
        <w:right w:val="none" w:sz="0" w:space="0" w:color="auto"/>
      </w:divBdr>
    </w:div>
    <w:div w:id="2007829629">
      <w:marLeft w:val="0"/>
      <w:marRight w:val="0"/>
      <w:marTop w:val="0"/>
      <w:marBottom w:val="0"/>
      <w:divBdr>
        <w:top w:val="none" w:sz="0" w:space="0" w:color="auto"/>
        <w:left w:val="none" w:sz="0" w:space="0" w:color="auto"/>
        <w:bottom w:val="none" w:sz="0" w:space="0" w:color="auto"/>
        <w:right w:val="none" w:sz="0" w:space="0" w:color="auto"/>
      </w:divBdr>
      <w:divsChild>
        <w:div w:id="2007829579">
          <w:marLeft w:val="0"/>
          <w:marRight w:val="0"/>
          <w:marTop w:val="0"/>
          <w:marBottom w:val="0"/>
          <w:divBdr>
            <w:top w:val="none" w:sz="0" w:space="0" w:color="auto"/>
            <w:left w:val="none" w:sz="0" w:space="0" w:color="auto"/>
            <w:bottom w:val="none" w:sz="0" w:space="0" w:color="auto"/>
            <w:right w:val="none" w:sz="0" w:space="0" w:color="auto"/>
          </w:divBdr>
          <w:divsChild>
            <w:div w:id="2007829571">
              <w:marLeft w:val="0"/>
              <w:marRight w:val="0"/>
              <w:marTop w:val="0"/>
              <w:marBottom w:val="0"/>
              <w:divBdr>
                <w:top w:val="none" w:sz="0" w:space="0" w:color="auto"/>
                <w:left w:val="none" w:sz="0" w:space="0" w:color="auto"/>
                <w:bottom w:val="none" w:sz="0" w:space="0" w:color="auto"/>
                <w:right w:val="none" w:sz="0" w:space="0" w:color="auto"/>
              </w:divBdr>
            </w:div>
            <w:div w:id="2007829573">
              <w:marLeft w:val="0"/>
              <w:marRight w:val="0"/>
              <w:marTop w:val="0"/>
              <w:marBottom w:val="0"/>
              <w:divBdr>
                <w:top w:val="none" w:sz="0" w:space="0" w:color="auto"/>
                <w:left w:val="none" w:sz="0" w:space="0" w:color="auto"/>
                <w:bottom w:val="none" w:sz="0" w:space="0" w:color="auto"/>
                <w:right w:val="none" w:sz="0" w:space="0" w:color="auto"/>
              </w:divBdr>
            </w:div>
            <w:div w:id="2007829575">
              <w:marLeft w:val="0"/>
              <w:marRight w:val="0"/>
              <w:marTop w:val="0"/>
              <w:marBottom w:val="0"/>
              <w:divBdr>
                <w:top w:val="none" w:sz="0" w:space="0" w:color="auto"/>
                <w:left w:val="none" w:sz="0" w:space="0" w:color="auto"/>
                <w:bottom w:val="none" w:sz="0" w:space="0" w:color="auto"/>
                <w:right w:val="none" w:sz="0" w:space="0" w:color="auto"/>
              </w:divBdr>
            </w:div>
            <w:div w:id="2007829576">
              <w:marLeft w:val="0"/>
              <w:marRight w:val="0"/>
              <w:marTop w:val="0"/>
              <w:marBottom w:val="0"/>
              <w:divBdr>
                <w:top w:val="none" w:sz="0" w:space="0" w:color="auto"/>
                <w:left w:val="none" w:sz="0" w:space="0" w:color="auto"/>
                <w:bottom w:val="none" w:sz="0" w:space="0" w:color="auto"/>
                <w:right w:val="none" w:sz="0" w:space="0" w:color="auto"/>
              </w:divBdr>
            </w:div>
            <w:div w:id="2007829583">
              <w:marLeft w:val="0"/>
              <w:marRight w:val="0"/>
              <w:marTop w:val="0"/>
              <w:marBottom w:val="0"/>
              <w:divBdr>
                <w:top w:val="none" w:sz="0" w:space="0" w:color="auto"/>
                <w:left w:val="none" w:sz="0" w:space="0" w:color="auto"/>
                <w:bottom w:val="none" w:sz="0" w:space="0" w:color="auto"/>
                <w:right w:val="none" w:sz="0" w:space="0" w:color="auto"/>
              </w:divBdr>
            </w:div>
            <w:div w:id="2007829587">
              <w:marLeft w:val="0"/>
              <w:marRight w:val="0"/>
              <w:marTop w:val="0"/>
              <w:marBottom w:val="0"/>
              <w:divBdr>
                <w:top w:val="none" w:sz="0" w:space="0" w:color="auto"/>
                <w:left w:val="none" w:sz="0" w:space="0" w:color="auto"/>
                <w:bottom w:val="none" w:sz="0" w:space="0" w:color="auto"/>
                <w:right w:val="none" w:sz="0" w:space="0" w:color="auto"/>
              </w:divBdr>
            </w:div>
            <w:div w:id="2007829588">
              <w:marLeft w:val="0"/>
              <w:marRight w:val="0"/>
              <w:marTop w:val="0"/>
              <w:marBottom w:val="0"/>
              <w:divBdr>
                <w:top w:val="none" w:sz="0" w:space="0" w:color="auto"/>
                <w:left w:val="none" w:sz="0" w:space="0" w:color="auto"/>
                <w:bottom w:val="none" w:sz="0" w:space="0" w:color="auto"/>
                <w:right w:val="none" w:sz="0" w:space="0" w:color="auto"/>
              </w:divBdr>
            </w:div>
            <w:div w:id="2007829590">
              <w:marLeft w:val="0"/>
              <w:marRight w:val="0"/>
              <w:marTop w:val="0"/>
              <w:marBottom w:val="0"/>
              <w:divBdr>
                <w:top w:val="none" w:sz="0" w:space="0" w:color="auto"/>
                <w:left w:val="none" w:sz="0" w:space="0" w:color="auto"/>
                <w:bottom w:val="none" w:sz="0" w:space="0" w:color="auto"/>
                <w:right w:val="none" w:sz="0" w:space="0" w:color="auto"/>
              </w:divBdr>
            </w:div>
            <w:div w:id="2007829592">
              <w:marLeft w:val="0"/>
              <w:marRight w:val="0"/>
              <w:marTop w:val="0"/>
              <w:marBottom w:val="0"/>
              <w:divBdr>
                <w:top w:val="none" w:sz="0" w:space="0" w:color="auto"/>
                <w:left w:val="none" w:sz="0" w:space="0" w:color="auto"/>
                <w:bottom w:val="none" w:sz="0" w:space="0" w:color="auto"/>
                <w:right w:val="none" w:sz="0" w:space="0" w:color="auto"/>
              </w:divBdr>
            </w:div>
            <w:div w:id="2007829595">
              <w:marLeft w:val="0"/>
              <w:marRight w:val="0"/>
              <w:marTop w:val="0"/>
              <w:marBottom w:val="0"/>
              <w:divBdr>
                <w:top w:val="none" w:sz="0" w:space="0" w:color="auto"/>
                <w:left w:val="none" w:sz="0" w:space="0" w:color="auto"/>
                <w:bottom w:val="none" w:sz="0" w:space="0" w:color="auto"/>
                <w:right w:val="none" w:sz="0" w:space="0" w:color="auto"/>
              </w:divBdr>
            </w:div>
            <w:div w:id="2007829598">
              <w:marLeft w:val="0"/>
              <w:marRight w:val="0"/>
              <w:marTop w:val="0"/>
              <w:marBottom w:val="0"/>
              <w:divBdr>
                <w:top w:val="none" w:sz="0" w:space="0" w:color="auto"/>
                <w:left w:val="none" w:sz="0" w:space="0" w:color="auto"/>
                <w:bottom w:val="none" w:sz="0" w:space="0" w:color="auto"/>
                <w:right w:val="none" w:sz="0" w:space="0" w:color="auto"/>
              </w:divBdr>
            </w:div>
            <w:div w:id="2007829601">
              <w:marLeft w:val="0"/>
              <w:marRight w:val="0"/>
              <w:marTop w:val="0"/>
              <w:marBottom w:val="0"/>
              <w:divBdr>
                <w:top w:val="none" w:sz="0" w:space="0" w:color="auto"/>
                <w:left w:val="none" w:sz="0" w:space="0" w:color="auto"/>
                <w:bottom w:val="none" w:sz="0" w:space="0" w:color="auto"/>
                <w:right w:val="none" w:sz="0" w:space="0" w:color="auto"/>
              </w:divBdr>
            </w:div>
            <w:div w:id="2007829608">
              <w:marLeft w:val="0"/>
              <w:marRight w:val="0"/>
              <w:marTop w:val="0"/>
              <w:marBottom w:val="0"/>
              <w:divBdr>
                <w:top w:val="none" w:sz="0" w:space="0" w:color="auto"/>
                <w:left w:val="none" w:sz="0" w:space="0" w:color="auto"/>
                <w:bottom w:val="none" w:sz="0" w:space="0" w:color="auto"/>
                <w:right w:val="none" w:sz="0" w:space="0" w:color="auto"/>
              </w:divBdr>
            </w:div>
            <w:div w:id="2007829615">
              <w:marLeft w:val="0"/>
              <w:marRight w:val="0"/>
              <w:marTop w:val="0"/>
              <w:marBottom w:val="0"/>
              <w:divBdr>
                <w:top w:val="none" w:sz="0" w:space="0" w:color="auto"/>
                <w:left w:val="none" w:sz="0" w:space="0" w:color="auto"/>
                <w:bottom w:val="none" w:sz="0" w:space="0" w:color="auto"/>
                <w:right w:val="none" w:sz="0" w:space="0" w:color="auto"/>
              </w:divBdr>
            </w:div>
            <w:div w:id="2007829616">
              <w:marLeft w:val="0"/>
              <w:marRight w:val="0"/>
              <w:marTop w:val="0"/>
              <w:marBottom w:val="0"/>
              <w:divBdr>
                <w:top w:val="none" w:sz="0" w:space="0" w:color="auto"/>
                <w:left w:val="none" w:sz="0" w:space="0" w:color="auto"/>
                <w:bottom w:val="none" w:sz="0" w:space="0" w:color="auto"/>
                <w:right w:val="none" w:sz="0" w:space="0" w:color="auto"/>
              </w:divBdr>
            </w:div>
            <w:div w:id="2007829622">
              <w:marLeft w:val="0"/>
              <w:marRight w:val="0"/>
              <w:marTop w:val="0"/>
              <w:marBottom w:val="0"/>
              <w:divBdr>
                <w:top w:val="none" w:sz="0" w:space="0" w:color="auto"/>
                <w:left w:val="none" w:sz="0" w:space="0" w:color="auto"/>
                <w:bottom w:val="none" w:sz="0" w:space="0" w:color="auto"/>
                <w:right w:val="none" w:sz="0" w:space="0" w:color="auto"/>
              </w:divBdr>
            </w:div>
            <w:div w:id="2007829624">
              <w:marLeft w:val="0"/>
              <w:marRight w:val="0"/>
              <w:marTop w:val="0"/>
              <w:marBottom w:val="0"/>
              <w:divBdr>
                <w:top w:val="none" w:sz="0" w:space="0" w:color="auto"/>
                <w:left w:val="none" w:sz="0" w:space="0" w:color="auto"/>
                <w:bottom w:val="none" w:sz="0" w:space="0" w:color="auto"/>
                <w:right w:val="none" w:sz="0" w:space="0" w:color="auto"/>
              </w:divBdr>
            </w:div>
            <w:div w:id="2007829625">
              <w:marLeft w:val="0"/>
              <w:marRight w:val="0"/>
              <w:marTop w:val="0"/>
              <w:marBottom w:val="0"/>
              <w:divBdr>
                <w:top w:val="none" w:sz="0" w:space="0" w:color="auto"/>
                <w:left w:val="none" w:sz="0" w:space="0" w:color="auto"/>
                <w:bottom w:val="none" w:sz="0" w:space="0" w:color="auto"/>
                <w:right w:val="none" w:sz="0" w:space="0" w:color="auto"/>
              </w:divBdr>
            </w:div>
            <w:div w:id="2007829626">
              <w:marLeft w:val="0"/>
              <w:marRight w:val="0"/>
              <w:marTop w:val="0"/>
              <w:marBottom w:val="0"/>
              <w:divBdr>
                <w:top w:val="none" w:sz="0" w:space="0" w:color="auto"/>
                <w:left w:val="none" w:sz="0" w:space="0" w:color="auto"/>
                <w:bottom w:val="none" w:sz="0" w:space="0" w:color="auto"/>
                <w:right w:val="none" w:sz="0" w:space="0" w:color="auto"/>
              </w:divBdr>
            </w:div>
            <w:div w:id="2007829636">
              <w:marLeft w:val="0"/>
              <w:marRight w:val="0"/>
              <w:marTop w:val="0"/>
              <w:marBottom w:val="0"/>
              <w:divBdr>
                <w:top w:val="none" w:sz="0" w:space="0" w:color="auto"/>
                <w:left w:val="none" w:sz="0" w:space="0" w:color="auto"/>
                <w:bottom w:val="none" w:sz="0" w:space="0" w:color="auto"/>
                <w:right w:val="none" w:sz="0" w:space="0" w:color="auto"/>
              </w:divBdr>
            </w:div>
            <w:div w:id="2007829637">
              <w:marLeft w:val="0"/>
              <w:marRight w:val="0"/>
              <w:marTop w:val="0"/>
              <w:marBottom w:val="0"/>
              <w:divBdr>
                <w:top w:val="none" w:sz="0" w:space="0" w:color="auto"/>
                <w:left w:val="none" w:sz="0" w:space="0" w:color="auto"/>
                <w:bottom w:val="none" w:sz="0" w:space="0" w:color="auto"/>
                <w:right w:val="none" w:sz="0" w:space="0" w:color="auto"/>
              </w:divBdr>
            </w:div>
            <w:div w:id="2007829645">
              <w:marLeft w:val="0"/>
              <w:marRight w:val="0"/>
              <w:marTop w:val="0"/>
              <w:marBottom w:val="0"/>
              <w:divBdr>
                <w:top w:val="none" w:sz="0" w:space="0" w:color="auto"/>
                <w:left w:val="none" w:sz="0" w:space="0" w:color="auto"/>
                <w:bottom w:val="none" w:sz="0" w:space="0" w:color="auto"/>
                <w:right w:val="none" w:sz="0" w:space="0" w:color="auto"/>
              </w:divBdr>
            </w:div>
            <w:div w:id="2007829647">
              <w:marLeft w:val="0"/>
              <w:marRight w:val="0"/>
              <w:marTop w:val="0"/>
              <w:marBottom w:val="0"/>
              <w:divBdr>
                <w:top w:val="none" w:sz="0" w:space="0" w:color="auto"/>
                <w:left w:val="none" w:sz="0" w:space="0" w:color="auto"/>
                <w:bottom w:val="none" w:sz="0" w:space="0" w:color="auto"/>
                <w:right w:val="none" w:sz="0" w:space="0" w:color="auto"/>
              </w:divBdr>
            </w:div>
            <w:div w:id="2007829648">
              <w:marLeft w:val="0"/>
              <w:marRight w:val="0"/>
              <w:marTop w:val="0"/>
              <w:marBottom w:val="0"/>
              <w:divBdr>
                <w:top w:val="none" w:sz="0" w:space="0" w:color="auto"/>
                <w:left w:val="none" w:sz="0" w:space="0" w:color="auto"/>
                <w:bottom w:val="none" w:sz="0" w:space="0" w:color="auto"/>
                <w:right w:val="none" w:sz="0" w:space="0" w:color="auto"/>
              </w:divBdr>
            </w:div>
            <w:div w:id="2007829649">
              <w:marLeft w:val="0"/>
              <w:marRight w:val="0"/>
              <w:marTop w:val="0"/>
              <w:marBottom w:val="0"/>
              <w:divBdr>
                <w:top w:val="none" w:sz="0" w:space="0" w:color="auto"/>
                <w:left w:val="none" w:sz="0" w:space="0" w:color="auto"/>
                <w:bottom w:val="none" w:sz="0" w:space="0" w:color="auto"/>
                <w:right w:val="none" w:sz="0" w:space="0" w:color="auto"/>
              </w:divBdr>
            </w:div>
            <w:div w:id="2007829650">
              <w:marLeft w:val="0"/>
              <w:marRight w:val="0"/>
              <w:marTop w:val="0"/>
              <w:marBottom w:val="0"/>
              <w:divBdr>
                <w:top w:val="none" w:sz="0" w:space="0" w:color="auto"/>
                <w:left w:val="none" w:sz="0" w:space="0" w:color="auto"/>
                <w:bottom w:val="none" w:sz="0" w:space="0" w:color="auto"/>
                <w:right w:val="none" w:sz="0" w:space="0" w:color="auto"/>
              </w:divBdr>
            </w:div>
            <w:div w:id="2007829654">
              <w:marLeft w:val="0"/>
              <w:marRight w:val="0"/>
              <w:marTop w:val="0"/>
              <w:marBottom w:val="0"/>
              <w:divBdr>
                <w:top w:val="none" w:sz="0" w:space="0" w:color="auto"/>
                <w:left w:val="none" w:sz="0" w:space="0" w:color="auto"/>
                <w:bottom w:val="none" w:sz="0" w:space="0" w:color="auto"/>
                <w:right w:val="none" w:sz="0" w:space="0" w:color="auto"/>
              </w:divBdr>
            </w:div>
            <w:div w:id="2007829655">
              <w:marLeft w:val="0"/>
              <w:marRight w:val="0"/>
              <w:marTop w:val="0"/>
              <w:marBottom w:val="0"/>
              <w:divBdr>
                <w:top w:val="none" w:sz="0" w:space="0" w:color="auto"/>
                <w:left w:val="none" w:sz="0" w:space="0" w:color="auto"/>
                <w:bottom w:val="none" w:sz="0" w:space="0" w:color="auto"/>
                <w:right w:val="none" w:sz="0" w:space="0" w:color="auto"/>
              </w:divBdr>
            </w:div>
            <w:div w:id="2007829656">
              <w:marLeft w:val="0"/>
              <w:marRight w:val="0"/>
              <w:marTop w:val="0"/>
              <w:marBottom w:val="0"/>
              <w:divBdr>
                <w:top w:val="none" w:sz="0" w:space="0" w:color="auto"/>
                <w:left w:val="none" w:sz="0" w:space="0" w:color="auto"/>
                <w:bottom w:val="none" w:sz="0" w:space="0" w:color="auto"/>
                <w:right w:val="none" w:sz="0" w:space="0" w:color="auto"/>
              </w:divBdr>
            </w:div>
            <w:div w:id="2007829658">
              <w:marLeft w:val="0"/>
              <w:marRight w:val="0"/>
              <w:marTop w:val="0"/>
              <w:marBottom w:val="0"/>
              <w:divBdr>
                <w:top w:val="none" w:sz="0" w:space="0" w:color="auto"/>
                <w:left w:val="none" w:sz="0" w:space="0" w:color="auto"/>
                <w:bottom w:val="none" w:sz="0" w:space="0" w:color="auto"/>
                <w:right w:val="none" w:sz="0" w:space="0" w:color="auto"/>
              </w:divBdr>
            </w:div>
            <w:div w:id="2007829663">
              <w:marLeft w:val="0"/>
              <w:marRight w:val="0"/>
              <w:marTop w:val="0"/>
              <w:marBottom w:val="0"/>
              <w:divBdr>
                <w:top w:val="none" w:sz="0" w:space="0" w:color="auto"/>
                <w:left w:val="none" w:sz="0" w:space="0" w:color="auto"/>
                <w:bottom w:val="none" w:sz="0" w:space="0" w:color="auto"/>
                <w:right w:val="none" w:sz="0" w:space="0" w:color="auto"/>
              </w:divBdr>
            </w:div>
            <w:div w:id="2007829664">
              <w:marLeft w:val="0"/>
              <w:marRight w:val="0"/>
              <w:marTop w:val="0"/>
              <w:marBottom w:val="0"/>
              <w:divBdr>
                <w:top w:val="none" w:sz="0" w:space="0" w:color="auto"/>
                <w:left w:val="none" w:sz="0" w:space="0" w:color="auto"/>
                <w:bottom w:val="none" w:sz="0" w:space="0" w:color="auto"/>
                <w:right w:val="none" w:sz="0" w:space="0" w:color="auto"/>
              </w:divBdr>
            </w:div>
            <w:div w:id="2007829665">
              <w:marLeft w:val="0"/>
              <w:marRight w:val="0"/>
              <w:marTop w:val="0"/>
              <w:marBottom w:val="0"/>
              <w:divBdr>
                <w:top w:val="none" w:sz="0" w:space="0" w:color="auto"/>
                <w:left w:val="none" w:sz="0" w:space="0" w:color="auto"/>
                <w:bottom w:val="none" w:sz="0" w:space="0" w:color="auto"/>
                <w:right w:val="none" w:sz="0" w:space="0" w:color="auto"/>
              </w:divBdr>
            </w:div>
            <w:div w:id="2007829668">
              <w:marLeft w:val="0"/>
              <w:marRight w:val="0"/>
              <w:marTop w:val="0"/>
              <w:marBottom w:val="0"/>
              <w:divBdr>
                <w:top w:val="none" w:sz="0" w:space="0" w:color="auto"/>
                <w:left w:val="none" w:sz="0" w:space="0" w:color="auto"/>
                <w:bottom w:val="none" w:sz="0" w:space="0" w:color="auto"/>
                <w:right w:val="none" w:sz="0" w:space="0" w:color="auto"/>
              </w:divBdr>
            </w:div>
            <w:div w:id="2007829671">
              <w:marLeft w:val="0"/>
              <w:marRight w:val="0"/>
              <w:marTop w:val="0"/>
              <w:marBottom w:val="0"/>
              <w:divBdr>
                <w:top w:val="none" w:sz="0" w:space="0" w:color="auto"/>
                <w:left w:val="none" w:sz="0" w:space="0" w:color="auto"/>
                <w:bottom w:val="none" w:sz="0" w:space="0" w:color="auto"/>
                <w:right w:val="none" w:sz="0" w:space="0" w:color="auto"/>
              </w:divBdr>
            </w:div>
            <w:div w:id="2007829672">
              <w:marLeft w:val="0"/>
              <w:marRight w:val="0"/>
              <w:marTop w:val="0"/>
              <w:marBottom w:val="0"/>
              <w:divBdr>
                <w:top w:val="none" w:sz="0" w:space="0" w:color="auto"/>
                <w:left w:val="none" w:sz="0" w:space="0" w:color="auto"/>
                <w:bottom w:val="none" w:sz="0" w:space="0" w:color="auto"/>
                <w:right w:val="none" w:sz="0" w:space="0" w:color="auto"/>
              </w:divBdr>
            </w:div>
            <w:div w:id="2007829679">
              <w:marLeft w:val="0"/>
              <w:marRight w:val="0"/>
              <w:marTop w:val="0"/>
              <w:marBottom w:val="0"/>
              <w:divBdr>
                <w:top w:val="none" w:sz="0" w:space="0" w:color="auto"/>
                <w:left w:val="none" w:sz="0" w:space="0" w:color="auto"/>
                <w:bottom w:val="none" w:sz="0" w:space="0" w:color="auto"/>
                <w:right w:val="none" w:sz="0" w:space="0" w:color="auto"/>
              </w:divBdr>
            </w:div>
            <w:div w:id="2007829680">
              <w:marLeft w:val="0"/>
              <w:marRight w:val="0"/>
              <w:marTop w:val="0"/>
              <w:marBottom w:val="0"/>
              <w:divBdr>
                <w:top w:val="none" w:sz="0" w:space="0" w:color="auto"/>
                <w:left w:val="none" w:sz="0" w:space="0" w:color="auto"/>
                <w:bottom w:val="none" w:sz="0" w:space="0" w:color="auto"/>
                <w:right w:val="none" w:sz="0" w:space="0" w:color="auto"/>
              </w:divBdr>
            </w:div>
            <w:div w:id="2007829682">
              <w:marLeft w:val="0"/>
              <w:marRight w:val="0"/>
              <w:marTop w:val="0"/>
              <w:marBottom w:val="0"/>
              <w:divBdr>
                <w:top w:val="none" w:sz="0" w:space="0" w:color="auto"/>
                <w:left w:val="none" w:sz="0" w:space="0" w:color="auto"/>
                <w:bottom w:val="none" w:sz="0" w:space="0" w:color="auto"/>
                <w:right w:val="none" w:sz="0" w:space="0" w:color="auto"/>
              </w:divBdr>
            </w:div>
            <w:div w:id="2007829684">
              <w:marLeft w:val="0"/>
              <w:marRight w:val="0"/>
              <w:marTop w:val="0"/>
              <w:marBottom w:val="0"/>
              <w:divBdr>
                <w:top w:val="none" w:sz="0" w:space="0" w:color="auto"/>
                <w:left w:val="none" w:sz="0" w:space="0" w:color="auto"/>
                <w:bottom w:val="none" w:sz="0" w:space="0" w:color="auto"/>
                <w:right w:val="none" w:sz="0" w:space="0" w:color="auto"/>
              </w:divBdr>
            </w:div>
            <w:div w:id="2007829685">
              <w:marLeft w:val="0"/>
              <w:marRight w:val="0"/>
              <w:marTop w:val="0"/>
              <w:marBottom w:val="0"/>
              <w:divBdr>
                <w:top w:val="none" w:sz="0" w:space="0" w:color="auto"/>
                <w:left w:val="none" w:sz="0" w:space="0" w:color="auto"/>
                <w:bottom w:val="none" w:sz="0" w:space="0" w:color="auto"/>
                <w:right w:val="none" w:sz="0" w:space="0" w:color="auto"/>
              </w:divBdr>
            </w:div>
            <w:div w:id="2007829686">
              <w:marLeft w:val="0"/>
              <w:marRight w:val="0"/>
              <w:marTop w:val="0"/>
              <w:marBottom w:val="0"/>
              <w:divBdr>
                <w:top w:val="none" w:sz="0" w:space="0" w:color="auto"/>
                <w:left w:val="none" w:sz="0" w:space="0" w:color="auto"/>
                <w:bottom w:val="none" w:sz="0" w:space="0" w:color="auto"/>
                <w:right w:val="none" w:sz="0" w:space="0" w:color="auto"/>
              </w:divBdr>
            </w:div>
            <w:div w:id="2007829693">
              <w:marLeft w:val="0"/>
              <w:marRight w:val="0"/>
              <w:marTop w:val="0"/>
              <w:marBottom w:val="0"/>
              <w:divBdr>
                <w:top w:val="none" w:sz="0" w:space="0" w:color="auto"/>
                <w:left w:val="none" w:sz="0" w:space="0" w:color="auto"/>
                <w:bottom w:val="none" w:sz="0" w:space="0" w:color="auto"/>
                <w:right w:val="none" w:sz="0" w:space="0" w:color="auto"/>
              </w:divBdr>
            </w:div>
            <w:div w:id="2007829695">
              <w:marLeft w:val="0"/>
              <w:marRight w:val="0"/>
              <w:marTop w:val="0"/>
              <w:marBottom w:val="0"/>
              <w:divBdr>
                <w:top w:val="none" w:sz="0" w:space="0" w:color="auto"/>
                <w:left w:val="none" w:sz="0" w:space="0" w:color="auto"/>
                <w:bottom w:val="none" w:sz="0" w:space="0" w:color="auto"/>
                <w:right w:val="none" w:sz="0" w:space="0" w:color="auto"/>
              </w:divBdr>
            </w:div>
            <w:div w:id="2007829696">
              <w:marLeft w:val="0"/>
              <w:marRight w:val="0"/>
              <w:marTop w:val="0"/>
              <w:marBottom w:val="0"/>
              <w:divBdr>
                <w:top w:val="none" w:sz="0" w:space="0" w:color="auto"/>
                <w:left w:val="none" w:sz="0" w:space="0" w:color="auto"/>
                <w:bottom w:val="none" w:sz="0" w:space="0" w:color="auto"/>
                <w:right w:val="none" w:sz="0" w:space="0" w:color="auto"/>
              </w:divBdr>
            </w:div>
            <w:div w:id="2007829698">
              <w:marLeft w:val="0"/>
              <w:marRight w:val="0"/>
              <w:marTop w:val="0"/>
              <w:marBottom w:val="0"/>
              <w:divBdr>
                <w:top w:val="none" w:sz="0" w:space="0" w:color="auto"/>
                <w:left w:val="none" w:sz="0" w:space="0" w:color="auto"/>
                <w:bottom w:val="none" w:sz="0" w:space="0" w:color="auto"/>
                <w:right w:val="none" w:sz="0" w:space="0" w:color="auto"/>
              </w:divBdr>
            </w:div>
            <w:div w:id="2007829699">
              <w:marLeft w:val="0"/>
              <w:marRight w:val="0"/>
              <w:marTop w:val="0"/>
              <w:marBottom w:val="0"/>
              <w:divBdr>
                <w:top w:val="none" w:sz="0" w:space="0" w:color="auto"/>
                <w:left w:val="none" w:sz="0" w:space="0" w:color="auto"/>
                <w:bottom w:val="none" w:sz="0" w:space="0" w:color="auto"/>
                <w:right w:val="none" w:sz="0" w:space="0" w:color="auto"/>
              </w:divBdr>
            </w:div>
            <w:div w:id="2007829704">
              <w:marLeft w:val="0"/>
              <w:marRight w:val="0"/>
              <w:marTop w:val="0"/>
              <w:marBottom w:val="0"/>
              <w:divBdr>
                <w:top w:val="none" w:sz="0" w:space="0" w:color="auto"/>
                <w:left w:val="none" w:sz="0" w:space="0" w:color="auto"/>
                <w:bottom w:val="none" w:sz="0" w:space="0" w:color="auto"/>
                <w:right w:val="none" w:sz="0" w:space="0" w:color="auto"/>
              </w:divBdr>
            </w:div>
            <w:div w:id="2007829705">
              <w:marLeft w:val="0"/>
              <w:marRight w:val="0"/>
              <w:marTop w:val="0"/>
              <w:marBottom w:val="0"/>
              <w:divBdr>
                <w:top w:val="none" w:sz="0" w:space="0" w:color="auto"/>
                <w:left w:val="none" w:sz="0" w:space="0" w:color="auto"/>
                <w:bottom w:val="none" w:sz="0" w:space="0" w:color="auto"/>
                <w:right w:val="none" w:sz="0" w:space="0" w:color="auto"/>
              </w:divBdr>
            </w:div>
            <w:div w:id="2007829719">
              <w:marLeft w:val="0"/>
              <w:marRight w:val="0"/>
              <w:marTop w:val="0"/>
              <w:marBottom w:val="0"/>
              <w:divBdr>
                <w:top w:val="none" w:sz="0" w:space="0" w:color="auto"/>
                <w:left w:val="none" w:sz="0" w:space="0" w:color="auto"/>
                <w:bottom w:val="none" w:sz="0" w:space="0" w:color="auto"/>
                <w:right w:val="none" w:sz="0" w:space="0" w:color="auto"/>
              </w:divBdr>
            </w:div>
            <w:div w:id="2007829720">
              <w:marLeft w:val="0"/>
              <w:marRight w:val="0"/>
              <w:marTop w:val="0"/>
              <w:marBottom w:val="0"/>
              <w:divBdr>
                <w:top w:val="none" w:sz="0" w:space="0" w:color="auto"/>
                <w:left w:val="none" w:sz="0" w:space="0" w:color="auto"/>
                <w:bottom w:val="none" w:sz="0" w:space="0" w:color="auto"/>
                <w:right w:val="none" w:sz="0" w:space="0" w:color="auto"/>
              </w:divBdr>
            </w:div>
            <w:div w:id="2007829721">
              <w:marLeft w:val="0"/>
              <w:marRight w:val="0"/>
              <w:marTop w:val="0"/>
              <w:marBottom w:val="0"/>
              <w:divBdr>
                <w:top w:val="none" w:sz="0" w:space="0" w:color="auto"/>
                <w:left w:val="none" w:sz="0" w:space="0" w:color="auto"/>
                <w:bottom w:val="none" w:sz="0" w:space="0" w:color="auto"/>
                <w:right w:val="none" w:sz="0" w:space="0" w:color="auto"/>
              </w:divBdr>
            </w:div>
            <w:div w:id="2007829722">
              <w:marLeft w:val="0"/>
              <w:marRight w:val="0"/>
              <w:marTop w:val="0"/>
              <w:marBottom w:val="0"/>
              <w:divBdr>
                <w:top w:val="none" w:sz="0" w:space="0" w:color="auto"/>
                <w:left w:val="none" w:sz="0" w:space="0" w:color="auto"/>
                <w:bottom w:val="none" w:sz="0" w:space="0" w:color="auto"/>
                <w:right w:val="none" w:sz="0" w:space="0" w:color="auto"/>
              </w:divBdr>
            </w:div>
            <w:div w:id="2007829724">
              <w:marLeft w:val="0"/>
              <w:marRight w:val="0"/>
              <w:marTop w:val="0"/>
              <w:marBottom w:val="0"/>
              <w:divBdr>
                <w:top w:val="none" w:sz="0" w:space="0" w:color="auto"/>
                <w:left w:val="none" w:sz="0" w:space="0" w:color="auto"/>
                <w:bottom w:val="none" w:sz="0" w:space="0" w:color="auto"/>
                <w:right w:val="none" w:sz="0" w:space="0" w:color="auto"/>
              </w:divBdr>
            </w:div>
            <w:div w:id="2007829726">
              <w:marLeft w:val="0"/>
              <w:marRight w:val="0"/>
              <w:marTop w:val="0"/>
              <w:marBottom w:val="0"/>
              <w:divBdr>
                <w:top w:val="none" w:sz="0" w:space="0" w:color="auto"/>
                <w:left w:val="none" w:sz="0" w:space="0" w:color="auto"/>
                <w:bottom w:val="none" w:sz="0" w:space="0" w:color="auto"/>
                <w:right w:val="none" w:sz="0" w:space="0" w:color="auto"/>
              </w:divBdr>
            </w:div>
            <w:div w:id="2007829731">
              <w:marLeft w:val="0"/>
              <w:marRight w:val="0"/>
              <w:marTop w:val="0"/>
              <w:marBottom w:val="0"/>
              <w:divBdr>
                <w:top w:val="none" w:sz="0" w:space="0" w:color="auto"/>
                <w:left w:val="none" w:sz="0" w:space="0" w:color="auto"/>
                <w:bottom w:val="none" w:sz="0" w:space="0" w:color="auto"/>
                <w:right w:val="none" w:sz="0" w:space="0" w:color="auto"/>
              </w:divBdr>
            </w:div>
            <w:div w:id="2007829733">
              <w:marLeft w:val="0"/>
              <w:marRight w:val="0"/>
              <w:marTop w:val="0"/>
              <w:marBottom w:val="0"/>
              <w:divBdr>
                <w:top w:val="none" w:sz="0" w:space="0" w:color="auto"/>
                <w:left w:val="none" w:sz="0" w:space="0" w:color="auto"/>
                <w:bottom w:val="none" w:sz="0" w:space="0" w:color="auto"/>
                <w:right w:val="none" w:sz="0" w:space="0" w:color="auto"/>
              </w:divBdr>
            </w:div>
            <w:div w:id="2007829736">
              <w:marLeft w:val="0"/>
              <w:marRight w:val="0"/>
              <w:marTop w:val="0"/>
              <w:marBottom w:val="0"/>
              <w:divBdr>
                <w:top w:val="none" w:sz="0" w:space="0" w:color="auto"/>
                <w:left w:val="none" w:sz="0" w:space="0" w:color="auto"/>
                <w:bottom w:val="none" w:sz="0" w:space="0" w:color="auto"/>
                <w:right w:val="none" w:sz="0" w:space="0" w:color="auto"/>
              </w:divBdr>
            </w:div>
            <w:div w:id="2007829738">
              <w:marLeft w:val="0"/>
              <w:marRight w:val="0"/>
              <w:marTop w:val="0"/>
              <w:marBottom w:val="0"/>
              <w:divBdr>
                <w:top w:val="none" w:sz="0" w:space="0" w:color="auto"/>
                <w:left w:val="none" w:sz="0" w:space="0" w:color="auto"/>
                <w:bottom w:val="none" w:sz="0" w:space="0" w:color="auto"/>
                <w:right w:val="none" w:sz="0" w:space="0" w:color="auto"/>
              </w:divBdr>
            </w:div>
            <w:div w:id="2007829743">
              <w:marLeft w:val="0"/>
              <w:marRight w:val="0"/>
              <w:marTop w:val="0"/>
              <w:marBottom w:val="0"/>
              <w:divBdr>
                <w:top w:val="none" w:sz="0" w:space="0" w:color="auto"/>
                <w:left w:val="none" w:sz="0" w:space="0" w:color="auto"/>
                <w:bottom w:val="none" w:sz="0" w:space="0" w:color="auto"/>
                <w:right w:val="none" w:sz="0" w:space="0" w:color="auto"/>
              </w:divBdr>
            </w:div>
            <w:div w:id="2007829744">
              <w:marLeft w:val="0"/>
              <w:marRight w:val="0"/>
              <w:marTop w:val="0"/>
              <w:marBottom w:val="0"/>
              <w:divBdr>
                <w:top w:val="none" w:sz="0" w:space="0" w:color="auto"/>
                <w:left w:val="none" w:sz="0" w:space="0" w:color="auto"/>
                <w:bottom w:val="none" w:sz="0" w:space="0" w:color="auto"/>
                <w:right w:val="none" w:sz="0" w:space="0" w:color="auto"/>
              </w:divBdr>
            </w:div>
            <w:div w:id="2007829748">
              <w:marLeft w:val="0"/>
              <w:marRight w:val="0"/>
              <w:marTop w:val="0"/>
              <w:marBottom w:val="0"/>
              <w:divBdr>
                <w:top w:val="none" w:sz="0" w:space="0" w:color="auto"/>
                <w:left w:val="none" w:sz="0" w:space="0" w:color="auto"/>
                <w:bottom w:val="none" w:sz="0" w:space="0" w:color="auto"/>
                <w:right w:val="none" w:sz="0" w:space="0" w:color="auto"/>
              </w:divBdr>
            </w:div>
            <w:div w:id="2007829759">
              <w:marLeft w:val="0"/>
              <w:marRight w:val="0"/>
              <w:marTop w:val="0"/>
              <w:marBottom w:val="0"/>
              <w:divBdr>
                <w:top w:val="none" w:sz="0" w:space="0" w:color="auto"/>
                <w:left w:val="none" w:sz="0" w:space="0" w:color="auto"/>
                <w:bottom w:val="none" w:sz="0" w:space="0" w:color="auto"/>
                <w:right w:val="none" w:sz="0" w:space="0" w:color="auto"/>
              </w:divBdr>
            </w:div>
            <w:div w:id="2007829765">
              <w:marLeft w:val="0"/>
              <w:marRight w:val="0"/>
              <w:marTop w:val="0"/>
              <w:marBottom w:val="0"/>
              <w:divBdr>
                <w:top w:val="none" w:sz="0" w:space="0" w:color="auto"/>
                <w:left w:val="none" w:sz="0" w:space="0" w:color="auto"/>
                <w:bottom w:val="none" w:sz="0" w:space="0" w:color="auto"/>
                <w:right w:val="none" w:sz="0" w:space="0" w:color="auto"/>
              </w:divBdr>
            </w:div>
            <w:div w:id="2007829767">
              <w:marLeft w:val="0"/>
              <w:marRight w:val="0"/>
              <w:marTop w:val="0"/>
              <w:marBottom w:val="0"/>
              <w:divBdr>
                <w:top w:val="none" w:sz="0" w:space="0" w:color="auto"/>
                <w:left w:val="none" w:sz="0" w:space="0" w:color="auto"/>
                <w:bottom w:val="none" w:sz="0" w:space="0" w:color="auto"/>
                <w:right w:val="none" w:sz="0" w:space="0" w:color="auto"/>
              </w:divBdr>
            </w:div>
            <w:div w:id="2007829776">
              <w:marLeft w:val="0"/>
              <w:marRight w:val="0"/>
              <w:marTop w:val="0"/>
              <w:marBottom w:val="0"/>
              <w:divBdr>
                <w:top w:val="none" w:sz="0" w:space="0" w:color="auto"/>
                <w:left w:val="none" w:sz="0" w:space="0" w:color="auto"/>
                <w:bottom w:val="none" w:sz="0" w:space="0" w:color="auto"/>
                <w:right w:val="none" w:sz="0" w:space="0" w:color="auto"/>
              </w:divBdr>
            </w:div>
            <w:div w:id="2007829779">
              <w:marLeft w:val="0"/>
              <w:marRight w:val="0"/>
              <w:marTop w:val="0"/>
              <w:marBottom w:val="0"/>
              <w:divBdr>
                <w:top w:val="none" w:sz="0" w:space="0" w:color="auto"/>
                <w:left w:val="none" w:sz="0" w:space="0" w:color="auto"/>
                <w:bottom w:val="none" w:sz="0" w:space="0" w:color="auto"/>
                <w:right w:val="none" w:sz="0" w:space="0" w:color="auto"/>
              </w:divBdr>
            </w:div>
            <w:div w:id="2007829786">
              <w:marLeft w:val="0"/>
              <w:marRight w:val="0"/>
              <w:marTop w:val="0"/>
              <w:marBottom w:val="0"/>
              <w:divBdr>
                <w:top w:val="none" w:sz="0" w:space="0" w:color="auto"/>
                <w:left w:val="none" w:sz="0" w:space="0" w:color="auto"/>
                <w:bottom w:val="none" w:sz="0" w:space="0" w:color="auto"/>
                <w:right w:val="none" w:sz="0" w:space="0" w:color="auto"/>
              </w:divBdr>
            </w:div>
            <w:div w:id="2007829788">
              <w:marLeft w:val="0"/>
              <w:marRight w:val="0"/>
              <w:marTop w:val="0"/>
              <w:marBottom w:val="0"/>
              <w:divBdr>
                <w:top w:val="none" w:sz="0" w:space="0" w:color="auto"/>
                <w:left w:val="none" w:sz="0" w:space="0" w:color="auto"/>
                <w:bottom w:val="none" w:sz="0" w:space="0" w:color="auto"/>
                <w:right w:val="none" w:sz="0" w:space="0" w:color="auto"/>
              </w:divBdr>
            </w:div>
            <w:div w:id="2007829789">
              <w:marLeft w:val="0"/>
              <w:marRight w:val="0"/>
              <w:marTop w:val="0"/>
              <w:marBottom w:val="0"/>
              <w:divBdr>
                <w:top w:val="none" w:sz="0" w:space="0" w:color="auto"/>
                <w:left w:val="none" w:sz="0" w:space="0" w:color="auto"/>
                <w:bottom w:val="none" w:sz="0" w:space="0" w:color="auto"/>
                <w:right w:val="none" w:sz="0" w:space="0" w:color="auto"/>
              </w:divBdr>
            </w:div>
            <w:div w:id="200782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29674">
      <w:marLeft w:val="0"/>
      <w:marRight w:val="0"/>
      <w:marTop w:val="0"/>
      <w:marBottom w:val="0"/>
      <w:divBdr>
        <w:top w:val="none" w:sz="0" w:space="0" w:color="auto"/>
        <w:left w:val="none" w:sz="0" w:space="0" w:color="auto"/>
        <w:bottom w:val="none" w:sz="0" w:space="0" w:color="auto"/>
        <w:right w:val="none" w:sz="0" w:space="0" w:color="auto"/>
      </w:divBdr>
      <w:divsChild>
        <w:div w:id="2007829572">
          <w:marLeft w:val="0"/>
          <w:marRight w:val="0"/>
          <w:marTop w:val="0"/>
          <w:marBottom w:val="0"/>
          <w:divBdr>
            <w:top w:val="none" w:sz="0" w:space="0" w:color="auto"/>
            <w:left w:val="none" w:sz="0" w:space="0" w:color="auto"/>
            <w:bottom w:val="none" w:sz="0" w:space="0" w:color="auto"/>
            <w:right w:val="none" w:sz="0" w:space="0" w:color="auto"/>
          </w:divBdr>
        </w:div>
        <w:div w:id="2007829577">
          <w:marLeft w:val="0"/>
          <w:marRight w:val="0"/>
          <w:marTop w:val="0"/>
          <w:marBottom w:val="0"/>
          <w:divBdr>
            <w:top w:val="none" w:sz="0" w:space="0" w:color="auto"/>
            <w:left w:val="none" w:sz="0" w:space="0" w:color="auto"/>
            <w:bottom w:val="none" w:sz="0" w:space="0" w:color="auto"/>
            <w:right w:val="none" w:sz="0" w:space="0" w:color="auto"/>
          </w:divBdr>
        </w:div>
        <w:div w:id="2007829582">
          <w:marLeft w:val="0"/>
          <w:marRight w:val="0"/>
          <w:marTop w:val="0"/>
          <w:marBottom w:val="0"/>
          <w:divBdr>
            <w:top w:val="none" w:sz="0" w:space="0" w:color="auto"/>
            <w:left w:val="none" w:sz="0" w:space="0" w:color="auto"/>
            <w:bottom w:val="none" w:sz="0" w:space="0" w:color="auto"/>
            <w:right w:val="none" w:sz="0" w:space="0" w:color="auto"/>
          </w:divBdr>
        </w:div>
        <w:div w:id="2007829599">
          <w:marLeft w:val="0"/>
          <w:marRight w:val="0"/>
          <w:marTop w:val="0"/>
          <w:marBottom w:val="0"/>
          <w:divBdr>
            <w:top w:val="none" w:sz="0" w:space="0" w:color="auto"/>
            <w:left w:val="none" w:sz="0" w:space="0" w:color="auto"/>
            <w:bottom w:val="none" w:sz="0" w:space="0" w:color="auto"/>
            <w:right w:val="none" w:sz="0" w:space="0" w:color="auto"/>
          </w:divBdr>
        </w:div>
        <w:div w:id="2007829617">
          <w:marLeft w:val="0"/>
          <w:marRight w:val="0"/>
          <w:marTop w:val="0"/>
          <w:marBottom w:val="0"/>
          <w:divBdr>
            <w:top w:val="none" w:sz="0" w:space="0" w:color="auto"/>
            <w:left w:val="none" w:sz="0" w:space="0" w:color="auto"/>
            <w:bottom w:val="none" w:sz="0" w:space="0" w:color="auto"/>
            <w:right w:val="none" w:sz="0" w:space="0" w:color="auto"/>
          </w:divBdr>
        </w:div>
        <w:div w:id="2007829619">
          <w:marLeft w:val="0"/>
          <w:marRight w:val="0"/>
          <w:marTop w:val="0"/>
          <w:marBottom w:val="0"/>
          <w:divBdr>
            <w:top w:val="none" w:sz="0" w:space="0" w:color="auto"/>
            <w:left w:val="none" w:sz="0" w:space="0" w:color="auto"/>
            <w:bottom w:val="none" w:sz="0" w:space="0" w:color="auto"/>
            <w:right w:val="none" w:sz="0" w:space="0" w:color="auto"/>
          </w:divBdr>
        </w:div>
        <w:div w:id="2007829641">
          <w:marLeft w:val="0"/>
          <w:marRight w:val="0"/>
          <w:marTop w:val="0"/>
          <w:marBottom w:val="0"/>
          <w:divBdr>
            <w:top w:val="none" w:sz="0" w:space="0" w:color="auto"/>
            <w:left w:val="none" w:sz="0" w:space="0" w:color="auto"/>
            <w:bottom w:val="none" w:sz="0" w:space="0" w:color="auto"/>
            <w:right w:val="none" w:sz="0" w:space="0" w:color="auto"/>
          </w:divBdr>
        </w:div>
        <w:div w:id="2007829652">
          <w:marLeft w:val="0"/>
          <w:marRight w:val="0"/>
          <w:marTop w:val="0"/>
          <w:marBottom w:val="0"/>
          <w:divBdr>
            <w:top w:val="none" w:sz="0" w:space="0" w:color="auto"/>
            <w:left w:val="none" w:sz="0" w:space="0" w:color="auto"/>
            <w:bottom w:val="none" w:sz="0" w:space="0" w:color="auto"/>
            <w:right w:val="none" w:sz="0" w:space="0" w:color="auto"/>
          </w:divBdr>
        </w:div>
        <w:div w:id="2007829670">
          <w:marLeft w:val="0"/>
          <w:marRight w:val="0"/>
          <w:marTop w:val="0"/>
          <w:marBottom w:val="0"/>
          <w:divBdr>
            <w:top w:val="none" w:sz="0" w:space="0" w:color="auto"/>
            <w:left w:val="none" w:sz="0" w:space="0" w:color="auto"/>
            <w:bottom w:val="none" w:sz="0" w:space="0" w:color="auto"/>
            <w:right w:val="none" w:sz="0" w:space="0" w:color="auto"/>
          </w:divBdr>
        </w:div>
        <w:div w:id="2007829681">
          <w:marLeft w:val="0"/>
          <w:marRight w:val="0"/>
          <w:marTop w:val="0"/>
          <w:marBottom w:val="0"/>
          <w:divBdr>
            <w:top w:val="none" w:sz="0" w:space="0" w:color="auto"/>
            <w:left w:val="none" w:sz="0" w:space="0" w:color="auto"/>
            <w:bottom w:val="none" w:sz="0" w:space="0" w:color="auto"/>
            <w:right w:val="none" w:sz="0" w:space="0" w:color="auto"/>
          </w:divBdr>
        </w:div>
        <w:div w:id="2007829709">
          <w:marLeft w:val="0"/>
          <w:marRight w:val="0"/>
          <w:marTop w:val="0"/>
          <w:marBottom w:val="0"/>
          <w:divBdr>
            <w:top w:val="none" w:sz="0" w:space="0" w:color="auto"/>
            <w:left w:val="none" w:sz="0" w:space="0" w:color="auto"/>
            <w:bottom w:val="none" w:sz="0" w:space="0" w:color="auto"/>
            <w:right w:val="none" w:sz="0" w:space="0" w:color="auto"/>
          </w:divBdr>
        </w:div>
        <w:div w:id="2007829710">
          <w:marLeft w:val="0"/>
          <w:marRight w:val="0"/>
          <w:marTop w:val="0"/>
          <w:marBottom w:val="0"/>
          <w:divBdr>
            <w:top w:val="none" w:sz="0" w:space="0" w:color="auto"/>
            <w:left w:val="none" w:sz="0" w:space="0" w:color="auto"/>
            <w:bottom w:val="none" w:sz="0" w:space="0" w:color="auto"/>
            <w:right w:val="none" w:sz="0" w:space="0" w:color="auto"/>
          </w:divBdr>
        </w:div>
        <w:div w:id="2007829712">
          <w:marLeft w:val="0"/>
          <w:marRight w:val="0"/>
          <w:marTop w:val="0"/>
          <w:marBottom w:val="0"/>
          <w:divBdr>
            <w:top w:val="none" w:sz="0" w:space="0" w:color="auto"/>
            <w:left w:val="none" w:sz="0" w:space="0" w:color="auto"/>
            <w:bottom w:val="none" w:sz="0" w:space="0" w:color="auto"/>
            <w:right w:val="none" w:sz="0" w:space="0" w:color="auto"/>
          </w:divBdr>
        </w:div>
        <w:div w:id="2007829734">
          <w:marLeft w:val="0"/>
          <w:marRight w:val="0"/>
          <w:marTop w:val="0"/>
          <w:marBottom w:val="0"/>
          <w:divBdr>
            <w:top w:val="none" w:sz="0" w:space="0" w:color="auto"/>
            <w:left w:val="none" w:sz="0" w:space="0" w:color="auto"/>
            <w:bottom w:val="none" w:sz="0" w:space="0" w:color="auto"/>
            <w:right w:val="none" w:sz="0" w:space="0" w:color="auto"/>
          </w:divBdr>
        </w:div>
        <w:div w:id="2007829735">
          <w:marLeft w:val="0"/>
          <w:marRight w:val="0"/>
          <w:marTop w:val="0"/>
          <w:marBottom w:val="0"/>
          <w:divBdr>
            <w:top w:val="none" w:sz="0" w:space="0" w:color="auto"/>
            <w:left w:val="none" w:sz="0" w:space="0" w:color="auto"/>
            <w:bottom w:val="none" w:sz="0" w:space="0" w:color="auto"/>
            <w:right w:val="none" w:sz="0" w:space="0" w:color="auto"/>
          </w:divBdr>
        </w:div>
        <w:div w:id="2007829750">
          <w:marLeft w:val="0"/>
          <w:marRight w:val="0"/>
          <w:marTop w:val="0"/>
          <w:marBottom w:val="0"/>
          <w:divBdr>
            <w:top w:val="none" w:sz="0" w:space="0" w:color="auto"/>
            <w:left w:val="none" w:sz="0" w:space="0" w:color="auto"/>
            <w:bottom w:val="none" w:sz="0" w:space="0" w:color="auto"/>
            <w:right w:val="none" w:sz="0" w:space="0" w:color="auto"/>
          </w:divBdr>
        </w:div>
        <w:div w:id="2007829752">
          <w:marLeft w:val="0"/>
          <w:marRight w:val="0"/>
          <w:marTop w:val="0"/>
          <w:marBottom w:val="0"/>
          <w:divBdr>
            <w:top w:val="none" w:sz="0" w:space="0" w:color="auto"/>
            <w:left w:val="none" w:sz="0" w:space="0" w:color="auto"/>
            <w:bottom w:val="none" w:sz="0" w:space="0" w:color="auto"/>
            <w:right w:val="none" w:sz="0" w:space="0" w:color="auto"/>
          </w:divBdr>
        </w:div>
        <w:div w:id="2007829768">
          <w:marLeft w:val="0"/>
          <w:marRight w:val="0"/>
          <w:marTop w:val="0"/>
          <w:marBottom w:val="0"/>
          <w:divBdr>
            <w:top w:val="none" w:sz="0" w:space="0" w:color="auto"/>
            <w:left w:val="none" w:sz="0" w:space="0" w:color="auto"/>
            <w:bottom w:val="none" w:sz="0" w:space="0" w:color="auto"/>
            <w:right w:val="none" w:sz="0" w:space="0" w:color="auto"/>
          </w:divBdr>
        </w:div>
        <w:div w:id="2007829775">
          <w:marLeft w:val="0"/>
          <w:marRight w:val="0"/>
          <w:marTop w:val="0"/>
          <w:marBottom w:val="0"/>
          <w:divBdr>
            <w:top w:val="none" w:sz="0" w:space="0" w:color="auto"/>
            <w:left w:val="none" w:sz="0" w:space="0" w:color="auto"/>
            <w:bottom w:val="none" w:sz="0" w:space="0" w:color="auto"/>
            <w:right w:val="none" w:sz="0" w:space="0" w:color="auto"/>
          </w:divBdr>
        </w:div>
        <w:div w:id="2007829780">
          <w:marLeft w:val="0"/>
          <w:marRight w:val="0"/>
          <w:marTop w:val="0"/>
          <w:marBottom w:val="0"/>
          <w:divBdr>
            <w:top w:val="none" w:sz="0" w:space="0" w:color="auto"/>
            <w:left w:val="none" w:sz="0" w:space="0" w:color="auto"/>
            <w:bottom w:val="none" w:sz="0" w:space="0" w:color="auto"/>
            <w:right w:val="none" w:sz="0" w:space="0" w:color="auto"/>
          </w:divBdr>
        </w:div>
      </w:divsChild>
    </w:div>
    <w:div w:id="2007829687">
      <w:marLeft w:val="0"/>
      <w:marRight w:val="0"/>
      <w:marTop w:val="0"/>
      <w:marBottom w:val="0"/>
      <w:divBdr>
        <w:top w:val="none" w:sz="0" w:space="0" w:color="auto"/>
        <w:left w:val="none" w:sz="0" w:space="0" w:color="auto"/>
        <w:bottom w:val="none" w:sz="0" w:space="0" w:color="auto"/>
        <w:right w:val="none" w:sz="0" w:space="0" w:color="auto"/>
      </w:divBdr>
      <w:divsChild>
        <w:div w:id="2007829613">
          <w:marLeft w:val="0"/>
          <w:marRight w:val="0"/>
          <w:marTop w:val="0"/>
          <w:marBottom w:val="0"/>
          <w:divBdr>
            <w:top w:val="none" w:sz="0" w:space="0" w:color="auto"/>
            <w:left w:val="none" w:sz="0" w:space="0" w:color="auto"/>
            <w:bottom w:val="none" w:sz="0" w:space="0" w:color="auto"/>
            <w:right w:val="none" w:sz="0" w:space="0" w:color="auto"/>
          </w:divBdr>
          <w:divsChild>
            <w:div w:id="2007829569">
              <w:marLeft w:val="0"/>
              <w:marRight w:val="0"/>
              <w:marTop w:val="0"/>
              <w:marBottom w:val="0"/>
              <w:divBdr>
                <w:top w:val="none" w:sz="0" w:space="0" w:color="auto"/>
                <w:left w:val="none" w:sz="0" w:space="0" w:color="auto"/>
                <w:bottom w:val="none" w:sz="0" w:space="0" w:color="auto"/>
                <w:right w:val="none" w:sz="0" w:space="0" w:color="auto"/>
              </w:divBdr>
            </w:div>
            <w:div w:id="2007829570">
              <w:marLeft w:val="0"/>
              <w:marRight w:val="0"/>
              <w:marTop w:val="0"/>
              <w:marBottom w:val="0"/>
              <w:divBdr>
                <w:top w:val="none" w:sz="0" w:space="0" w:color="auto"/>
                <w:left w:val="none" w:sz="0" w:space="0" w:color="auto"/>
                <w:bottom w:val="none" w:sz="0" w:space="0" w:color="auto"/>
                <w:right w:val="none" w:sz="0" w:space="0" w:color="auto"/>
              </w:divBdr>
            </w:div>
            <w:div w:id="2007829574">
              <w:marLeft w:val="0"/>
              <w:marRight w:val="0"/>
              <w:marTop w:val="0"/>
              <w:marBottom w:val="0"/>
              <w:divBdr>
                <w:top w:val="none" w:sz="0" w:space="0" w:color="auto"/>
                <w:left w:val="none" w:sz="0" w:space="0" w:color="auto"/>
                <w:bottom w:val="none" w:sz="0" w:space="0" w:color="auto"/>
                <w:right w:val="none" w:sz="0" w:space="0" w:color="auto"/>
              </w:divBdr>
            </w:div>
            <w:div w:id="2007829578">
              <w:marLeft w:val="0"/>
              <w:marRight w:val="0"/>
              <w:marTop w:val="0"/>
              <w:marBottom w:val="0"/>
              <w:divBdr>
                <w:top w:val="none" w:sz="0" w:space="0" w:color="auto"/>
                <w:left w:val="none" w:sz="0" w:space="0" w:color="auto"/>
                <w:bottom w:val="none" w:sz="0" w:space="0" w:color="auto"/>
                <w:right w:val="none" w:sz="0" w:space="0" w:color="auto"/>
              </w:divBdr>
            </w:div>
            <w:div w:id="2007829580">
              <w:marLeft w:val="0"/>
              <w:marRight w:val="0"/>
              <w:marTop w:val="0"/>
              <w:marBottom w:val="0"/>
              <w:divBdr>
                <w:top w:val="none" w:sz="0" w:space="0" w:color="auto"/>
                <w:left w:val="none" w:sz="0" w:space="0" w:color="auto"/>
                <w:bottom w:val="none" w:sz="0" w:space="0" w:color="auto"/>
                <w:right w:val="none" w:sz="0" w:space="0" w:color="auto"/>
              </w:divBdr>
            </w:div>
            <w:div w:id="2007829581">
              <w:marLeft w:val="0"/>
              <w:marRight w:val="0"/>
              <w:marTop w:val="0"/>
              <w:marBottom w:val="0"/>
              <w:divBdr>
                <w:top w:val="none" w:sz="0" w:space="0" w:color="auto"/>
                <w:left w:val="none" w:sz="0" w:space="0" w:color="auto"/>
                <w:bottom w:val="none" w:sz="0" w:space="0" w:color="auto"/>
                <w:right w:val="none" w:sz="0" w:space="0" w:color="auto"/>
              </w:divBdr>
            </w:div>
            <w:div w:id="2007829584">
              <w:marLeft w:val="0"/>
              <w:marRight w:val="0"/>
              <w:marTop w:val="0"/>
              <w:marBottom w:val="0"/>
              <w:divBdr>
                <w:top w:val="none" w:sz="0" w:space="0" w:color="auto"/>
                <w:left w:val="none" w:sz="0" w:space="0" w:color="auto"/>
                <w:bottom w:val="none" w:sz="0" w:space="0" w:color="auto"/>
                <w:right w:val="none" w:sz="0" w:space="0" w:color="auto"/>
              </w:divBdr>
            </w:div>
            <w:div w:id="2007829585">
              <w:marLeft w:val="0"/>
              <w:marRight w:val="0"/>
              <w:marTop w:val="0"/>
              <w:marBottom w:val="0"/>
              <w:divBdr>
                <w:top w:val="none" w:sz="0" w:space="0" w:color="auto"/>
                <w:left w:val="none" w:sz="0" w:space="0" w:color="auto"/>
                <w:bottom w:val="none" w:sz="0" w:space="0" w:color="auto"/>
                <w:right w:val="none" w:sz="0" w:space="0" w:color="auto"/>
              </w:divBdr>
            </w:div>
            <w:div w:id="2007829591">
              <w:marLeft w:val="0"/>
              <w:marRight w:val="0"/>
              <w:marTop w:val="0"/>
              <w:marBottom w:val="0"/>
              <w:divBdr>
                <w:top w:val="none" w:sz="0" w:space="0" w:color="auto"/>
                <w:left w:val="none" w:sz="0" w:space="0" w:color="auto"/>
                <w:bottom w:val="none" w:sz="0" w:space="0" w:color="auto"/>
                <w:right w:val="none" w:sz="0" w:space="0" w:color="auto"/>
              </w:divBdr>
            </w:div>
            <w:div w:id="2007829593">
              <w:marLeft w:val="0"/>
              <w:marRight w:val="0"/>
              <w:marTop w:val="0"/>
              <w:marBottom w:val="0"/>
              <w:divBdr>
                <w:top w:val="none" w:sz="0" w:space="0" w:color="auto"/>
                <w:left w:val="none" w:sz="0" w:space="0" w:color="auto"/>
                <w:bottom w:val="none" w:sz="0" w:space="0" w:color="auto"/>
                <w:right w:val="none" w:sz="0" w:space="0" w:color="auto"/>
              </w:divBdr>
            </w:div>
            <w:div w:id="2007829594">
              <w:marLeft w:val="0"/>
              <w:marRight w:val="0"/>
              <w:marTop w:val="0"/>
              <w:marBottom w:val="0"/>
              <w:divBdr>
                <w:top w:val="none" w:sz="0" w:space="0" w:color="auto"/>
                <w:left w:val="none" w:sz="0" w:space="0" w:color="auto"/>
                <w:bottom w:val="none" w:sz="0" w:space="0" w:color="auto"/>
                <w:right w:val="none" w:sz="0" w:space="0" w:color="auto"/>
              </w:divBdr>
            </w:div>
            <w:div w:id="2007829596">
              <w:marLeft w:val="0"/>
              <w:marRight w:val="0"/>
              <w:marTop w:val="0"/>
              <w:marBottom w:val="0"/>
              <w:divBdr>
                <w:top w:val="none" w:sz="0" w:space="0" w:color="auto"/>
                <w:left w:val="none" w:sz="0" w:space="0" w:color="auto"/>
                <w:bottom w:val="none" w:sz="0" w:space="0" w:color="auto"/>
                <w:right w:val="none" w:sz="0" w:space="0" w:color="auto"/>
              </w:divBdr>
            </w:div>
            <w:div w:id="2007829597">
              <w:marLeft w:val="0"/>
              <w:marRight w:val="0"/>
              <w:marTop w:val="0"/>
              <w:marBottom w:val="0"/>
              <w:divBdr>
                <w:top w:val="none" w:sz="0" w:space="0" w:color="auto"/>
                <w:left w:val="none" w:sz="0" w:space="0" w:color="auto"/>
                <w:bottom w:val="none" w:sz="0" w:space="0" w:color="auto"/>
                <w:right w:val="none" w:sz="0" w:space="0" w:color="auto"/>
              </w:divBdr>
            </w:div>
            <w:div w:id="2007829602">
              <w:marLeft w:val="0"/>
              <w:marRight w:val="0"/>
              <w:marTop w:val="0"/>
              <w:marBottom w:val="0"/>
              <w:divBdr>
                <w:top w:val="none" w:sz="0" w:space="0" w:color="auto"/>
                <w:left w:val="none" w:sz="0" w:space="0" w:color="auto"/>
                <w:bottom w:val="none" w:sz="0" w:space="0" w:color="auto"/>
                <w:right w:val="none" w:sz="0" w:space="0" w:color="auto"/>
              </w:divBdr>
            </w:div>
            <w:div w:id="2007829603">
              <w:marLeft w:val="0"/>
              <w:marRight w:val="0"/>
              <w:marTop w:val="0"/>
              <w:marBottom w:val="0"/>
              <w:divBdr>
                <w:top w:val="none" w:sz="0" w:space="0" w:color="auto"/>
                <w:left w:val="none" w:sz="0" w:space="0" w:color="auto"/>
                <w:bottom w:val="none" w:sz="0" w:space="0" w:color="auto"/>
                <w:right w:val="none" w:sz="0" w:space="0" w:color="auto"/>
              </w:divBdr>
            </w:div>
            <w:div w:id="2007829604">
              <w:marLeft w:val="0"/>
              <w:marRight w:val="0"/>
              <w:marTop w:val="0"/>
              <w:marBottom w:val="0"/>
              <w:divBdr>
                <w:top w:val="none" w:sz="0" w:space="0" w:color="auto"/>
                <w:left w:val="none" w:sz="0" w:space="0" w:color="auto"/>
                <w:bottom w:val="none" w:sz="0" w:space="0" w:color="auto"/>
                <w:right w:val="none" w:sz="0" w:space="0" w:color="auto"/>
              </w:divBdr>
            </w:div>
            <w:div w:id="2007829605">
              <w:marLeft w:val="0"/>
              <w:marRight w:val="0"/>
              <w:marTop w:val="0"/>
              <w:marBottom w:val="0"/>
              <w:divBdr>
                <w:top w:val="none" w:sz="0" w:space="0" w:color="auto"/>
                <w:left w:val="none" w:sz="0" w:space="0" w:color="auto"/>
                <w:bottom w:val="none" w:sz="0" w:space="0" w:color="auto"/>
                <w:right w:val="none" w:sz="0" w:space="0" w:color="auto"/>
              </w:divBdr>
            </w:div>
            <w:div w:id="2007829606">
              <w:marLeft w:val="0"/>
              <w:marRight w:val="0"/>
              <w:marTop w:val="0"/>
              <w:marBottom w:val="0"/>
              <w:divBdr>
                <w:top w:val="none" w:sz="0" w:space="0" w:color="auto"/>
                <w:left w:val="none" w:sz="0" w:space="0" w:color="auto"/>
                <w:bottom w:val="none" w:sz="0" w:space="0" w:color="auto"/>
                <w:right w:val="none" w:sz="0" w:space="0" w:color="auto"/>
              </w:divBdr>
            </w:div>
            <w:div w:id="2007829609">
              <w:marLeft w:val="0"/>
              <w:marRight w:val="0"/>
              <w:marTop w:val="0"/>
              <w:marBottom w:val="0"/>
              <w:divBdr>
                <w:top w:val="none" w:sz="0" w:space="0" w:color="auto"/>
                <w:left w:val="none" w:sz="0" w:space="0" w:color="auto"/>
                <w:bottom w:val="none" w:sz="0" w:space="0" w:color="auto"/>
                <w:right w:val="none" w:sz="0" w:space="0" w:color="auto"/>
              </w:divBdr>
            </w:div>
            <w:div w:id="2007829610">
              <w:marLeft w:val="0"/>
              <w:marRight w:val="0"/>
              <w:marTop w:val="0"/>
              <w:marBottom w:val="0"/>
              <w:divBdr>
                <w:top w:val="none" w:sz="0" w:space="0" w:color="auto"/>
                <w:left w:val="none" w:sz="0" w:space="0" w:color="auto"/>
                <w:bottom w:val="none" w:sz="0" w:space="0" w:color="auto"/>
                <w:right w:val="none" w:sz="0" w:space="0" w:color="auto"/>
              </w:divBdr>
            </w:div>
            <w:div w:id="2007829611">
              <w:marLeft w:val="0"/>
              <w:marRight w:val="0"/>
              <w:marTop w:val="0"/>
              <w:marBottom w:val="0"/>
              <w:divBdr>
                <w:top w:val="none" w:sz="0" w:space="0" w:color="auto"/>
                <w:left w:val="none" w:sz="0" w:space="0" w:color="auto"/>
                <w:bottom w:val="none" w:sz="0" w:space="0" w:color="auto"/>
                <w:right w:val="none" w:sz="0" w:space="0" w:color="auto"/>
              </w:divBdr>
            </w:div>
            <w:div w:id="2007829612">
              <w:marLeft w:val="0"/>
              <w:marRight w:val="0"/>
              <w:marTop w:val="0"/>
              <w:marBottom w:val="0"/>
              <w:divBdr>
                <w:top w:val="none" w:sz="0" w:space="0" w:color="auto"/>
                <w:left w:val="none" w:sz="0" w:space="0" w:color="auto"/>
                <w:bottom w:val="none" w:sz="0" w:space="0" w:color="auto"/>
                <w:right w:val="none" w:sz="0" w:space="0" w:color="auto"/>
              </w:divBdr>
            </w:div>
            <w:div w:id="2007829614">
              <w:marLeft w:val="0"/>
              <w:marRight w:val="0"/>
              <w:marTop w:val="0"/>
              <w:marBottom w:val="0"/>
              <w:divBdr>
                <w:top w:val="none" w:sz="0" w:space="0" w:color="auto"/>
                <w:left w:val="none" w:sz="0" w:space="0" w:color="auto"/>
                <w:bottom w:val="none" w:sz="0" w:space="0" w:color="auto"/>
                <w:right w:val="none" w:sz="0" w:space="0" w:color="auto"/>
              </w:divBdr>
            </w:div>
            <w:div w:id="2007829618">
              <w:marLeft w:val="0"/>
              <w:marRight w:val="0"/>
              <w:marTop w:val="0"/>
              <w:marBottom w:val="0"/>
              <w:divBdr>
                <w:top w:val="none" w:sz="0" w:space="0" w:color="auto"/>
                <w:left w:val="none" w:sz="0" w:space="0" w:color="auto"/>
                <w:bottom w:val="none" w:sz="0" w:space="0" w:color="auto"/>
                <w:right w:val="none" w:sz="0" w:space="0" w:color="auto"/>
              </w:divBdr>
            </w:div>
            <w:div w:id="2007829620">
              <w:marLeft w:val="0"/>
              <w:marRight w:val="0"/>
              <w:marTop w:val="0"/>
              <w:marBottom w:val="0"/>
              <w:divBdr>
                <w:top w:val="none" w:sz="0" w:space="0" w:color="auto"/>
                <w:left w:val="none" w:sz="0" w:space="0" w:color="auto"/>
                <w:bottom w:val="none" w:sz="0" w:space="0" w:color="auto"/>
                <w:right w:val="none" w:sz="0" w:space="0" w:color="auto"/>
              </w:divBdr>
            </w:div>
            <w:div w:id="2007829627">
              <w:marLeft w:val="0"/>
              <w:marRight w:val="0"/>
              <w:marTop w:val="0"/>
              <w:marBottom w:val="0"/>
              <w:divBdr>
                <w:top w:val="none" w:sz="0" w:space="0" w:color="auto"/>
                <w:left w:val="none" w:sz="0" w:space="0" w:color="auto"/>
                <w:bottom w:val="none" w:sz="0" w:space="0" w:color="auto"/>
                <w:right w:val="none" w:sz="0" w:space="0" w:color="auto"/>
              </w:divBdr>
            </w:div>
            <w:div w:id="2007829628">
              <w:marLeft w:val="0"/>
              <w:marRight w:val="0"/>
              <w:marTop w:val="0"/>
              <w:marBottom w:val="0"/>
              <w:divBdr>
                <w:top w:val="none" w:sz="0" w:space="0" w:color="auto"/>
                <w:left w:val="none" w:sz="0" w:space="0" w:color="auto"/>
                <w:bottom w:val="none" w:sz="0" w:space="0" w:color="auto"/>
                <w:right w:val="none" w:sz="0" w:space="0" w:color="auto"/>
              </w:divBdr>
            </w:div>
            <w:div w:id="2007829631">
              <w:marLeft w:val="0"/>
              <w:marRight w:val="0"/>
              <w:marTop w:val="0"/>
              <w:marBottom w:val="0"/>
              <w:divBdr>
                <w:top w:val="none" w:sz="0" w:space="0" w:color="auto"/>
                <w:left w:val="none" w:sz="0" w:space="0" w:color="auto"/>
                <w:bottom w:val="none" w:sz="0" w:space="0" w:color="auto"/>
                <w:right w:val="none" w:sz="0" w:space="0" w:color="auto"/>
              </w:divBdr>
            </w:div>
            <w:div w:id="2007829632">
              <w:marLeft w:val="0"/>
              <w:marRight w:val="0"/>
              <w:marTop w:val="0"/>
              <w:marBottom w:val="0"/>
              <w:divBdr>
                <w:top w:val="none" w:sz="0" w:space="0" w:color="auto"/>
                <w:left w:val="none" w:sz="0" w:space="0" w:color="auto"/>
                <w:bottom w:val="none" w:sz="0" w:space="0" w:color="auto"/>
                <w:right w:val="none" w:sz="0" w:space="0" w:color="auto"/>
              </w:divBdr>
            </w:div>
            <w:div w:id="2007829633">
              <w:marLeft w:val="0"/>
              <w:marRight w:val="0"/>
              <w:marTop w:val="0"/>
              <w:marBottom w:val="0"/>
              <w:divBdr>
                <w:top w:val="none" w:sz="0" w:space="0" w:color="auto"/>
                <w:left w:val="none" w:sz="0" w:space="0" w:color="auto"/>
                <w:bottom w:val="none" w:sz="0" w:space="0" w:color="auto"/>
                <w:right w:val="none" w:sz="0" w:space="0" w:color="auto"/>
              </w:divBdr>
            </w:div>
            <w:div w:id="2007829634">
              <w:marLeft w:val="0"/>
              <w:marRight w:val="0"/>
              <w:marTop w:val="0"/>
              <w:marBottom w:val="0"/>
              <w:divBdr>
                <w:top w:val="none" w:sz="0" w:space="0" w:color="auto"/>
                <w:left w:val="none" w:sz="0" w:space="0" w:color="auto"/>
                <w:bottom w:val="none" w:sz="0" w:space="0" w:color="auto"/>
                <w:right w:val="none" w:sz="0" w:space="0" w:color="auto"/>
              </w:divBdr>
            </w:div>
            <w:div w:id="2007829635">
              <w:marLeft w:val="0"/>
              <w:marRight w:val="0"/>
              <w:marTop w:val="0"/>
              <w:marBottom w:val="0"/>
              <w:divBdr>
                <w:top w:val="none" w:sz="0" w:space="0" w:color="auto"/>
                <w:left w:val="none" w:sz="0" w:space="0" w:color="auto"/>
                <w:bottom w:val="none" w:sz="0" w:space="0" w:color="auto"/>
                <w:right w:val="none" w:sz="0" w:space="0" w:color="auto"/>
              </w:divBdr>
            </w:div>
            <w:div w:id="2007829639">
              <w:marLeft w:val="0"/>
              <w:marRight w:val="0"/>
              <w:marTop w:val="0"/>
              <w:marBottom w:val="0"/>
              <w:divBdr>
                <w:top w:val="none" w:sz="0" w:space="0" w:color="auto"/>
                <w:left w:val="none" w:sz="0" w:space="0" w:color="auto"/>
                <w:bottom w:val="none" w:sz="0" w:space="0" w:color="auto"/>
                <w:right w:val="none" w:sz="0" w:space="0" w:color="auto"/>
              </w:divBdr>
            </w:div>
            <w:div w:id="2007829642">
              <w:marLeft w:val="0"/>
              <w:marRight w:val="0"/>
              <w:marTop w:val="0"/>
              <w:marBottom w:val="0"/>
              <w:divBdr>
                <w:top w:val="none" w:sz="0" w:space="0" w:color="auto"/>
                <w:left w:val="none" w:sz="0" w:space="0" w:color="auto"/>
                <w:bottom w:val="none" w:sz="0" w:space="0" w:color="auto"/>
                <w:right w:val="none" w:sz="0" w:space="0" w:color="auto"/>
              </w:divBdr>
            </w:div>
            <w:div w:id="2007829643">
              <w:marLeft w:val="0"/>
              <w:marRight w:val="0"/>
              <w:marTop w:val="0"/>
              <w:marBottom w:val="0"/>
              <w:divBdr>
                <w:top w:val="none" w:sz="0" w:space="0" w:color="auto"/>
                <w:left w:val="none" w:sz="0" w:space="0" w:color="auto"/>
                <w:bottom w:val="none" w:sz="0" w:space="0" w:color="auto"/>
                <w:right w:val="none" w:sz="0" w:space="0" w:color="auto"/>
              </w:divBdr>
            </w:div>
            <w:div w:id="2007829651">
              <w:marLeft w:val="0"/>
              <w:marRight w:val="0"/>
              <w:marTop w:val="0"/>
              <w:marBottom w:val="0"/>
              <w:divBdr>
                <w:top w:val="none" w:sz="0" w:space="0" w:color="auto"/>
                <w:left w:val="none" w:sz="0" w:space="0" w:color="auto"/>
                <w:bottom w:val="none" w:sz="0" w:space="0" w:color="auto"/>
                <w:right w:val="none" w:sz="0" w:space="0" w:color="auto"/>
              </w:divBdr>
            </w:div>
            <w:div w:id="2007829653">
              <w:marLeft w:val="0"/>
              <w:marRight w:val="0"/>
              <w:marTop w:val="0"/>
              <w:marBottom w:val="0"/>
              <w:divBdr>
                <w:top w:val="none" w:sz="0" w:space="0" w:color="auto"/>
                <w:left w:val="none" w:sz="0" w:space="0" w:color="auto"/>
                <w:bottom w:val="none" w:sz="0" w:space="0" w:color="auto"/>
                <w:right w:val="none" w:sz="0" w:space="0" w:color="auto"/>
              </w:divBdr>
            </w:div>
            <w:div w:id="2007829661">
              <w:marLeft w:val="0"/>
              <w:marRight w:val="0"/>
              <w:marTop w:val="0"/>
              <w:marBottom w:val="0"/>
              <w:divBdr>
                <w:top w:val="none" w:sz="0" w:space="0" w:color="auto"/>
                <w:left w:val="none" w:sz="0" w:space="0" w:color="auto"/>
                <w:bottom w:val="none" w:sz="0" w:space="0" w:color="auto"/>
                <w:right w:val="none" w:sz="0" w:space="0" w:color="auto"/>
              </w:divBdr>
            </w:div>
            <w:div w:id="2007829662">
              <w:marLeft w:val="0"/>
              <w:marRight w:val="0"/>
              <w:marTop w:val="0"/>
              <w:marBottom w:val="0"/>
              <w:divBdr>
                <w:top w:val="none" w:sz="0" w:space="0" w:color="auto"/>
                <w:left w:val="none" w:sz="0" w:space="0" w:color="auto"/>
                <w:bottom w:val="none" w:sz="0" w:space="0" w:color="auto"/>
                <w:right w:val="none" w:sz="0" w:space="0" w:color="auto"/>
              </w:divBdr>
            </w:div>
            <w:div w:id="2007829667">
              <w:marLeft w:val="0"/>
              <w:marRight w:val="0"/>
              <w:marTop w:val="0"/>
              <w:marBottom w:val="0"/>
              <w:divBdr>
                <w:top w:val="none" w:sz="0" w:space="0" w:color="auto"/>
                <w:left w:val="none" w:sz="0" w:space="0" w:color="auto"/>
                <w:bottom w:val="none" w:sz="0" w:space="0" w:color="auto"/>
                <w:right w:val="none" w:sz="0" w:space="0" w:color="auto"/>
              </w:divBdr>
            </w:div>
            <w:div w:id="2007829669">
              <w:marLeft w:val="0"/>
              <w:marRight w:val="0"/>
              <w:marTop w:val="0"/>
              <w:marBottom w:val="0"/>
              <w:divBdr>
                <w:top w:val="none" w:sz="0" w:space="0" w:color="auto"/>
                <w:left w:val="none" w:sz="0" w:space="0" w:color="auto"/>
                <w:bottom w:val="none" w:sz="0" w:space="0" w:color="auto"/>
                <w:right w:val="none" w:sz="0" w:space="0" w:color="auto"/>
              </w:divBdr>
            </w:div>
            <w:div w:id="2007829673">
              <w:marLeft w:val="0"/>
              <w:marRight w:val="0"/>
              <w:marTop w:val="0"/>
              <w:marBottom w:val="0"/>
              <w:divBdr>
                <w:top w:val="none" w:sz="0" w:space="0" w:color="auto"/>
                <w:left w:val="none" w:sz="0" w:space="0" w:color="auto"/>
                <w:bottom w:val="none" w:sz="0" w:space="0" w:color="auto"/>
                <w:right w:val="none" w:sz="0" w:space="0" w:color="auto"/>
              </w:divBdr>
            </w:div>
            <w:div w:id="2007829675">
              <w:marLeft w:val="0"/>
              <w:marRight w:val="0"/>
              <w:marTop w:val="0"/>
              <w:marBottom w:val="0"/>
              <w:divBdr>
                <w:top w:val="none" w:sz="0" w:space="0" w:color="auto"/>
                <w:left w:val="none" w:sz="0" w:space="0" w:color="auto"/>
                <w:bottom w:val="none" w:sz="0" w:space="0" w:color="auto"/>
                <w:right w:val="none" w:sz="0" w:space="0" w:color="auto"/>
              </w:divBdr>
            </w:div>
            <w:div w:id="2007829676">
              <w:marLeft w:val="0"/>
              <w:marRight w:val="0"/>
              <w:marTop w:val="0"/>
              <w:marBottom w:val="0"/>
              <w:divBdr>
                <w:top w:val="none" w:sz="0" w:space="0" w:color="auto"/>
                <w:left w:val="none" w:sz="0" w:space="0" w:color="auto"/>
                <w:bottom w:val="none" w:sz="0" w:space="0" w:color="auto"/>
                <w:right w:val="none" w:sz="0" w:space="0" w:color="auto"/>
              </w:divBdr>
            </w:div>
            <w:div w:id="2007829678">
              <w:marLeft w:val="0"/>
              <w:marRight w:val="0"/>
              <w:marTop w:val="0"/>
              <w:marBottom w:val="0"/>
              <w:divBdr>
                <w:top w:val="none" w:sz="0" w:space="0" w:color="auto"/>
                <w:left w:val="none" w:sz="0" w:space="0" w:color="auto"/>
                <w:bottom w:val="none" w:sz="0" w:space="0" w:color="auto"/>
                <w:right w:val="none" w:sz="0" w:space="0" w:color="auto"/>
              </w:divBdr>
            </w:div>
            <w:div w:id="2007829688">
              <w:marLeft w:val="0"/>
              <w:marRight w:val="0"/>
              <w:marTop w:val="0"/>
              <w:marBottom w:val="0"/>
              <w:divBdr>
                <w:top w:val="none" w:sz="0" w:space="0" w:color="auto"/>
                <w:left w:val="none" w:sz="0" w:space="0" w:color="auto"/>
                <w:bottom w:val="none" w:sz="0" w:space="0" w:color="auto"/>
                <w:right w:val="none" w:sz="0" w:space="0" w:color="auto"/>
              </w:divBdr>
            </w:div>
            <w:div w:id="2007829689">
              <w:marLeft w:val="0"/>
              <w:marRight w:val="0"/>
              <w:marTop w:val="0"/>
              <w:marBottom w:val="0"/>
              <w:divBdr>
                <w:top w:val="none" w:sz="0" w:space="0" w:color="auto"/>
                <w:left w:val="none" w:sz="0" w:space="0" w:color="auto"/>
                <w:bottom w:val="none" w:sz="0" w:space="0" w:color="auto"/>
                <w:right w:val="none" w:sz="0" w:space="0" w:color="auto"/>
              </w:divBdr>
            </w:div>
            <w:div w:id="2007829690">
              <w:marLeft w:val="0"/>
              <w:marRight w:val="0"/>
              <w:marTop w:val="0"/>
              <w:marBottom w:val="0"/>
              <w:divBdr>
                <w:top w:val="none" w:sz="0" w:space="0" w:color="auto"/>
                <w:left w:val="none" w:sz="0" w:space="0" w:color="auto"/>
                <w:bottom w:val="none" w:sz="0" w:space="0" w:color="auto"/>
                <w:right w:val="none" w:sz="0" w:space="0" w:color="auto"/>
              </w:divBdr>
            </w:div>
            <w:div w:id="2007829694">
              <w:marLeft w:val="0"/>
              <w:marRight w:val="0"/>
              <w:marTop w:val="0"/>
              <w:marBottom w:val="0"/>
              <w:divBdr>
                <w:top w:val="none" w:sz="0" w:space="0" w:color="auto"/>
                <w:left w:val="none" w:sz="0" w:space="0" w:color="auto"/>
                <w:bottom w:val="none" w:sz="0" w:space="0" w:color="auto"/>
                <w:right w:val="none" w:sz="0" w:space="0" w:color="auto"/>
              </w:divBdr>
            </w:div>
            <w:div w:id="2007829701">
              <w:marLeft w:val="0"/>
              <w:marRight w:val="0"/>
              <w:marTop w:val="0"/>
              <w:marBottom w:val="0"/>
              <w:divBdr>
                <w:top w:val="none" w:sz="0" w:space="0" w:color="auto"/>
                <w:left w:val="none" w:sz="0" w:space="0" w:color="auto"/>
                <w:bottom w:val="none" w:sz="0" w:space="0" w:color="auto"/>
                <w:right w:val="none" w:sz="0" w:space="0" w:color="auto"/>
              </w:divBdr>
            </w:div>
            <w:div w:id="2007829703">
              <w:marLeft w:val="0"/>
              <w:marRight w:val="0"/>
              <w:marTop w:val="0"/>
              <w:marBottom w:val="0"/>
              <w:divBdr>
                <w:top w:val="none" w:sz="0" w:space="0" w:color="auto"/>
                <w:left w:val="none" w:sz="0" w:space="0" w:color="auto"/>
                <w:bottom w:val="none" w:sz="0" w:space="0" w:color="auto"/>
                <w:right w:val="none" w:sz="0" w:space="0" w:color="auto"/>
              </w:divBdr>
            </w:div>
            <w:div w:id="2007829707">
              <w:marLeft w:val="0"/>
              <w:marRight w:val="0"/>
              <w:marTop w:val="0"/>
              <w:marBottom w:val="0"/>
              <w:divBdr>
                <w:top w:val="none" w:sz="0" w:space="0" w:color="auto"/>
                <w:left w:val="none" w:sz="0" w:space="0" w:color="auto"/>
                <w:bottom w:val="none" w:sz="0" w:space="0" w:color="auto"/>
                <w:right w:val="none" w:sz="0" w:space="0" w:color="auto"/>
              </w:divBdr>
            </w:div>
            <w:div w:id="2007829711">
              <w:marLeft w:val="0"/>
              <w:marRight w:val="0"/>
              <w:marTop w:val="0"/>
              <w:marBottom w:val="0"/>
              <w:divBdr>
                <w:top w:val="none" w:sz="0" w:space="0" w:color="auto"/>
                <w:left w:val="none" w:sz="0" w:space="0" w:color="auto"/>
                <w:bottom w:val="none" w:sz="0" w:space="0" w:color="auto"/>
                <w:right w:val="none" w:sz="0" w:space="0" w:color="auto"/>
              </w:divBdr>
            </w:div>
            <w:div w:id="2007829713">
              <w:marLeft w:val="0"/>
              <w:marRight w:val="0"/>
              <w:marTop w:val="0"/>
              <w:marBottom w:val="0"/>
              <w:divBdr>
                <w:top w:val="none" w:sz="0" w:space="0" w:color="auto"/>
                <w:left w:val="none" w:sz="0" w:space="0" w:color="auto"/>
                <w:bottom w:val="none" w:sz="0" w:space="0" w:color="auto"/>
                <w:right w:val="none" w:sz="0" w:space="0" w:color="auto"/>
              </w:divBdr>
            </w:div>
            <w:div w:id="2007829714">
              <w:marLeft w:val="0"/>
              <w:marRight w:val="0"/>
              <w:marTop w:val="0"/>
              <w:marBottom w:val="0"/>
              <w:divBdr>
                <w:top w:val="none" w:sz="0" w:space="0" w:color="auto"/>
                <w:left w:val="none" w:sz="0" w:space="0" w:color="auto"/>
                <w:bottom w:val="none" w:sz="0" w:space="0" w:color="auto"/>
                <w:right w:val="none" w:sz="0" w:space="0" w:color="auto"/>
              </w:divBdr>
            </w:div>
            <w:div w:id="2007829716">
              <w:marLeft w:val="0"/>
              <w:marRight w:val="0"/>
              <w:marTop w:val="0"/>
              <w:marBottom w:val="0"/>
              <w:divBdr>
                <w:top w:val="none" w:sz="0" w:space="0" w:color="auto"/>
                <w:left w:val="none" w:sz="0" w:space="0" w:color="auto"/>
                <w:bottom w:val="none" w:sz="0" w:space="0" w:color="auto"/>
                <w:right w:val="none" w:sz="0" w:space="0" w:color="auto"/>
              </w:divBdr>
            </w:div>
            <w:div w:id="2007829717">
              <w:marLeft w:val="0"/>
              <w:marRight w:val="0"/>
              <w:marTop w:val="0"/>
              <w:marBottom w:val="0"/>
              <w:divBdr>
                <w:top w:val="none" w:sz="0" w:space="0" w:color="auto"/>
                <w:left w:val="none" w:sz="0" w:space="0" w:color="auto"/>
                <w:bottom w:val="none" w:sz="0" w:space="0" w:color="auto"/>
                <w:right w:val="none" w:sz="0" w:space="0" w:color="auto"/>
              </w:divBdr>
            </w:div>
            <w:div w:id="2007829718">
              <w:marLeft w:val="0"/>
              <w:marRight w:val="0"/>
              <w:marTop w:val="0"/>
              <w:marBottom w:val="0"/>
              <w:divBdr>
                <w:top w:val="none" w:sz="0" w:space="0" w:color="auto"/>
                <w:left w:val="none" w:sz="0" w:space="0" w:color="auto"/>
                <w:bottom w:val="none" w:sz="0" w:space="0" w:color="auto"/>
                <w:right w:val="none" w:sz="0" w:space="0" w:color="auto"/>
              </w:divBdr>
            </w:div>
            <w:div w:id="2007829723">
              <w:marLeft w:val="0"/>
              <w:marRight w:val="0"/>
              <w:marTop w:val="0"/>
              <w:marBottom w:val="0"/>
              <w:divBdr>
                <w:top w:val="none" w:sz="0" w:space="0" w:color="auto"/>
                <w:left w:val="none" w:sz="0" w:space="0" w:color="auto"/>
                <w:bottom w:val="none" w:sz="0" w:space="0" w:color="auto"/>
                <w:right w:val="none" w:sz="0" w:space="0" w:color="auto"/>
              </w:divBdr>
            </w:div>
            <w:div w:id="2007829725">
              <w:marLeft w:val="0"/>
              <w:marRight w:val="0"/>
              <w:marTop w:val="0"/>
              <w:marBottom w:val="0"/>
              <w:divBdr>
                <w:top w:val="none" w:sz="0" w:space="0" w:color="auto"/>
                <w:left w:val="none" w:sz="0" w:space="0" w:color="auto"/>
                <w:bottom w:val="none" w:sz="0" w:space="0" w:color="auto"/>
                <w:right w:val="none" w:sz="0" w:space="0" w:color="auto"/>
              </w:divBdr>
            </w:div>
            <w:div w:id="2007829727">
              <w:marLeft w:val="0"/>
              <w:marRight w:val="0"/>
              <w:marTop w:val="0"/>
              <w:marBottom w:val="0"/>
              <w:divBdr>
                <w:top w:val="none" w:sz="0" w:space="0" w:color="auto"/>
                <w:left w:val="none" w:sz="0" w:space="0" w:color="auto"/>
                <w:bottom w:val="none" w:sz="0" w:space="0" w:color="auto"/>
                <w:right w:val="none" w:sz="0" w:space="0" w:color="auto"/>
              </w:divBdr>
            </w:div>
            <w:div w:id="2007829728">
              <w:marLeft w:val="0"/>
              <w:marRight w:val="0"/>
              <w:marTop w:val="0"/>
              <w:marBottom w:val="0"/>
              <w:divBdr>
                <w:top w:val="none" w:sz="0" w:space="0" w:color="auto"/>
                <w:left w:val="none" w:sz="0" w:space="0" w:color="auto"/>
                <w:bottom w:val="none" w:sz="0" w:space="0" w:color="auto"/>
                <w:right w:val="none" w:sz="0" w:space="0" w:color="auto"/>
              </w:divBdr>
            </w:div>
            <w:div w:id="2007829729">
              <w:marLeft w:val="0"/>
              <w:marRight w:val="0"/>
              <w:marTop w:val="0"/>
              <w:marBottom w:val="0"/>
              <w:divBdr>
                <w:top w:val="none" w:sz="0" w:space="0" w:color="auto"/>
                <w:left w:val="none" w:sz="0" w:space="0" w:color="auto"/>
                <w:bottom w:val="none" w:sz="0" w:space="0" w:color="auto"/>
                <w:right w:val="none" w:sz="0" w:space="0" w:color="auto"/>
              </w:divBdr>
            </w:div>
            <w:div w:id="2007829730">
              <w:marLeft w:val="0"/>
              <w:marRight w:val="0"/>
              <w:marTop w:val="0"/>
              <w:marBottom w:val="0"/>
              <w:divBdr>
                <w:top w:val="none" w:sz="0" w:space="0" w:color="auto"/>
                <w:left w:val="none" w:sz="0" w:space="0" w:color="auto"/>
                <w:bottom w:val="none" w:sz="0" w:space="0" w:color="auto"/>
                <w:right w:val="none" w:sz="0" w:space="0" w:color="auto"/>
              </w:divBdr>
            </w:div>
            <w:div w:id="2007829732">
              <w:marLeft w:val="0"/>
              <w:marRight w:val="0"/>
              <w:marTop w:val="0"/>
              <w:marBottom w:val="0"/>
              <w:divBdr>
                <w:top w:val="none" w:sz="0" w:space="0" w:color="auto"/>
                <w:left w:val="none" w:sz="0" w:space="0" w:color="auto"/>
                <w:bottom w:val="none" w:sz="0" w:space="0" w:color="auto"/>
                <w:right w:val="none" w:sz="0" w:space="0" w:color="auto"/>
              </w:divBdr>
            </w:div>
            <w:div w:id="2007829737">
              <w:marLeft w:val="0"/>
              <w:marRight w:val="0"/>
              <w:marTop w:val="0"/>
              <w:marBottom w:val="0"/>
              <w:divBdr>
                <w:top w:val="none" w:sz="0" w:space="0" w:color="auto"/>
                <w:left w:val="none" w:sz="0" w:space="0" w:color="auto"/>
                <w:bottom w:val="none" w:sz="0" w:space="0" w:color="auto"/>
                <w:right w:val="none" w:sz="0" w:space="0" w:color="auto"/>
              </w:divBdr>
            </w:div>
            <w:div w:id="2007829740">
              <w:marLeft w:val="0"/>
              <w:marRight w:val="0"/>
              <w:marTop w:val="0"/>
              <w:marBottom w:val="0"/>
              <w:divBdr>
                <w:top w:val="none" w:sz="0" w:space="0" w:color="auto"/>
                <w:left w:val="none" w:sz="0" w:space="0" w:color="auto"/>
                <w:bottom w:val="none" w:sz="0" w:space="0" w:color="auto"/>
                <w:right w:val="none" w:sz="0" w:space="0" w:color="auto"/>
              </w:divBdr>
            </w:div>
            <w:div w:id="2007829745">
              <w:marLeft w:val="0"/>
              <w:marRight w:val="0"/>
              <w:marTop w:val="0"/>
              <w:marBottom w:val="0"/>
              <w:divBdr>
                <w:top w:val="none" w:sz="0" w:space="0" w:color="auto"/>
                <w:left w:val="none" w:sz="0" w:space="0" w:color="auto"/>
                <w:bottom w:val="none" w:sz="0" w:space="0" w:color="auto"/>
                <w:right w:val="none" w:sz="0" w:space="0" w:color="auto"/>
              </w:divBdr>
            </w:div>
            <w:div w:id="2007829749">
              <w:marLeft w:val="0"/>
              <w:marRight w:val="0"/>
              <w:marTop w:val="0"/>
              <w:marBottom w:val="0"/>
              <w:divBdr>
                <w:top w:val="none" w:sz="0" w:space="0" w:color="auto"/>
                <w:left w:val="none" w:sz="0" w:space="0" w:color="auto"/>
                <w:bottom w:val="none" w:sz="0" w:space="0" w:color="auto"/>
                <w:right w:val="none" w:sz="0" w:space="0" w:color="auto"/>
              </w:divBdr>
            </w:div>
            <w:div w:id="2007829754">
              <w:marLeft w:val="0"/>
              <w:marRight w:val="0"/>
              <w:marTop w:val="0"/>
              <w:marBottom w:val="0"/>
              <w:divBdr>
                <w:top w:val="none" w:sz="0" w:space="0" w:color="auto"/>
                <w:left w:val="none" w:sz="0" w:space="0" w:color="auto"/>
                <w:bottom w:val="none" w:sz="0" w:space="0" w:color="auto"/>
                <w:right w:val="none" w:sz="0" w:space="0" w:color="auto"/>
              </w:divBdr>
            </w:div>
            <w:div w:id="2007829756">
              <w:marLeft w:val="0"/>
              <w:marRight w:val="0"/>
              <w:marTop w:val="0"/>
              <w:marBottom w:val="0"/>
              <w:divBdr>
                <w:top w:val="none" w:sz="0" w:space="0" w:color="auto"/>
                <w:left w:val="none" w:sz="0" w:space="0" w:color="auto"/>
                <w:bottom w:val="none" w:sz="0" w:space="0" w:color="auto"/>
                <w:right w:val="none" w:sz="0" w:space="0" w:color="auto"/>
              </w:divBdr>
            </w:div>
            <w:div w:id="2007829757">
              <w:marLeft w:val="0"/>
              <w:marRight w:val="0"/>
              <w:marTop w:val="0"/>
              <w:marBottom w:val="0"/>
              <w:divBdr>
                <w:top w:val="none" w:sz="0" w:space="0" w:color="auto"/>
                <w:left w:val="none" w:sz="0" w:space="0" w:color="auto"/>
                <w:bottom w:val="none" w:sz="0" w:space="0" w:color="auto"/>
                <w:right w:val="none" w:sz="0" w:space="0" w:color="auto"/>
              </w:divBdr>
            </w:div>
            <w:div w:id="2007829758">
              <w:marLeft w:val="0"/>
              <w:marRight w:val="0"/>
              <w:marTop w:val="0"/>
              <w:marBottom w:val="0"/>
              <w:divBdr>
                <w:top w:val="none" w:sz="0" w:space="0" w:color="auto"/>
                <w:left w:val="none" w:sz="0" w:space="0" w:color="auto"/>
                <w:bottom w:val="none" w:sz="0" w:space="0" w:color="auto"/>
                <w:right w:val="none" w:sz="0" w:space="0" w:color="auto"/>
              </w:divBdr>
            </w:div>
            <w:div w:id="2007829760">
              <w:marLeft w:val="0"/>
              <w:marRight w:val="0"/>
              <w:marTop w:val="0"/>
              <w:marBottom w:val="0"/>
              <w:divBdr>
                <w:top w:val="none" w:sz="0" w:space="0" w:color="auto"/>
                <w:left w:val="none" w:sz="0" w:space="0" w:color="auto"/>
                <w:bottom w:val="none" w:sz="0" w:space="0" w:color="auto"/>
                <w:right w:val="none" w:sz="0" w:space="0" w:color="auto"/>
              </w:divBdr>
            </w:div>
            <w:div w:id="2007829761">
              <w:marLeft w:val="0"/>
              <w:marRight w:val="0"/>
              <w:marTop w:val="0"/>
              <w:marBottom w:val="0"/>
              <w:divBdr>
                <w:top w:val="none" w:sz="0" w:space="0" w:color="auto"/>
                <w:left w:val="none" w:sz="0" w:space="0" w:color="auto"/>
                <w:bottom w:val="none" w:sz="0" w:space="0" w:color="auto"/>
                <w:right w:val="none" w:sz="0" w:space="0" w:color="auto"/>
              </w:divBdr>
            </w:div>
            <w:div w:id="2007829763">
              <w:marLeft w:val="0"/>
              <w:marRight w:val="0"/>
              <w:marTop w:val="0"/>
              <w:marBottom w:val="0"/>
              <w:divBdr>
                <w:top w:val="none" w:sz="0" w:space="0" w:color="auto"/>
                <w:left w:val="none" w:sz="0" w:space="0" w:color="auto"/>
                <w:bottom w:val="none" w:sz="0" w:space="0" w:color="auto"/>
                <w:right w:val="none" w:sz="0" w:space="0" w:color="auto"/>
              </w:divBdr>
            </w:div>
            <w:div w:id="2007829766">
              <w:marLeft w:val="0"/>
              <w:marRight w:val="0"/>
              <w:marTop w:val="0"/>
              <w:marBottom w:val="0"/>
              <w:divBdr>
                <w:top w:val="none" w:sz="0" w:space="0" w:color="auto"/>
                <w:left w:val="none" w:sz="0" w:space="0" w:color="auto"/>
                <w:bottom w:val="none" w:sz="0" w:space="0" w:color="auto"/>
                <w:right w:val="none" w:sz="0" w:space="0" w:color="auto"/>
              </w:divBdr>
            </w:div>
            <w:div w:id="2007829769">
              <w:marLeft w:val="0"/>
              <w:marRight w:val="0"/>
              <w:marTop w:val="0"/>
              <w:marBottom w:val="0"/>
              <w:divBdr>
                <w:top w:val="none" w:sz="0" w:space="0" w:color="auto"/>
                <w:left w:val="none" w:sz="0" w:space="0" w:color="auto"/>
                <w:bottom w:val="none" w:sz="0" w:space="0" w:color="auto"/>
                <w:right w:val="none" w:sz="0" w:space="0" w:color="auto"/>
              </w:divBdr>
            </w:div>
            <w:div w:id="2007829773">
              <w:marLeft w:val="0"/>
              <w:marRight w:val="0"/>
              <w:marTop w:val="0"/>
              <w:marBottom w:val="0"/>
              <w:divBdr>
                <w:top w:val="none" w:sz="0" w:space="0" w:color="auto"/>
                <w:left w:val="none" w:sz="0" w:space="0" w:color="auto"/>
                <w:bottom w:val="none" w:sz="0" w:space="0" w:color="auto"/>
                <w:right w:val="none" w:sz="0" w:space="0" w:color="auto"/>
              </w:divBdr>
            </w:div>
            <w:div w:id="2007829774">
              <w:marLeft w:val="0"/>
              <w:marRight w:val="0"/>
              <w:marTop w:val="0"/>
              <w:marBottom w:val="0"/>
              <w:divBdr>
                <w:top w:val="none" w:sz="0" w:space="0" w:color="auto"/>
                <w:left w:val="none" w:sz="0" w:space="0" w:color="auto"/>
                <w:bottom w:val="none" w:sz="0" w:space="0" w:color="auto"/>
                <w:right w:val="none" w:sz="0" w:space="0" w:color="auto"/>
              </w:divBdr>
            </w:div>
            <w:div w:id="2007829777">
              <w:marLeft w:val="0"/>
              <w:marRight w:val="0"/>
              <w:marTop w:val="0"/>
              <w:marBottom w:val="0"/>
              <w:divBdr>
                <w:top w:val="none" w:sz="0" w:space="0" w:color="auto"/>
                <w:left w:val="none" w:sz="0" w:space="0" w:color="auto"/>
                <w:bottom w:val="none" w:sz="0" w:space="0" w:color="auto"/>
                <w:right w:val="none" w:sz="0" w:space="0" w:color="auto"/>
              </w:divBdr>
            </w:div>
            <w:div w:id="2007829778">
              <w:marLeft w:val="0"/>
              <w:marRight w:val="0"/>
              <w:marTop w:val="0"/>
              <w:marBottom w:val="0"/>
              <w:divBdr>
                <w:top w:val="none" w:sz="0" w:space="0" w:color="auto"/>
                <w:left w:val="none" w:sz="0" w:space="0" w:color="auto"/>
                <w:bottom w:val="none" w:sz="0" w:space="0" w:color="auto"/>
                <w:right w:val="none" w:sz="0" w:space="0" w:color="auto"/>
              </w:divBdr>
            </w:div>
            <w:div w:id="2007829781">
              <w:marLeft w:val="0"/>
              <w:marRight w:val="0"/>
              <w:marTop w:val="0"/>
              <w:marBottom w:val="0"/>
              <w:divBdr>
                <w:top w:val="none" w:sz="0" w:space="0" w:color="auto"/>
                <w:left w:val="none" w:sz="0" w:space="0" w:color="auto"/>
                <w:bottom w:val="none" w:sz="0" w:space="0" w:color="auto"/>
                <w:right w:val="none" w:sz="0" w:space="0" w:color="auto"/>
              </w:divBdr>
            </w:div>
            <w:div w:id="2007829782">
              <w:marLeft w:val="0"/>
              <w:marRight w:val="0"/>
              <w:marTop w:val="0"/>
              <w:marBottom w:val="0"/>
              <w:divBdr>
                <w:top w:val="none" w:sz="0" w:space="0" w:color="auto"/>
                <w:left w:val="none" w:sz="0" w:space="0" w:color="auto"/>
                <w:bottom w:val="none" w:sz="0" w:space="0" w:color="auto"/>
                <w:right w:val="none" w:sz="0" w:space="0" w:color="auto"/>
              </w:divBdr>
            </w:div>
            <w:div w:id="2007829783">
              <w:marLeft w:val="0"/>
              <w:marRight w:val="0"/>
              <w:marTop w:val="0"/>
              <w:marBottom w:val="0"/>
              <w:divBdr>
                <w:top w:val="none" w:sz="0" w:space="0" w:color="auto"/>
                <w:left w:val="none" w:sz="0" w:space="0" w:color="auto"/>
                <w:bottom w:val="none" w:sz="0" w:space="0" w:color="auto"/>
                <w:right w:val="none" w:sz="0" w:space="0" w:color="auto"/>
              </w:divBdr>
            </w:div>
            <w:div w:id="2007829785">
              <w:marLeft w:val="0"/>
              <w:marRight w:val="0"/>
              <w:marTop w:val="0"/>
              <w:marBottom w:val="0"/>
              <w:divBdr>
                <w:top w:val="none" w:sz="0" w:space="0" w:color="auto"/>
                <w:left w:val="none" w:sz="0" w:space="0" w:color="auto"/>
                <w:bottom w:val="none" w:sz="0" w:space="0" w:color="auto"/>
                <w:right w:val="none" w:sz="0" w:space="0" w:color="auto"/>
              </w:divBdr>
            </w:div>
            <w:div w:id="2007829791">
              <w:marLeft w:val="0"/>
              <w:marRight w:val="0"/>
              <w:marTop w:val="0"/>
              <w:marBottom w:val="0"/>
              <w:divBdr>
                <w:top w:val="none" w:sz="0" w:space="0" w:color="auto"/>
                <w:left w:val="none" w:sz="0" w:space="0" w:color="auto"/>
                <w:bottom w:val="none" w:sz="0" w:space="0" w:color="auto"/>
                <w:right w:val="none" w:sz="0" w:space="0" w:color="auto"/>
              </w:divBdr>
            </w:div>
            <w:div w:id="20078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29692">
      <w:marLeft w:val="0"/>
      <w:marRight w:val="0"/>
      <w:marTop w:val="0"/>
      <w:marBottom w:val="0"/>
      <w:divBdr>
        <w:top w:val="none" w:sz="0" w:space="0" w:color="auto"/>
        <w:left w:val="none" w:sz="0" w:space="0" w:color="auto"/>
        <w:bottom w:val="none" w:sz="0" w:space="0" w:color="auto"/>
        <w:right w:val="none" w:sz="0" w:space="0" w:color="auto"/>
      </w:divBdr>
      <w:divsChild>
        <w:div w:id="2007829586">
          <w:marLeft w:val="0"/>
          <w:marRight w:val="0"/>
          <w:marTop w:val="0"/>
          <w:marBottom w:val="0"/>
          <w:divBdr>
            <w:top w:val="none" w:sz="0" w:space="0" w:color="auto"/>
            <w:left w:val="none" w:sz="0" w:space="0" w:color="auto"/>
            <w:bottom w:val="none" w:sz="0" w:space="0" w:color="auto"/>
            <w:right w:val="none" w:sz="0" w:space="0" w:color="auto"/>
          </w:divBdr>
        </w:div>
        <w:div w:id="2007829589">
          <w:marLeft w:val="0"/>
          <w:marRight w:val="0"/>
          <w:marTop w:val="0"/>
          <w:marBottom w:val="0"/>
          <w:divBdr>
            <w:top w:val="none" w:sz="0" w:space="0" w:color="auto"/>
            <w:left w:val="none" w:sz="0" w:space="0" w:color="auto"/>
            <w:bottom w:val="none" w:sz="0" w:space="0" w:color="auto"/>
            <w:right w:val="none" w:sz="0" w:space="0" w:color="auto"/>
          </w:divBdr>
        </w:div>
        <w:div w:id="2007829600">
          <w:marLeft w:val="0"/>
          <w:marRight w:val="0"/>
          <w:marTop w:val="0"/>
          <w:marBottom w:val="0"/>
          <w:divBdr>
            <w:top w:val="none" w:sz="0" w:space="0" w:color="auto"/>
            <w:left w:val="none" w:sz="0" w:space="0" w:color="auto"/>
            <w:bottom w:val="none" w:sz="0" w:space="0" w:color="auto"/>
            <w:right w:val="none" w:sz="0" w:space="0" w:color="auto"/>
          </w:divBdr>
        </w:div>
        <w:div w:id="2007829607">
          <w:marLeft w:val="0"/>
          <w:marRight w:val="0"/>
          <w:marTop w:val="0"/>
          <w:marBottom w:val="0"/>
          <w:divBdr>
            <w:top w:val="none" w:sz="0" w:space="0" w:color="auto"/>
            <w:left w:val="none" w:sz="0" w:space="0" w:color="auto"/>
            <w:bottom w:val="none" w:sz="0" w:space="0" w:color="auto"/>
            <w:right w:val="none" w:sz="0" w:space="0" w:color="auto"/>
          </w:divBdr>
        </w:div>
        <w:div w:id="2007829621">
          <w:marLeft w:val="0"/>
          <w:marRight w:val="0"/>
          <w:marTop w:val="0"/>
          <w:marBottom w:val="0"/>
          <w:divBdr>
            <w:top w:val="none" w:sz="0" w:space="0" w:color="auto"/>
            <w:left w:val="none" w:sz="0" w:space="0" w:color="auto"/>
            <w:bottom w:val="none" w:sz="0" w:space="0" w:color="auto"/>
            <w:right w:val="none" w:sz="0" w:space="0" w:color="auto"/>
          </w:divBdr>
        </w:div>
        <w:div w:id="2007829623">
          <w:marLeft w:val="0"/>
          <w:marRight w:val="0"/>
          <w:marTop w:val="0"/>
          <w:marBottom w:val="0"/>
          <w:divBdr>
            <w:top w:val="none" w:sz="0" w:space="0" w:color="auto"/>
            <w:left w:val="none" w:sz="0" w:space="0" w:color="auto"/>
            <w:bottom w:val="none" w:sz="0" w:space="0" w:color="auto"/>
            <w:right w:val="none" w:sz="0" w:space="0" w:color="auto"/>
          </w:divBdr>
        </w:div>
        <w:div w:id="2007829630">
          <w:marLeft w:val="0"/>
          <w:marRight w:val="0"/>
          <w:marTop w:val="0"/>
          <w:marBottom w:val="0"/>
          <w:divBdr>
            <w:top w:val="none" w:sz="0" w:space="0" w:color="auto"/>
            <w:left w:val="none" w:sz="0" w:space="0" w:color="auto"/>
            <w:bottom w:val="none" w:sz="0" w:space="0" w:color="auto"/>
            <w:right w:val="none" w:sz="0" w:space="0" w:color="auto"/>
          </w:divBdr>
        </w:div>
        <w:div w:id="2007829638">
          <w:marLeft w:val="0"/>
          <w:marRight w:val="0"/>
          <w:marTop w:val="0"/>
          <w:marBottom w:val="0"/>
          <w:divBdr>
            <w:top w:val="none" w:sz="0" w:space="0" w:color="auto"/>
            <w:left w:val="none" w:sz="0" w:space="0" w:color="auto"/>
            <w:bottom w:val="none" w:sz="0" w:space="0" w:color="auto"/>
            <w:right w:val="none" w:sz="0" w:space="0" w:color="auto"/>
          </w:divBdr>
        </w:div>
        <w:div w:id="2007829640">
          <w:marLeft w:val="0"/>
          <w:marRight w:val="0"/>
          <w:marTop w:val="0"/>
          <w:marBottom w:val="0"/>
          <w:divBdr>
            <w:top w:val="none" w:sz="0" w:space="0" w:color="auto"/>
            <w:left w:val="none" w:sz="0" w:space="0" w:color="auto"/>
            <w:bottom w:val="none" w:sz="0" w:space="0" w:color="auto"/>
            <w:right w:val="none" w:sz="0" w:space="0" w:color="auto"/>
          </w:divBdr>
        </w:div>
        <w:div w:id="2007829644">
          <w:marLeft w:val="0"/>
          <w:marRight w:val="0"/>
          <w:marTop w:val="0"/>
          <w:marBottom w:val="0"/>
          <w:divBdr>
            <w:top w:val="none" w:sz="0" w:space="0" w:color="auto"/>
            <w:left w:val="none" w:sz="0" w:space="0" w:color="auto"/>
            <w:bottom w:val="none" w:sz="0" w:space="0" w:color="auto"/>
            <w:right w:val="none" w:sz="0" w:space="0" w:color="auto"/>
          </w:divBdr>
        </w:div>
        <w:div w:id="2007829646">
          <w:marLeft w:val="0"/>
          <w:marRight w:val="0"/>
          <w:marTop w:val="0"/>
          <w:marBottom w:val="0"/>
          <w:divBdr>
            <w:top w:val="none" w:sz="0" w:space="0" w:color="auto"/>
            <w:left w:val="none" w:sz="0" w:space="0" w:color="auto"/>
            <w:bottom w:val="none" w:sz="0" w:space="0" w:color="auto"/>
            <w:right w:val="none" w:sz="0" w:space="0" w:color="auto"/>
          </w:divBdr>
        </w:div>
        <w:div w:id="2007829657">
          <w:marLeft w:val="0"/>
          <w:marRight w:val="0"/>
          <w:marTop w:val="0"/>
          <w:marBottom w:val="0"/>
          <w:divBdr>
            <w:top w:val="none" w:sz="0" w:space="0" w:color="auto"/>
            <w:left w:val="none" w:sz="0" w:space="0" w:color="auto"/>
            <w:bottom w:val="none" w:sz="0" w:space="0" w:color="auto"/>
            <w:right w:val="none" w:sz="0" w:space="0" w:color="auto"/>
          </w:divBdr>
        </w:div>
        <w:div w:id="2007829659">
          <w:marLeft w:val="0"/>
          <w:marRight w:val="0"/>
          <w:marTop w:val="0"/>
          <w:marBottom w:val="0"/>
          <w:divBdr>
            <w:top w:val="none" w:sz="0" w:space="0" w:color="auto"/>
            <w:left w:val="none" w:sz="0" w:space="0" w:color="auto"/>
            <w:bottom w:val="none" w:sz="0" w:space="0" w:color="auto"/>
            <w:right w:val="none" w:sz="0" w:space="0" w:color="auto"/>
          </w:divBdr>
        </w:div>
        <w:div w:id="2007829660">
          <w:marLeft w:val="0"/>
          <w:marRight w:val="0"/>
          <w:marTop w:val="0"/>
          <w:marBottom w:val="0"/>
          <w:divBdr>
            <w:top w:val="none" w:sz="0" w:space="0" w:color="auto"/>
            <w:left w:val="none" w:sz="0" w:space="0" w:color="auto"/>
            <w:bottom w:val="none" w:sz="0" w:space="0" w:color="auto"/>
            <w:right w:val="none" w:sz="0" w:space="0" w:color="auto"/>
          </w:divBdr>
        </w:div>
        <w:div w:id="2007829666">
          <w:marLeft w:val="0"/>
          <w:marRight w:val="0"/>
          <w:marTop w:val="0"/>
          <w:marBottom w:val="0"/>
          <w:divBdr>
            <w:top w:val="none" w:sz="0" w:space="0" w:color="auto"/>
            <w:left w:val="none" w:sz="0" w:space="0" w:color="auto"/>
            <w:bottom w:val="none" w:sz="0" w:space="0" w:color="auto"/>
            <w:right w:val="none" w:sz="0" w:space="0" w:color="auto"/>
          </w:divBdr>
        </w:div>
        <w:div w:id="2007829677">
          <w:marLeft w:val="0"/>
          <w:marRight w:val="0"/>
          <w:marTop w:val="0"/>
          <w:marBottom w:val="0"/>
          <w:divBdr>
            <w:top w:val="none" w:sz="0" w:space="0" w:color="auto"/>
            <w:left w:val="none" w:sz="0" w:space="0" w:color="auto"/>
            <w:bottom w:val="none" w:sz="0" w:space="0" w:color="auto"/>
            <w:right w:val="none" w:sz="0" w:space="0" w:color="auto"/>
          </w:divBdr>
        </w:div>
        <w:div w:id="2007829683">
          <w:marLeft w:val="0"/>
          <w:marRight w:val="0"/>
          <w:marTop w:val="0"/>
          <w:marBottom w:val="0"/>
          <w:divBdr>
            <w:top w:val="none" w:sz="0" w:space="0" w:color="auto"/>
            <w:left w:val="none" w:sz="0" w:space="0" w:color="auto"/>
            <w:bottom w:val="none" w:sz="0" w:space="0" w:color="auto"/>
            <w:right w:val="none" w:sz="0" w:space="0" w:color="auto"/>
          </w:divBdr>
        </w:div>
        <w:div w:id="2007829691">
          <w:marLeft w:val="0"/>
          <w:marRight w:val="0"/>
          <w:marTop w:val="0"/>
          <w:marBottom w:val="0"/>
          <w:divBdr>
            <w:top w:val="none" w:sz="0" w:space="0" w:color="auto"/>
            <w:left w:val="none" w:sz="0" w:space="0" w:color="auto"/>
            <w:bottom w:val="none" w:sz="0" w:space="0" w:color="auto"/>
            <w:right w:val="none" w:sz="0" w:space="0" w:color="auto"/>
          </w:divBdr>
        </w:div>
        <w:div w:id="2007829697">
          <w:marLeft w:val="0"/>
          <w:marRight w:val="0"/>
          <w:marTop w:val="0"/>
          <w:marBottom w:val="0"/>
          <w:divBdr>
            <w:top w:val="none" w:sz="0" w:space="0" w:color="auto"/>
            <w:left w:val="none" w:sz="0" w:space="0" w:color="auto"/>
            <w:bottom w:val="none" w:sz="0" w:space="0" w:color="auto"/>
            <w:right w:val="none" w:sz="0" w:space="0" w:color="auto"/>
          </w:divBdr>
        </w:div>
        <w:div w:id="2007829700">
          <w:marLeft w:val="0"/>
          <w:marRight w:val="0"/>
          <w:marTop w:val="0"/>
          <w:marBottom w:val="0"/>
          <w:divBdr>
            <w:top w:val="none" w:sz="0" w:space="0" w:color="auto"/>
            <w:left w:val="none" w:sz="0" w:space="0" w:color="auto"/>
            <w:bottom w:val="none" w:sz="0" w:space="0" w:color="auto"/>
            <w:right w:val="none" w:sz="0" w:space="0" w:color="auto"/>
          </w:divBdr>
        </w:div>
        <w:div w:id="2007829702">
          <w:marLeft w:val="0"/>
          <w:marRight w:val="0"/>
          <w:marTop w:val="0"/>
          <w:marBottom w:val="0"/>
          <w:divBdr>
            <w:top w:val="none" w:sz="0" w:space="0" w:color="auto"/>
            <w:left w:val="none" w:sz="0" w:space="0" w:color="auto"/>
            <w:bottom w:val="none" w:sz="0" w:space="0" w:color="auto"/>
            <w:right w:val="none" w:sz="0" w:space="0" w:color="auto"/>
          </w:divBdr>
        </w:div>
        <w:div w:id="2007829706">
          <w:marLeft w:val="0"/>
          <w:marRight w:val="0"/>
          <w:marTop w:val="0"/>
          <w:marBottom w:val="0"/>
          <w:divBdr>
            <w:top w:val="none" w:sz="0" w:space="0" w:color="auto"/>
            <w:left w:val="none" w:sz="0" w:space="0" w:color="auto"/>
            <w:bottom w:val="none" w:sz="0" w:space="0" w:color="auto"/>
            <w:right w:val="none" w:sz="0" w:space="0" w:color="auto"/>
          </w:divBdr>
        </w:div>
        <w:div w:id="2007829708">
          <w:marLeft w:val="0"/>
          <w:marRight w:val="0"/>
          <w:marTop w:val="0"/>
          <w:marBottom w:val="0"/>
          <w:divBdr>
            <w:top w:val="none" w:sz="0" w:space="0" w:color="auto"/>
            <w:left w:val="none" w:sz="0" w:space="0" w:color="auto"/>
            <w:bottom w:val="none" w:sz="0" w:space="0" w:color="auto"/>
            <w:right w:val="none" w:sz="0" w:space="0" w:color="auto"/>
          </w:divBdr>
        </w:div>
        <w:div w:id="2007829715">
          <w:marLeft w:val="0"/>
          <w:marRight w:val="0"/>
          <w:marTop w:val="0"/>
          <w:marBottom w:val="0"/>
          <w:divBdr>
            <w:top w:val="none" w:sz="0" w:space="0" w:color="auto"/>
            <w:left w:val="none" w:sz="0" w:space="0" w:color="auto"/>
            <w:bottom w:val="none" w:sz="0" w:space="0" w:color="auto"/>
            <w:right w:val="none" w:sz="0" w:space="0" w:color="auto"/>
          </w:divBdr>
        </w:div>
        <w:div w:id="2007829739">
          <w:marLeft w:val="0"/>
          <w:marRight w:val="0"/>
          <w:marTop w:val="0"/>
          <w:marBottom w:val="0"/>
          <w:divBdr>
            <w:top w:val="none" w:sz="0" w:space="0" w:color="auto"/>
            <w:left w:val="none" w:sz="0" w:space="0" w:color="auto"/>
            <w:bottom w:val="none" w:sz="0" w:space="0" w:color="auto"/>
            <w:right w:val="none" w:sz="0" w:space="0" w:color="auto"/>
          </w:divBdr>
        </w:div>
        <w:div w:id="2007829741">
          <w:marLeft w:val="0"/>
          <w:marRight w:val="0"/>
          <w:marTop w:val="0"/>
          <w:marBottom w:val="0"/>
          <w:divBdr>
            <w:top w:val="none" w:sz="0" w:space="0" w:color="auto"/>
            <w:left w:val="none" w:sz="0" w:space="0" w:color="auto"/>
            <w:bottom w:val="none" w:sz="0" w:space="0" w:color="auto"/>
            <w:right w:val="none" w:sz="0" w:space="0" w:color="auto"/>
          </w:divBdr>
        </w:div>
        <w:div w:id="2007829742">
          <w:marLeft w:val="0"/>
          <w:marRight w:val="0"/>
          <w:marTop w:val="0"/>
          <w:marBottom w:val="0"/>
          <w:divBdr>
            <w:top w:val="none" w:sz="0" w:space="0" w:color="auto"/>
            <w:left w:val="none" w:sz="0" w:space="0" w:color="auto"/>
            <w:bottom w:val="none" w:sz="0" w:space="0" w:color="auto"/>
            <w:right w:val="none" w:sz="0" w:space="0" w:color="auto"/>
          </w:divBdr>
        </w:div>
        <w:div w:id="2007829746">
          <w:marLeft w:val="0"/>
          <w:marRight w:val="0"/>
          <w:marTop w:val="0"/>
          <w:marBottom w:val="0"/>
          <w:divBdr>
            <w:top w:val="none" w:sz="0" w:space="0" w:color="auto"/>
            <w:left w:val="none" w:sz="0" w:space="0" w:color="auto"/>
            <w:bottom w:val="none" w:sz="0" w:space="0" w:color="auto"/>
            <w:right w:val="none" w:sz="0" w:space="0" w:color="auto"/>
          </w:divBdr>
        </w:div>
        <w:div w:id="2007829747">
          <w:marLeft w:val="0"/>
          <w:marRight w:val="0"/>
          <w:marTop w:val="0"/>
          <w:marBottom w:val="0"/>
          <w:divBdr>
            <w:top w:val="none" w:sz="0" w:space="0" w:color="auto"/>
            <w:left w:val="none" w:sz="0" w:space="0" w:color="auto"/>
            <w:bottom w:val="none" w:sz="0" w:space="0" w:color="auto"/>
            <w:right w:val="none" w:sz="0" w:space="0" w:color="auto"/>
          </w:divBdr>
        </w:div>
        <w:div w:id="2007829751">
          <w:marLeft w:val="0"/>
          <w:marRight w:val="0"/>
          <w:marTop w:val="0"/>
          <w:marBottom w:val="0"/>
          <w:divBdr>
            <w:top w:val="none" w:sz="0" w:space="0" w:color="auto"/>
            <w:left w:val="none" w:sz="0" w:space="0" w:color="auto"/>
            <w:bottom w:val="none" w:sz="0" w:space="0" w:color="auto"/>
            <w:right w:val="none" w:sz="0" w:space="0" w:color="auto"/>
          </w:divBdr>
        </w:div>
        <w:div w:id="2007829753">
          <w:marLeft w:val="0"/>
          <w:marRight w:val="0"/>
          <w:marTop w:val="0"/>
          <w:marBottom w:val="0"/>
          <w:divBdr>
            <w:top w:val="none" w:sz="0" w:space="0" w:color="auto"/>
            <w:left w:val="none" w:sz="0" w:space="0" w:color="auto"/>
            <w:bottom w:val="none" w:sz="0" w:space="0" w:color="auto"/>
            <w:right w:val="none" w:sz="0" w:space="0" w:color="auto"/>
          </w:divBdr>
        </w:div>
        <w:div w:id="2007829755">
          <w:marLeft w:val="0"/>
          <w:marRight w:val="0"/>
          <w:marTop w:val="0"/>
          <w:marBottom w:val="0"/>
          <w:divBdr>
            <w:top w:val="none" w:sz="0" w:space="0" w:color="auto"/>
            <w:left w:val="none" w:sz="0" w:space="0" w:color="auto"/>
            <w:bottom w:val="none" w:sz="0" w:space="0" w:color="auto"/>
            <w:right w:val="none" w:sz="0" w:space="0" w:color="auto"/>
          </w:divBdr>
        </w:div>
        <w:div w:id="2007829762">
          <w:marLeft w:val="0"/>
          <w:marRight w:val="0"/>
          <w:marTop w:val="0"/>
          <w:marBottom w:val="0"/>
          <w:divBdr>
            <w:top w:val="none" w:sz="0" w:space="0" w:color="auto"/>
            <w:left w:val="none" w:sz="0" w:space="0" w:color="auto"/>
            <w:bottom w:val="none" w:sz="0" w:space="0" w:color="auto"/>
            <w:right w:val="none" w:sz="0" w:space="0" w:color="auto"/>
          </w:divBdr>
        </w:div>
        <w:div w:id="2007829764">
          <w:marLeft w:val="0"/>
          <w:marRight w:val="0"/>
          <w:marTop w:val="0"/>
          <w:marBottom w:val="0"/>
          <w:divBdr>
            <w:top w:val="none" w:sz="0" w:space="0" w:color="auto"/>
            <w:left w:val="none" w:sz="0" w:space="0" w:color="auto"/>
            <w:bottom w:val="none" w:sz="0" w:space="0" w:color="auto"/>
            <w:right w:val="none" w:sz="0" w:space="0" w:color="auto"/>
          </w:divBdr>
        </w:div>
        <w:div w:id="2007829771">
          <w:marLeft w:val="0"/>
          <w:marRight w:val="0"/>
          <w:marTop w:val="0"/>
          <w:marBottom w:val="0"/>
          <w:divBdr>
            <w:top w:val="none" w:sz="0" w:space="0" w:color="auto"/>
            <w:left w:val="none" w:sz="0" w:space="0" w:color="auto"/>
            <w:bottom w:val="none" w:sz="0" w:space="0" w:color="auto"/>
            <w:right w:val="none" w:sz="0" w:space="0" w:color="auto"/>
          </w:divBdr>
        </w:div>
        <w:div w:id="2007829772">
          <w:marLeft w:val="0"/>
          <w:marRight w:val="0"/>
          <w:marTop w:val="0"/>
          <w:marBottom w:val="0"/>
          <w:divBdr>
            <w:top w:val="none" w:sz="0" w:space="0" w:color="auto"/>
            <w:left w:val="none" w:sz="0" w:space="0" w:color="auto"/>
            <w:bottom w:val="none" w:sz="0" w:space="0" w:color="auto"/>
            <w:right w:val="none" w:sz="0" w:space="0" w:color="auto"/>
          </w:divBdr>
        </w:div>
        <w:div w:id="2007829784">
          <w:marLeft w:val="0"/>
          <w:marRight w:val="0"/>
          <w:marTop w:val="0"/>
          <w:marBottom w:val="0"/>
          <w:divBdr>
            <w:top w:val="none" w:sz="0" w:space="0" w:color="auto"/>
            <w:left w:val="none" w:sz="0" w:space="0" w:color="auto"/>
            <w:bottom w:val="none" w:sz="0" w:space="0" w:color="auto"/>
            <w:right w:val="none" w:sz="0" w:space="0" w:color="auto"/>
          </w:divBdr>
        </w:div>
        <w:div w:id="2007829787">
          <w:marLeft w:val="0"/>
          <w:marRight w:val="0"/>
          <w:marTop w:val="0"/>
          <w:marBottom w:val="0"/>
          <w:divBdr>
            <w:top w:val="none" w:sz="0" w:space="0" w:color="auto"/>
            <w:left w:val="none" w:sz="0" w:space="0" w:color="auto"/>
            <w:bottom w:val="none" w:sz="0" w:space="0" w:color="auto"/>
            <w:right w:val="none" w:sz="0" w:space="0" w:color="auto"/>
          </w:divBdr>
        </w:div>
        <w:div w:id="2007829792">
          <w:marLeft w:val="0"/>
          <w:marRight w:val="0"/>
          <w:marTop w:val="0"/>
          <w:marBottom w:val="0"/>
          <w:divBdr>
            <w:top w:val="none" w:sz="0" w:space="0" w:color="auto"/>
            <w:left w:val="none" w:sz="0" w:space="0" w:color="auto"/>
            <w:bottom w:val="none" w:sz="0" w:space="0" w:color="auto"/>
            <w:right w:val="none" w:sz="0" w:space="0" w:color="auto"/>
          </w:divBdr>
        </w:div>
      </w:divsChild>
    </w:div>
    <w:div w:id="2007829770">
      <w:marLeft w:val="0"/>
      <w:marRight w:val="0"/>
      <w:marTop w:val="0"/>
      <w:marBottom w:val="0"/>
      <w:divBdr>
        <w:top w:val="none" w:sz="0" w:space="0" w:color="auto"/>
        <w:left w:val="none" w:sz="0" w:space="0" w:color="auto"/>
        <w:bottom w:val="none" w:sz="0" w:space="0" w:color="auto"/>
        <w:right w:val="none" w:sz="0" w:space="0" w:color="auto"/>
      </w:divBdr>
    </w:div>
    <w:div w:id="208321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sychprof1@yaho.com" TargetMode="External"/><Relationship Id="rId13" Type="http://schemas.openxmlformats.org/officeDocument/2006/relationships/hyperlink" Target="https://owl.english.purdue.edu/owl/resource/560/01/" TargetMode="External"/><Relationship Id="rId18" Type="http://schemas.openxmlformats.org/officeDocument/2006/relationships/hyperlink" Target="https://spreadsheets.google.com/viewform?formkey=dE9KbHc1c3pIRmNoT2x4N3dUNHdnb" TargetMode="External"/><Relationship Id="rId26" Type="http://schemas.openxmlformats.org/officeDocument/2006/relationships/hyperlink" Target="http://info.sjsu.edu/static/catalog/policies.html" TargetMode="External"/><Relationship Id="rId39" Type="http://schemas.openxmlformats.org/officeDocument/2006/relationships/hyperlink" Target="http://www.sjsu.edu/writingcenter" TargetMode="External"/><Relationship Id="rId3" Type="http://schemas.openxmlformats.org/officeDocument/2006/relationships/settings" Target="settings.xml"/><Relationship Id="rId21" Type="http://schemas.openxmlformats.org/officeDocument/2006/relationships/hyperlink" Target="file:///C:\Users\Clifton%20Oyamot\Documents\Teaching\154%20Social%20Psychology\AppData\Local\Downloads\University%20Academic%20Integrity%20Policy%20S07-2" TargetMode="External"/><Relationship Id="rId34" Type="http://schemas.openxmlformats.org/officeDocument/2006/relationships/hyperlink" Target="mailto:Adriana.poo@sjsu.edu" TargetMode="External"/><Relationship Id="rId42" Type="http://schemas.openxmlformats.org/officeDocument/2006/relationships/hyperlink" Target="http://www.sjsu.edu/counseling" TargetMode="External"/><Relationship Id="rId47" Type="http://schemas.openxmlformats.org/officeDocument/2006/relationships/fontTable" Target="fontTable.xml"/><Relationship Id="rId7" Type="http://schemas.openxmlformats.org/officeDocument/2006/relationships/hyperlink" Target="mailto:Naomi.wagner@sjsu.edu" TargetMode="External"/><Relationship Id="rId12" Type="http://schemas.openxmlformats.org/officeDocument/2006/relationships/hyperlink" Target="http://www.apastyle.org/learn/tutorials/basics-tutorial.aspx" TargetMode="External"/><Relationship Id="rId17" Type="http://schemas.openxmlformats.org/officeDocument/2006/relationships/hyperlink" Target="http://www.sjsu.edu/at/ec/canvas/" TargetMode="External"/><Relationship Id="rId25" Type="http://schemas.openxmlformats.org/officeDocument/2006/relationships/hyperlink" Target="http://www.sjsu.edu/senate/docs/S14-7.pdf" TargetMode="External"/><Relationship Id="rId33" Type="http://schemas.openxmlformats.org/officeDocument/2006/relationships/hyperlink" Target="mailto:Naomi.wagner@sjsu.edu" TargetMode="External"/><Relationship Id="rId38" Type="http://schemas.openxmlformats.org/officeDocument/2006/relationships/hyperlink" Target="http://peerconnections.sjsu.edu" TargetMode="External"/><Relationship Id="rId46"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sjsu.edu/at/ec/canvas/" TargetMode="External"/><Relationship Id="rId20" Type="http://schemas.openxmlformats.org/officeDocument/2006/relationships/hyperlink" Target="http://allpsych.com/about/" TargetMode="External"/><Relationship Id="rId29" Type="http://schemas.openxmlformats.org/officeDocument/2006/relationships/hyperlink" Target="http://www.sjsu.edu/advising/" TargetMode="External"/><Relationship Id="rId41" Type="http://schemas.openxmlformats.org/officeDocument/2006/relationships/hyperlink" Target="http://www.sjsu.edu/counsel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psych/plo/index.html" TargetMode="External"/><Relationship Id="rId24" Type="http://schemas.openxmlformats.org/officeDocument/2006/relationships/hyperlink" Target="http://www.sjsu.edu/aec" TargetMode="External"/><Relationship Id="rId32" Type="http://schemas.openxmlformats.org/officeDocument/2006/relationships/hyperlink" Target="http://www.sjsu.edu/senate/docs/S12-7.pdf" TargetMode="External"/><Relationship Id="rId37" Type="http://schemas.openxmlformats.org/officeDocument/2006/relationships/hyperlink" Target="http://www.sjsu.edu/at/asc/" TargetMode="External"/><Relationship Id="rId40" Type="http://schemas.openxmlformats.org/officeDocument/2006/relationships/image" Target="media/image1.png"/><Relationship Id="rId45" Type="http://schemas.openxmlformats.org/officeDocument/2006/relationships/hyperlink" Target="http://tutorials.sjlibrary.org/tutorial/" TargetMode="External"/><Relationship Id="rId5" Type="http://schemas.openxmlformats.org/officeDocument/2006/relationships/footnotes" Target="footnotes.xml"/><Relationship Id="rId15" Type="http://schemas.openxmlformats.org/officeDocument/2006/relationships/hyperlink" Target="http://www.sjsu.edu/at/ec/canvas/" TargetMode="External"/><Relationship Id="rId23" Type="http://schemas.openxmlformats.org/officeDocument/2006/relationships/hyperlink" Target="http://www.sjsu.edu/president/docs/directives/PD_1997-03.pdf" TargetMode="External"/><Relationship Id="rId28" Type="http://schemas.openxmlformats.org/officeDocument/2006/relationships/hyperlink" Target="http://www.sjsu.edu/aars/policies/latedrops/policy/" TargetMode="External"/><Relationship Id="rId36" Type="http://schemas.openxmlformats.org/officeDocument/2006/relationships/hyperlink" Target="http://www.sjsu.edu/at/asc/" TargetMode="External"/><Relationship Id="rId10" Type="http://schemas.openxmlformats.org/officeDocument/2006/relationships/hyperlink" Target="http://www.sjsu.edu/senate/docs/2014geguidelines.pdf" TargetMode="External"/><Relationship Id="rId19" Type="http://schemas.openxmlformats.org/officeDocument/2006/relationships/hyperlink" Target="http://libguides.sjsu.edu/content.php?pid=53743&amp;sid=2481606" TargetMode="External"/><Relationship Id="rId31" Type="http://schemas.openxmlformats.org/officeDocument/2006/relationships/hyperlink" Target="http://www.sjsu.edu/senate/docs/S12-3.pdf"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sjsu.edu/senate/docs/2014geguidelines.pdf" TargetMode="External"/><Relationship Id="rId14" Type="http://schemas.openxmlformats.org/officeDocument/2006/relationships/hyperlink" Target="http://libguides.sjsu.edu/psychology?hs=a" TargetMode="External"/><Relationship Id="rId22" Type="http://schemas.openxmlformats.org/officeDocument/2006/relationships/hyperlink" Target="http://www.sjsu.edu/studentconduct/" TargetMode="External"/><Relationship Id="rId27" Type="http://schemas.openxmlformats.org/officeDocument/2006/relationships/hyperlink" Target="http://www.sjsu.edu/provost/services/academic_calendars/" TargetMode="External"/><Relationship Id="rId30" Type="http://schemas.openxmlformats.org/officeDocument/2006/relationships/hyperlink" Target="http://www.sjsu.edu/advising/" TargetMode="External"/><Relationship Id="rId35" Type="http://schemas.openxmlformats.org/officeDocument/2006/relationships/hyperlink" Target="http://libguides.sjsu.edu/psychology"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7411</Words>
  <Characters>37058</Characters>
  <Application>Microsoft Office Word</Application>
  <DocSecurity>0</DocSecurity>
  <Lines>308</Lines>
  <Paragraphs>88</Paragraphs>
  <ScaleCrop>false</ScaleCrop>
  <Company>University of Minnesota</Company>
  <LinksUpToDate>false</LinksUpToDate>
  <CharactersWithSpaces>44381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100W Syllabus Template</dc:title>
  <dc:creator>Oyamot</dc:creator>
  <cp:lastModifiedBy>Owner</cp:lastModifiedBy>
  <cp:revision>2</cp:revision>
  <cp:lastPrinted>2016-08-15T03:18:00Z</cp:lastPrinted>
  <dcterms:created xsi:type="dcterms:W3CDTF">2016-08-18T20:58:00Z</dcterms:created>
  <dcterms:modified xsi:type="dcterms:W3CDTF">2016-08-18T20:58:00Z</dcterms:modified>
</cp:coreProperties>
</file>