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 xml:space="preserve">  MAS 10A                                                                      Fall Semester, 2011                           </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jc w:val="center"/>
        <w:rPr>
          <w:rFonts w:ascii="Tahoma" w:hAnsi="Tahoma" w:cs="Tahoma"/>
          <w:b/>
          <w:sz w:val="24"/>
          <w:szCs w:val="24"/>
        </w:rPr>
      </w:pPr>
      <w:r>
        <w:rPr>
          <w:rFonts w:ascii="Tahoma" w:hAnsi="Tahoma" w:cs="Tahoma"/>
          <w:b/>
          <w:sz w:val="24"/>
          <w:szCs w:val="24"/>
        </w:rPr>
        <w:t xml:space="preserve">Mexican Americans in the Development of </w:t>
      </w:r>
      <w:smartTag w:uri="urn:schemas-microsoft-com:office:smarttags" w:element="place">
        <w:smartTag w:uri="urn:schemas-microsoft-com:office:smarttags" w:element="country-region">
          <w:r>
            <w:rPr>
              <w:rFonts w:ascii="Tahoma" w:hAnsi="Tahoma" w:cs="Tahoma"/>
              <w:b/>
              <w:sz w:val="24"/>
              <w:szCs w:val="24"/>
            </w:rPr>
            <w:t>U.S.</w:t>
          </w:r>
        </w:smartTag>
      </w:smartTag>
      <w:r>
        <w:rPr>
          <w:rFonts w:ascii="Tahoma" w:hAnsi="Tahoma" w:cs="Tahoma"/>
          <w:b/>
          <w:sz w:val="24"/>
          <w:szCs w:val="24"/>
        </w:rPr>
        <w:t xml:space="preserve"> History and Government</w:t>
      </w:r>
    </w:p>
    <w:p w:rsidR="0033741B" w:rsidRDefault="0033741B" w:rsidP="0033741B">
      <w:pPr>
        <w:pStyle w:val="BodyText"/>
        <w:tabs>
          <w:tab w:val="left" w:pos="1530"/>
        </w:tabs>
        <w:jc w:val="center"/>
        <w:rPr>
          <w:rFonts w:ascii="Tahoma" w:hAnsi="Tahoma" w:cs="Tahoma"/>
          <w:b/>
          <w:sz w:val="24"/>
          <w:szCs w:val="24"/>
        </w:rPr>
      </w:pPr>
      <w:r>
        <w:rPr>
          <w:rFonts w:ascii="Tahoma" w:hAnsi="Tahoma" w:cs="Tahoma"/>
          <w:b/>
          <w:sz w:val="24"/>
          <w:szCs w:val="24"/>
        </w:rPr>
        <w:t>From Indigenous Civilizations to the Civil War</w:t>
      </w:r>
    </w:p>
    <w:p w:rsidR="0033741B" w:rsidRDefault="0033741B" w:rsidP="0033741B">
      <w:pPr>
        <w:pStyle w:val="BodyText"/>
        <w:tabs>
          <w:tab w:val="left" w:pos="1530"/>
        </w:tabs>
        <w:jc w:val="center"/>
        <w:rPr>
          <w:rFonts w:ascii="Tahoma" w:hAnsi="Tahoma" w:cs="Tahoma"/>
          <w:sz w:val="24"/>
          <w:szCs w:val="24"/>
        </w:rPr>
      </w:pPr>
      <w:r>
        <w:rPr>
          <w:rFonts w:ascii="Tahoma" w:hAnsi="Tahoma" w:cs="Tahoma"/>
          <w:sz w:val="24"/>
          <w:szCs w:val="24"/>
        </w:rPr>
        <w:t xml:space="preserve">Satisfies lower division GE requirements in American Institutions (F1, 2, and 3) and </w:t>
      </w:r>
    </w:p>
    <w:p w:rsidR="0033741B" w:rsidRDefault="0033741B" w:rsidP="0033741B">
      <w:pPr>
        <w:pStyle w:val="BodyText"/>
        <w:tabs>
          <w:tab w:val="left" w:pos="1530"/>
        </w:tabs>
        <w:jc w:val="center"/>
        <w:rPr>
          <w:rFonts w:ascii="Tahoma" w:hAnsi="Tahoma" w:cs="Tahoma"/>
          <w:sz w:val="24"/>
          <w:szCs w:val="24"/>
        </w:rPr>
      </w:pPr>
      <w:r>
        <w:rPr>
          <w:rFonts w:ascii="Tahoma" w:hAnsi="Tahoma" w:cs="Tahoma"/>
          <w:sz w:val="24"/>
          <w:szCs w:val="24"/>
        </w:rPr>
        <w:t>Social Science (D2 and D3)</w:t>
      </w:r>
    </w:p>
    <w:p w:rsidR="0033741B" w:rsidRDefault="0033741B" w:rsidP="0033741B">
      <w:pPr>
        <w:pStyle w:val="BodyText"/>
        <w:tabs>
          <w:tab w:val="left" w:pos="1530"/>
        </w:tabs>
        <w:jc w:val="center"/>
        <w:rPr>
          <w:rFonts w:ascii="Tahoma" w:hAnsi="Tahoma" w:cs="Tahoma"/>
          <w:b/>
          <w:sz w:val="24"/>
          <w:szCs w:val="24"/>
        </w:rPr>
      </w:pPr>
    </w:p>
    <w:p w:rsidR="0033741B" w:rsidRDefault="0033741B" w:rsidP="0033741B">
      <w:pPr>
        <w:pStyle w:val="BodyText"/>
        <w:tabs>
          <w:tab w:val="left" w:pos="1530"/>
        </w:tabs>
        <w:jc w:val="center"/>
        <w:rPr>
          <w:rFonts w:ascii="Tahoma" w:hAnsi="Tahoma" w:cs="Tahoma"/>
          <w:b/>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 xml:space="preserve">Professor Gregorio Mora Torres                               Professor Philip </w:t>
      </w:r>
      <w:proofErr w:type="spellStart"/>
      <w:r>
        <w:rPr>
          <w:rFonts w:ascii="Tahoma" w:hAnsi="Tahoma" w:cs="Tahoma"/>
          <w:sz w:val="24"/>
          <w:szCs w:val="24"/>
        </w:rPr>
        <w:t>Tabera</w:t>
      </w:r>
      <w:proofErr w:type="spellEnd"/>
      <w:r>
        <w:rPr>
          <w:rFonts w:ascii="Tahoma" w:hAnsi="Tahoma" w:cs="Tahoma"/>
          <w:sz w:val="24"/>
          <w:szCs w:val="24"/>
        </w:rPr>
        <w:t xml:space="preserve">                      </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Office: YUH 36                                                      Office: YUH 36A</w:t>
      </w:r>
    </w:p>
    <w:p w:rsidR="0033741B" w:rsidRDefault="0033741B" w:rsidP="0033741B">
      <w:pPr>
        <w:pStyle w:val="BodyText"/>
        <w:tabs>
          <w:tab w:val="left" w:pos="1530"/>
        </w:tabs>
        <w:ind w:left="5595" w:hanging="5595"/>
        <w:rPr>
          <w:rFonts w:ascii="Tahoma" w:hAnsi="Tahoma" w:cs="Tahoma"/>
          <w:sz w:val="24"/>
          <w:szCs w:val="24"/>
        </w:rPr>
      </w:pPr>
      <w:r>
        <w:rPr>
          <w:rFonts w:ascii="Tahoma" w:hAnsi="Tahoma" w:cs="Tahoma"/>
          <w:sz w:val="24"/>
          <w:szCs w:val="24"/>
        </w:rPr>
        <w:t>Office Hours: T-TH, 2:00-3:00 pm.</w:t>
      </w:r>
      <w:r>
        <w:rPr>
          <w:rFonts w:ascii="Tahoma" w:hAnsi="Tahoma" w:cs="Tahoma"/>
          <w:sz w:val="24"/>
          <w:szCs w:val="24"/>
        </w:rPr>
        <w:tab/>
        <w:t xml:space="preserve">Office Hours: M-TH, 7:30-8:30 am. </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Telephone: 924-5472</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Telephone: 924-5855</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COURSE DESCRIPTION</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 xml:space="preserve">This course seeks to examine the multiethnic and multicultural history of the </w:t>
      </w:r>
      <w:smartTag w:uri="urn:schemas-microsoft-com:office:smarttags" w:element="place">
        <w:smartTag w:uri="urn:schemas-microsoft-com:office:smarttags" w:element="country-region">
          <w:r>
            <w:rPr>
              <w:rFonts w:ascii="Tahoma" w:hAnsi="Tahoma" w:cs="Tahoma"/>
              <w:sz w:val="24"/>
              <w:szCs w:val="24"/>
            </w:rPr>
            <w:t>United States</w:t>
          </w:r>
        </w:smartTag>
      </w:smartTag>
      <w:r>
        <w:rPr>
          <w:rFonts w:ascii="Tahoma" w:hAnsi="Tahoma" w:cs="Tahoma"/>
          <w:sz w:val="24"/>
          <w:szCs w:val="24"/>
        </w:rPr>
        <w:t xml:space="preserve"> from colonial time to the Civil War.  It will look at the major historical events and issues from the perspective of Mexican Americans.  The major events to be covered will be the Spanish/English colonial experiences, the implantation of slavery, the U.S. Government’s treatment of Native Americans, the industrialization of the American economy, the westward movement, race relations, US-Mexico wars, and the Civil War.  It will also focus on understanding the American political system as well as the workings of the </w:t>
      </w:r>
      <w:smartTag w:uri="urn:schemas-microsoft-com:office:smarttags" w:element="country-region">
        <w:r>
          <w:rPr>
            <w:rFonts w:ascii="Tahoma" w:hAnsi="Tahoma" w:cs="Tahoma"/>
            <w:sz w:val="24"/>
            <w:szCs w:val="24"/>
          </w:rPr>
          <w:t>US</w:t>
        </w:r>
      </w:smartTag>
      <w:r>
        <w:rPr>
          <w:rFonts w:ascii="Tahoma" w:hAnsi="Tahoma" w:cs="Tahoma"/>
          <w:sz w:val="24"/>
          <w:szCs w:val="24"/>
        </w:rPr>
        <w:t xml:space="preserve"> and </w:t>
      </w:r>
      <w:smartTag w:uri="urn:schemas-microsoft-com:office:smarttags" w:element="place">
        <w:smartTag w:uri="urn:schemas-microsoft-com:office:smarttags" w:element="State">
          <w:r>
            <w:rPr>
              <w:rFonts w:ascii="Tahoma" w:hAnsi="Tahoma" w:cs="Tahoma"/>
              <w:sz w:val="24"/>
              <w:szCs w:val="24"/>
            </w:rPr>
            <w:t>California</w:t>
          </w:r>
        </w:smartTag>
      </w:smartTag>
      <w:r>
        <w:rPr>
          <w:rFonts w:ascii="Tahoma" w:hAnsi="Tahoma" w:cs="Tahoma"/>
          <w:sz w:val="24"/>
          <w:szCs w:val="24"/>
        </w:rPr>
        <w:t xml:space="preserve"> constitutions.</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COURSE GOALS</w:t>
      </w:r>
    </w:p>
    <w:p w:rsidR="0033741B" w:rsidRDefault="0033741B" w:rsidP="0033741B">
      <w:pPr>
        <w:pStyle w:val="BodyText"/>
        <w:numPr>
          <w:ilvl w:val="0"/>
          <w:numId w:val="1"/>
        </w:numPr>
        <w:tabs>
          <w:tab w:val="left" w:pos="1530"/>
        </w:tabs>
        <w:rPr>
          <w:rFonts w:ascii="Tahoma" w:hAnsi="Tahoma" w:cs="Tahoma"/>
          <w:sz w:val="24"/>
          <w:szCs w:val="24"/>
        </w:rPr>
      </w:pPr>
      <w:r>
        <w:rPr>
          <w:rFonts w:ascii="Tahoma" w:hAnsi="Tahoma" w:cs="Tahoma"/>
          <w:sz w:val="24"/>
          <w:szCs w:val="24"/>
        </w:rPr>
        <w:t xml:space="preserve">To demonstrate the complex multiracial and multicultural origins of the </w:t>
      </w:r>
      <w:smartTag w:uri="urn:schemas-microsoft-com:office:smarttags" w:element="place">
        <w:smartTag w:uri="urn:schemas-microsoft-com:office:smarttags" w:element="country-region">
          <w:r>
            <w:rPr>
              <w:rFonts w:ascii="Tahoma" w:hAnsi="Tahoma" w:cs="Tahoma"/>
              <w:sz w:val="24"/>
              <w:szCs w:val="24"/>
            </w:rPr>
            <w:t>United States</w:t>
          </w:r>
        </w:smartTag>
      </w:smartTag>
      <w:r>
        <w:rPr>
          <w:rFonts w:ascii="Tahoma" w:hAnsi="Tahoma" w:cs="Tahoma"/>
          <w:sz w:val="24"/>
          <w:szCs w:val="24"/>
        </w:rPr>
        <w:t xml:space="preserve"> as well as its development as a young, expanding nation.</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numPr>
          <w:ilvl w:val="0"/>
          <w:numId w:val="1"/>
        </w:numPr>
        <w:tabs>
          <w:tab w:val="left" w:pos="1530"/>
        </w:tabs>
        <w:rPr>
          <w:rFonts w:ascii="Tahoma" w:hAnsi="Tahoma" w:cs="Tahoma"/>
          <w:sz w:val="24"/>
          <w:szCs w:val="24"/>
        </w:rPr>
      </w:pPr>
      <w:r>
        <w:rPr>
          <w:rFonts w:ascii="Tahoma" w:hAnsi="Tahoma" w:cs="Tahoma"/>
          <w:sz w:val="24"/>
          <w:szCs w:val="24"/>
        </w:rPr>
        <w:t>To show the differences in settlement patterns and experiences between the English and Spanish colonies of the North American continent.</w:t>
      </w:r>
    </w:p>
    <w:p w:rsidR="0033741B" w:rsidRDefault="0033741B" w:rsidP="0033741B">
      <w:pPr>
        <w:pStyle w:val="BodyText"/>
        <w:tabs>
          <w:tab w:val="left" w:pos="1530"/>
        </w:tabs>
        <w:ind w:left="540"/>
        <w:rPr>
          <w:rFonts w:ascii="Tahoma" w:hAnsi="Tahoma" w:cs="Tahoma"/>
          <w:sz w:val="24"/>
          <w:szCs w:val="24"/>
        </w:rPr>
      </w:pPr>
    </w:p>
    <w:p w:rsidR="0033741B" w:rsidRDefault="0033741B" w:rsidP="0033741B">
      <w:pPr>
        <w:pStyle w:val="BodyText"/>
        <w:numPr>
          <w:ilvl w:val="0"/>
          <w:numId w:val="1"/>
        </w:numPr>
        <w:tabs>
          <w:tab w:val="left" w:pos="1530"/>
        </w:tabs>
        <w:rPr>
          <w:rFonts w:ascii="Tahoma" w:hAnsi="Tahoma" w:cs="Tahoma"/>
          <w:sz w:val="24"/>
          <w:szCs w:val="24"/>
        </w:rPr>
      </w:pPr>
      <w:r>
        <w:rPr>
          <w:rFonts w:ascii="Tahoma" w:hAnsi="Tahoma" w:cs="Tahoma"/>
          <w:sz w:val="24"/>
          <w:szCs w:val="24"/>
        </w:rPr>
        <w:t xml:space="preserve">To demonstrate the development and evolution of the </w:t>
      </w:r>
      <w:smartTag w:uri="urn:schemas-microsoft-com:office:smarttags" w:element="country-region">
        <w:r>
          <w:rPr>
            <w:rFonts w:ascii="Tahoma" w:hAnsi="Tahoma" w:cs="Tahoma"/>
            <w:sz w:val="24"/>
            <w:szCs w:val="24"/>
          </w:rPr>
          <w:t>United States</w:t>
        </w:r>
      </w:smartTag>
      <w:r>
        <w:rPr>
          <w:rFonts w:ascii="Tahoma" w:hAnsi="Tahoma" w:cs="Tahoma"/>
          <w:sz w:val="24"/>
          <w:szCs w:val="24"/>
        </w:rPr>
        <w:t xml:space="preserve"> political system and its institutions as well as the </w:t>
      </w:r>
      <w:smartTag w:uri="urn:schemas-microsoft-com:office:smarttags" w:element="country-region">
        <w:r>
          <w:rPr>
            <w:rFonts w:ascii="Tahoma" w:hAnsi="Tahoma" w:cs="Tahoma"/>
            <w:sz w:val="24"/>
            <w:szCs w:val="24"/>
          </w:rPr>
          <w:t>U.S.</w:t>
        </w:r>
      </w:smartTag>
      <w:r>
        <w:rPr>
          <w:rFonts w:ascii="Tahoma" w:hAnsi="Tahoma" w:cs="Tahoma"/>
          <w:sz w:val="24"/>
          <w:szCs w:val="24"/>
        </w:rPr>
        <w:t xml:space="preserve"> and </w:t>
      </w:r>
      <w:smartTag w:uri="urn:schemas-microsoft-com:office:smarttags" w:element="place">
        <w:smartTag w:uri="urn:schemas-microsoft-com:office:smarttags" w:element="State">
          <w:r>
            <w:rPr>
              <w:rFonts w:ascii="Tahoma" w:hAnsi="Tahoma" w:cs="Tahoma"/>
              <w:sz w:val="24"/>
              <w:szCs w:val="24"/>
            </w:rPr>
            <w:t>California</w:t>
          </w:r>
        </w:smartTag>
      </w:smartTag>
      <w:r>
        <w:rPr>
          <w:rFonts w:ascii="Tahoma" w:hAnsi="Tahoma" w:cs="Tahoma"/>
          <w:sz w:val="24"/>
          <w:szCs w:val="24"/>
        </w:rPr>
        <w:t xml:space="preserve"> constitutions and show how they have impacted the dominant European Americans and racial minorities.  This goal will be accomplished through class lectures, class discussions, and discussion of pertinent readings. </w:t>
      </w:r>
    </w:p>
    <w:p w:rsidR="0033741B" w:rsidRDefault="0033741B" w:rsidP="0033741B">
      <w:pPr>
        <w:pStyle w:val="BodyText"/>
        <w:tabs>
          <w:tab w:val="left" w:pos="1530"/>
        </w:tabs>
        <w:ind w:left="540"/>
        <w:rPr>
          <w:rFonts w:ascii="Tahoma" w:hAnsi="Tahoma" w:cs="Tahoma"/>
          <w:sz w:val="24"/>
          <w:szCs w:val="24"/>
        </w:rPr>
      </w:pPr>
    </w:p>
    <w:p w:rsidR="0033741B" w:rsidRDefault="0033741B" w:rsidP="0033741B">
      <w:pPr>
        <w:pStyle w:val="BodyText"/>
        <w:numPr>
          <w:ilvl w:val="0"/>
          <w:numId w:val="1"/>
        </w:numPr>
        <w:tabs>
          <w:tab w:val="left" w:pos="1530"/>
        </w:tabs>
        <w:rPr>
          <w:rFonts w:ascii="Tahoma" w:hAnsi="Tahoma" w:cs="Tahoma"/>
          <w:sz w:val="24"/>
          <w:szCs w:val="24"/>
        </w:rPr>
      </w:pPr>
      <w:r>
        <w:rPr>
          <w:rFonts w:ascii="Tahoma" w:hAnsi="Tahoma" w:cs="Tahoma"/>
          <w:sz w:val="24"/>
          <w:szCs w:val="24"/>
        </w:rPr>
        <w:t>To help students to write well-researched and clearly written essays on major American or Chicano historical or social, economic, or cultural issues.</w:t>
      </w:r>
    </w:p>
    <w:p w:rsidR="0033741B" w:rsidRDefault="0033741B" w:rsidP="0033741B">
      <w:pPr>
        <w:pStyle w:val="BodyText"/>
        <w:tabs>
          <w:tab w:val="left" w:pos="1530"/>
        </w:tabs>
        <w:rPr>
          <w:rFonts w:ascii="Tahoma" w:hAnsi="Tahoma" w:cs="Tahoma"/>
          <w:sz w:val="24"/>
          <w:szCs w:val="24"/>
        </w:rPr>
      </w:pPr>
    </w:p>
    <w:p w:rsidR="0033741B" w:rsidRDefault="0033741B" w:rsidP="0033741B">
      <w:pPr>
        <w:widowControl w:val="0"/>
        <w:numPr>
          <w:ilvl w:val="0"/>
          <w:numId w:val="1"/>
        </w:numPr>
        <w:autoSpaceDE w:val="0"/>
        <w:autoSpaceDN w:val="0"/>
        <w:adjustRightInd w:val="0"/>
        <w:jc w:val="both"/>
        <w:rPr>
          <w:rFonts w:ascii="Tahoma" w:hAnsi="Tahoma" w:cs="Tahoma"/>
          <w:b/>
          <w:sz w:val="24"/>
          <w:szCs w:val="24"/>
        </w:rPr>
      </w:pPr>
      <w:r>
        <w:rPr>
          <w:rFonts w:ascii="Tahoma" w:hAnsi="Tahoma" w:cs="Tahoma"/>
          <w:sz w:val="24"/>
          <w:szCs w:val="24"/>
        </w:rPr>
        <w:t>To have students write at least 2500 words in a language and style appropriate for the course. The students’ writing will be graded for grammar, clarity, conciseness, coherence, and evidence of scholarly research.</w:t>
      </w:r>
    </w:p>
    <w:p w:rsidR="0033741B" w:rsidRDefault="0033741B" w:rsidP="0033741B">
      <w:pPr>
        <w:widowControl w:val="0"/>
        <w:autoSpaceDE w:val="0"/>
        <w:autoSpaceDN w:val="0"/>
        <w:adjustRightInd w:val="0"/>
        <w:jc w:val="both"/>
        <w:rPr>
          <w:rFonts w:ascii="Tahoma" w:hAnsi="Tahoma" w:cs="Tahoma"/>
          <w:b/>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lastRenderedPageBreak/>
        <w:t>STUDENT LEARNING OBJECTIVES (SLOs)</w:t>
      </w:r>
    </w:p>
    <w:p w:rsidR="0033741B" w:rsidRDefault="0033741B" w:rsidP="0033741B">
      <w:pPr>
        <w:pStyle w:val="BodyText"/>
        <w:tabs>
          <w:tab w:val="left" w:pos="810"/>
          <w:tab w:val="left" w:pos="1440"/>
        </w:tabs>
        <w:ind w:left="720" w:hanging="720"/>
        <w:rPr>
          <w:rFonts w:ascii="Tahoma" w:hAnsi="Tahoma" w:cs="Tahoma"/>
          <w:sz w:val="24"/>
          <w:szCs w:val="24"/>
        </w:rPr>
      </w:pPr>
      <w:r>
        <w:rPr>
          <w:rFonts w:ascii="Tahoma" w:hAnsi="Tahoma" w:cs="Tahoma"/>
          <w:sz w:val="24"/>
          <w:szCs w:val="24"/>
        </w:rPr>
        <w:t>1.</w:t>
      </w:r>
      <w:r>
        <w:rPr>
          <w:rFonts w:ascii="Tahoma" w:hAnsi="Tahoma" w:cs="Tahoma"/>
          <w:sz w:val="24"/>
          <w:szCs w:val="24"/>
        </w:rPr>
        <w:tab/>
        <w:t>Students shall be able to identify and analyze the social dimensions of society as a context for human life, the processes of social change and social continuity, the role of human agency in those social processes, and the forces that engender social cohesion and fragmentation. (D2-3)  Students will achieve this SLO through their writings in the journals and in the short essays component of midterm and final examinations.</w:t>
      </w:r>
    </w:p>
    <w:p w:rsidR="0033741B" w:rsidRDefault="0033741B" w:rsidP="0033741B">
      <w:pPr>
        <w:pStyle w:val="BodyText"/>
        <w:ind w:left="720" w:hanging="720"/>
        <w:rPr>
          <w:rFonts w:ascii="Tahoma" w:hAnsi="Tahoma" w:cs="Tahoma"/>
          <w:sz w:val="24"/>
          <w:szCs w:val="24"/>
        </w:rPr>
      </w:pPr>
      <w:r>
        <w:rPr>
          <w:rFonts w:ascii="Tahoma" w:hAnsi="Tahoma" w:cs="Tahoma"/>
          <w:sz w:val="24"/>
          <w:szCs w:val="24"/>
        </w:rPr>
        <w:t>2.</w:t>
      </w:r>
      <w:r>
        <w:rPr>
          <w:rFonts w:ascii="Tahoma" w:hAnsi="Tahoma" w:cs="Tahoma"/>
          <w:sz w:val="24"/>
          <w:szCs w:val="24"/>
        </w:rPr>
        <w:tab/>
        <w:t>Students will be able to place contemporary developments in cultural,         historical, environmental, and spatial contexts. (D2-3)  Student will be able to accomplish this objective through their writings in the journal and in the term paper assignment.</w:t>
      </w:r>
    </w:p>
    <w:p w:rsidR="0033741B" w:rsidRDefault="0033741B" w:rsidP="0033741B">
      <w:pPr>
        <w:pStyle w:val="BodyText"/>
        <w:ind w:left="720" w:hanging="720"/>
        <w:rPr>
          <w:rFonts w:ascii="Tahoma" w:hAnsi="Tahoma" w:cs="Tahoma"/>
          <w:sz w:val="24"/>
          <w:szCs w:val="24"/>
        </w:rPr>
      </w:pPr>
      <w:r>
        <w:rPr>
          <w:rFonts w:ascii="Tahoma" w:hAnsi="Tahoma" w:cs="Tahoma"/>
          <w:sz w:val="24"/>
          <w:szCs w:val="24"/>
        </w:rPr>
        <w:t>3.</w:t>
      </w:r>
      <w:r>
        <w:rPr>
          <w:rFonts w:ascii="Tahoma" w:hAnsi="Tahoma" w:cs="Tahoma"/>
          <w:sz w:val="24"/>
          <w:szCs w:val="24"/>
        </w:rPr>
        <w:tab/>
        <w:t>Students will be able to identify the dynamics of ethnic, cultural, historical, gender/sexual, aged-based, class, regional, national, transnational, and global identities and the similarities, differences, linkages, and interactions between them. (D2-3)  Students will be able to express their understanding of this SLO through the journals.</w:t>
      </w:r>
    </w:p>
    <w:p w:rsidR="0033741B" w:rsidRDefault="0033741B" w:rsidP="0033741B">
      <w:pPr>
        <w:pStyle w:val="BodyText"/>
        <w:tabs>
          <w:tab w:val="left" w:pos="450"/>
        </w:tabs>
        <w:ind w:left="720" w:hanging="720"/>
        <w:rPr>
          <w:rFonts w:ascii="Tahoma" w:hAnsi="Tahoma" w:cs="Tahoma"/>
          <w:sz w:val="24"/>
          <w:szCs w:val="24"/>
        </w:rPr>
      </w:pPr>
      <w:r>
        <w:rPr>
          <w:rFonts w:ascii="Tahoma" w:hAnsi="Tahoma" w:cs="Tahoma"/>
          <w:sz w:val="24"/>
          <w:szCs w:val="24"/>
        </w:rPr>
        <w:t>4.</w:t>
      </w:r>
      <w:r>
        <w:rPr>
          <w:rFonts w:ascii="Tahoma" w:hAnsi="Tahoma" w:cs="Tahoma"/>
          <w:sz w:val="24"/>
          <w:szCs w:val="24"/>
        </w:rPr>
        <w:tab/>
        <w:t xml:space="preserve">    Students will able to evaluate social science information, draw on different points of view, and formulate applications appropriate to contemporary social issues. (D2-3)  Students will be able to demonstrate their understanding of this SLO in their journals and in the short essay component of midterm and final examinations as well as the term paper.</w:t>
      </w:r>
    </w:p>
    <w:p w:rsidR="0033741B" w:rsidRDefault="0033741B" w:rsidP="0033741B">
      <w:pPr>
        <w:pStyle w:val="BodyText"/>
        <w:tabs>
          <w:tab w:val="left" w:pos="1530"/>
        </w:tabs>
        <w:ind w:left="720" w:hanging="720"/>
        <w:rPr>
          <w:rFonts w:ascii="Tahoma" w:hAnsi="Tahoma" w:cs="Tahoma"/>
          <w:sz w:val="24"/>
          <w:szCs w:val="24"/>
        </w:rPr>
      </w:pPr>
      <w:r>
        <w:rPr>
          <w:rFonts w:ascii="Tahoma" w:hAnsi="Tahoma" w:cs="Tahoma"/>
          <w:sz w:val="24"/>
          <w:szCs w:val="24"/>
        </w:rPr>
        <w:t>5.</w:t>
      </w:r>
      <w:r>
        <w:rPr>
          <w:rFonts w:ascii="Tahoma" w:hAnsi="Tahoma" w:cs="Tahoma"/>
          <w:sz w:val="24"/>
          <w:szCs w:val="24"/>
        </w:rPr>
        <w:tab/>
        <w:t>Students will be able compare and contrast two or more ethnic groups, culture, regions, nations or social systems. (D2-3)  Students will be able to express their understanding of this SLO through the journals and short essays in midterm and final examinations as well as term paper.</w:t>
      </w:r>
    </w:p>
    <w:p w:rsidR="0033741B" w:rsidRDefault="0033741B" w:rsidP="0033741B">
      <w:pPr>
        <w:ind w:left="720" w:hanging="720"/>
        <w:rPr>
          <w:rFonts w:ascii="Tahoma" w:hAnsi="Tahoma" w:cs="Tahoma"/>
          <w:sz w:val="24"/>
          <w:szCs w:val="24"/>
        </w:rPr>
      </w:pPr>
      <w:r>
        <w:rPr>
          <w:rFonts w:ascii="Tahoma" w:hAnsi="Tahoma" w:cs="Tahoma"/>
          <w:sz w:val="24"/>
          <w:szCs w:val="24"/>
        </w:rPr>
        <w:t>6.</w:t>
      </w:r>
      <w:r>
        <w:rPr>
          <w:rFonts w:ascii="Tahoma" w:hAnsi="Tahoma" w:cs="Tahoma"/>
          <w:sz w:val="24"/>
          <w:szCs w:val="24"/>
        </w:rPr>
        <w:tab/>
        <w:t>Students will be able to apply multidisciplinary material to a topic relevant to policy and social action at the local, national, and/or international levels. (D2-3)  Students will be able to reach this goal through the journals and the term paper.</w:t>
      </w:r>
    </w:p>
    <w:p w:rsidR="0033741B" w:rsidRDefault="0033741B" w:rsidP="0033741B">
      <w:pPr>
        <w:ind w:left="720" w:hanging="720"/>
        <w:rPr>
          <w:rFonts w:ascii="Tahoma" w:hAnsi="Tahoma" w:cs="Tahoma"/>
          <w:sz w:val="24"/>
          <w:szCs w:val="24"/>
        </w:rPr>
      </w:pPr>
      <w:r>
        <w:rPr>
          <w:rFonts w:ascii="Tahoma" w:hAnsi="Tahoma" w:cs="Tahoma"/>
          <w:sz w:val="24"/>
          <w:szCs w:val="24"/>
        </w:rPr>
        <w:t>7.</w:t>
      </w:r>
      <w:r>
        <w:rPr>
          <w:rFonts w:ascii="Tahoma" w:hAnsi="Tahoma" w:cs="Tahoma"/>
          <w:sz w:val="24"/>
          <w:szCs w:val="24"/>
        </w:rPr>
        <w:tab/>
        <w:t xml:space="preserve">Students will able to analyze the principal historical events, developments, ideas, politics and international relations in all the territories now in the United States from the beginnings of this society to the American Civil War, including: early indigenous societies, European colonization, the American Revolution, westward expansion, economic development, slavery, women rights, the Mexican-American War, and Civil War.  (F 1)  Students will be tested on this SLO in the true/false and multiple choice components of midterm and final examinations. </w:t>
      </w:r>
    </w:p>
    <w:p w:rsidR="0033741B" w:rsidRDefault="0033741B" w:rsidP="0033741B">
      <w:pPr>
        <w:pStyle w:val="BodyText"/>
        <w:tabs>
          <w:tab w:val="left" w:pos="1530"/>
        </w:tabs>
        <w:ind w:left="720" w:hanging="720"/>
        <w:rPr>
          <w:rFonts w:ascii="Tahoma" w:hAnsi="Tahoma" w:cs="Tahoma"/>
          <w:sz w:val="24"/>
          <w:szCs w:val="24"/>
        </w:rPr>
      </w:pPr>
      <w:r>
        <w:rPr>
          <w:rFonts w:ascii="Tahoma" w:hAnsi="Tahoma" w:cs="Tahoma"/>
          <w:sz w:val="24"/>
          <w:szCs w:val="24"/>
        </w:rPr>
        <w:t>8.</w:t>
      </w:r>
      <w:r>
        <w:rPr>
          <w:rFonts w:ascii="Tahoma" w:hAnsi="Tahoma" w:cs="Tahoma"/>
          <w:sz w:val="24"/>
          <w:szCs w:val="24"/>
        </w:rPr>
        <w:tab/>
        <w:t xml:space="preserve">Students will be able learn how political decisions are made, their consequences for individuals and society, and how individuals and groups may affect the decision-making process. They will learn the meaning and content of the democratic process as it has evolved in the </w:t>
      </w:r>
      <w:smartTag w:uri="urn:schemas-microsoft-com:office:smarttags" w:element="country-region">
        <w:r>
          <w:rPr>
            <w:rFonts w:ascii="Tahoma" w:hAnsi="Tahoma" w:cs="Tahoma"/>
            <w:sz w:val="24"/>
            <w:szCs w:val="24"/>
          </w:rPr>
          <w:t>United States</w:t>
        </w:r>
      </w:smartTag>
      <w:r>
        <w:rPr>
          <w:rFonts w:ascii="Tahoma" w:hAnsi="Tahoma" w:cs="Tahoma"/>
          <w:sz w:val="24"/>
          <w:szCs w:val="24"/>
        </w:rPr>
        <w:t xml:space="preserve"> and </w:t>
      </w:r>
      <w:smartTag w:uri="urn:schemas-microsoft-com:office:smarttags" w:element="place">
        <w:smartTag w:uri="urn:schemas-microsoft-com:office:smarttags" w:element="State">
          <w:r>
            <w:rPr>
              <w:rFonts w:ascii="Tahoma" w:hAnsi="Tahoma" w:cs="Tahoma"/>
              <w:sz w:val="24"/>
              <w:szCs w:val="24"/>
            </w:rPr>
            <w:t>California</w:t>
          </w:r>
        </w:smartTag>
      </w:smartTag>
      <w:r>
        <w:rPr>
          <w:rFonts w:ascii="Tahoma" w:hAnsi="Tahoma" w:cs="Tahoma"/>
          <w:sz w:val="24"/>
          <w:szCs w:val="24"/>
        </w:rPr>
        <w:t>. (F 2, 3)   Students will be able to express their understanding of this SLO through short essays in midterm and final examinations as well as term paper.</w:t>
      </w:r>
    </w:p>
    <w:p w:rsidR="0033741B" w:rsidRDefault="0033741B" w:rsidP="0033741B">
      <w:pPr>
        <w:ind w:left="720" w:hanging="720"/>
        <w:rPr>
          <w:rFonts w:ascii="Tahoma" w:hAnsi="Tahoma" w:cs="Tahoma"/>
          <w:sz w:val="24"/>
          <w:szCs w:val="24"/>
        </w:rPr>
      </w:pPr>
      <w:r>
        <w:rPr>
          <w:rFonts w:ascii="Tahoma" w:hAnsi="Tahoma" w:cs="Tahoma"/>
          <w:sz w:val="24"/>
          <w:szCs w:val="24"/>
        </w:rPr>
        <w:t>9.</w:t>
      </w:r>
      <w:r>
        <w:rPr>
          <w:rFonts w:ascii="Tahoma" w:hAnsi="Tahoma" w:cs="Tahoma"/>
          <w:sz w:val="24"/>
          <w:szCs w:val="24"/>
        </w:rPr>
        <w:tab/>
        <w:t xml:space="preserve">Students will able to become recognize the foundations of the political system, including the evolution of the philosophies of the U.S. and California constitutions, political culture, separation of powers, bureaucracy, federalism and </w:t>
      </w:r>
      <w:r>
        <w:rPr>
          <w:rFonts w:ascii="Tahoma" w:hAnsi="Tahoma" w:cs="Tahoma"/>
          <w:sz w:val="24"/>
          <w:szCs w:val="24"/>
        </w:rPr>
        <w:lastRenderedPageBreak/>
        <w:t>relations among various levels of government.  Student should be able to analyze the evolving institutions of government, including a study of powers of the President, Congress, and the Judiciary. (F 2, 3)  Students will be tested on this SLO in the true/false, multiple choice, and short essay components of the midterm and final examinations.</w:t>
      </w:r>
    </w:p>
    <w:p w:rsidR="0033741B" w:rsidRDefault="0033741B" w:rsidP="0033741B">
      <w:pPr>
        <w:ind w:left="720" w:hanging="720"/>
        <w:rPr>
          <w:rFonts w:ascii="Tahoma" w:hAnsi="Tahoma" w:cs="Tahoma"/>
          <w:sz w:val="24"/>
          <w:szCs w:val="24"/>
        </w:rPr>
      </w:pPr>
      <w:r>
        <w:rPr>
          <w:rFonts w:ascii="Tahoma" w:hAnsi="Tahoma" w:cs="Tahoma"/>
          <w:sz w:val="24"/>
          <w:szCs w:val="24"/>
        </w:rPr>
        <w:t>10.</w:t>
      </w:r>
      <w:r>
        <w:rPr>
          <w:rFonts w:ascii="Tahoma" w:hAnsi="Tahoma" w:cs="Tahoma"/>
          <w:sz w:val="24"/>
          <w:szCs w:val="24"/>
        </w:rPr>
        <w:tab/>
        <w:t>Students will able to understand the links between the people and government, including participation and voting, political parties, interest groups, and public opinion and socialization.  Student should also analyze the rights and obligations of citizens, the tension between various freedoms of expression and due process and the maintenance of order, and the efforts to end racial and gender discrimination in both public and private sectors of society. (F 2, 3)  Students will be tested on this SLO in the true/false, multiple choice, and short essay components of the midterm and final examinations and they will be able to express their understanding off this SLO in the journals.</w:t>
      </w:r>
    </w:p>
    <w:p w:rsidR="0033741B" w:rsidRDefault="0033741B" w:rsidP="0033741B">
      <w:pPr>
        <w:ind w:left="720" w:hanging="720"/>
        <w:rPr>
          <w:rFonts w:ascii="Tahoma" w:hAnsi="Tahoma" w:cs="Tahoma"/>
          <w:sz w:val="24"/>
          <w:szCs w:val="24"/>
        </w:rPr>
      </w:pPr>
      <w:r>
        <w:rPr>
          <w:rFonts w:ascii="Tahoma" w:hAnsi="Tahoma" w:cs="Tahoma"/>
          <w:sz w:val="24"/>
          <w:szCs w:val="24"/>
        </w:rPr>
        <w:t>11.</w:t>
      </w:r>
      <w:r>
        <w:rPr>
          <w:rFonts w:ascii="Tahoma" w:hAnsi="Tahoma" w:cs="Tahoma"/>
          <w:sz w:val="24"/>
          <w:szCs w:val="24"/>
        </w:rPr>
        <w:tab/>
        <w:t>Students will able to learn about the operations of California government, including similarities and differences between the California and U.S. constitutions, the relationship between state and local government in California, the basic issues of California politics and a careful assessment of the impact of demographic changes on the history and politics of the state and the nation.  Students should demonstrate an understanding of tools of political actions and collective decision-making at the local, state, national, or global level.  Also, students should be able to demonstrate the ability to articulate the values and assumptions that inform their civic engagement. (F 2, 3)  Students will be tested on this SLO in the journals, true/false and multiple choice statements, and short essay components of the midterm and final examinations.</w:t>
      </w:r>
    </w:p>
    <w:p w:rsidR="0033741B" w:rsidRDefault="0033741B" w:rsidP="0033741B">
      <w:pPr>
        <w:ind w:left="720" w:hanging="720"/>
        <w:rPr>
          <w:rFonts w:ascii="Tahoma" w:hAnsi="Tahoma" w:cs="Tahoma"/>
          <w:sz w:val="24"/>
          <w:szCs w:val="24"/>
        </w:rPr>
      </w:pPr>
    </w:p>
    <w:p w:rsidR="0033741B" w:rsidRDefault="0033741B" w:rsidP="0033741B">
      <w:pPr>
        <w:widowControl w:val="0"/>
        <w:autoSpaceDE w:val="0"/>
        <w:autoSpaceDN w:val="0"/>
        <w:adjustRightInd w:val="0"/>
        <w:jc w:val="both"/>
        <w:rPr>
          <w:rFonts w:ascii="Tahoma" w:hAnsi="Tahoma" w:cs="Tahoma"/>
          <w:b/>
          <w:sz w:val="24"/>
          <w:szCs w:val="24"/>
        </w:rPr>
      </w:pPr>
      <w:r>
        <w:rPr>
          <w:rFonts w:ascii="Tahoma" w:hAnsi="Tahoma" w:cs="Tahoma"/>
          <w:b/>
          <w:sz w:val="24"/>
          <w:szCs w:val="24"/>
        </w:rPr>
        <w:t>Grades</w:t>
      </w:r>
    </w:p>
    <w:p w:rsidR="0033741B" w:rsidRDefault="0033741B" w:rsidP="0033741B">
      <w:pPr>
        <w:widowControl w:val="0"/>
        <w:autoSpaceDE w:val="0"/>
        <w:autoSpaceDN w:val="0"/>
        <w:adjustRightInd w:val="0"/>
        <w:jc w:val="both"/>
        <w:rPr>
          <w:rFonts w:ascii="Tahoma" w:hAnsi="Tahoma" w:cs="Tahoma"/>
          <w:sz w:val="24"/>
          <w:szCs w:val="24"/>
        </w:rPr>
      </w:pPr>
      <w:r>
        <w:rPr>
          <w:rFonts w:ascii="Tahoma" w:hAnsi="Tahoma" w:cs="Tahoma"/>
          <w:sz w:val="24"/>
          <w:szCs w:val="24"/>
        </w:rPr>
        <w:t>Students will be assigned grades based on an accumulated point system. Consequently, the final course grade will be based on the total points accumulated throughout the semester. The following represents a breakdown of the worth of each assignment or examination as well as the SLOs they satisfy and the approximate number or words that they contain.</w:t>
      </w:r>
    </w:p>
    <w:p w:rsidR="0033741B" w:rsidRDefault="0033741B" w:rsidP="0033741B">
      <w:pPr>
        <w:widowControl w:val="0"/>
        <w:autoSpaceDE w:val="0"/>
        <w:autoSpaceDN w:val="0"/>
        <w:adjustRightInd w:val="0"/>
        <w:jc w:val="both"/>
        <w:rPr>
          <w:rFonts w:ascii="Tahoma" w:hAnsi="Tahoma" w:cs="Tahoma"/>
          <w:sz w:val="24"/>
          <w:szCs w:val="24"/>
        </w:rPr>
      </w:pPr>
    </w:p>
    <w:p w:rsidR="0033741B" w:rsidRDefault="0033741B" w:rsidP="0033741B">
      <w:pPr>
        <w:widowControl w:val="0"/>
        <w:autoSpaceDE w:val="0"/>
        <w:autoSpaceDN w:val="0"/>
        <w:adjustRightInd w:val="0"/>
        <w:jc w:val="both"/>
        <w:rPr>
          <w:rFonts w:ascii="Tahoma" w:hAnsi="Tahoma" w:cs="Tahoma"/>
          <w:sz w:val="24"/>
          <w:szCs w:val="24"/>
        </w:rPr>
      </w:pPr>
    </w:p>
    <w:p w:rsidR="0033741B" w:rsidRDefault="0033741B" w:rsidP="0033741B">
      <w:pPr>
        <w:widowControl w:val="0"/>
        <w:tabs>
          <w:tab w:val="left" w:pos="990"/>
        </w:tabs>
        <w:autoSpaceDE w:val="0"/>
        <w:autoSpaceDN w:val="0"/>
        <w:adjustRightInd w:val="0"/>
        <w:ind w:left="720" w:firstLine="720"/>
        <w:jc w:val="both"/>
        <w:rPr>
          <w:rFonts w:ascii="Tahoma" w:hAnsi="Tahoma" w:cs="Tahoma"/>
          <w:b/>
          <w:sz w:val="24"/>
          <w:szCs w:val="24"/>
        </w:rPr>
      </w:pPr>
      <w:r>
        <w:rPr>
          <w:rFonts w:ascii="Tahoma" w:hAnsi="Tahoma" w:cs="Tahoma"/>
          <w:b/>
          <w:sz w:val="24"/>
          <w:szCs w:val="24"/>
        </w:rPr>
        <w:t>Student Journals (SLOs 1</w:t>
      </w:r>
      <w:proofErr w:type="gramStart"/>
      <w:r>
        <w:rPr>
          <w:rFonts w:ascii="Tahoma" w:hAnsi="Tahoma" w:cs="Tahoma"/>
          <w:b/>
          <w:sz w:val="24"/>
          <w:szCs w:val="24"/>
        </w:rPr>
        <w:t>,2,3,4,5,6</w:t>
      </w:r>
      <w:proofErr w:type="gramEnd"/>
      <w:r>
        <w:rPr>
          <w:rFonts w:ascii="Tahoma" w:hAnsi="Tahoma" w:cs="Tahoma"/>
          <w:b/>
          <w:sz w:val="24"/>
          <w:szCs w:val="24"/>
        </w:rPr>
        <w:t xml:space="preserve">, 10, 11)    </w:t>
      </w:r>
      <w:r>
        <w:rPr>
          <w:rFonts w:ascii="Tahoma" w:hAnsi="Tahoma" w:cs="Tahoma"/>
          <w:b/>
          <w:sz w:val="24"/>
          <w:szCs w:val="24"/>
        </w:rPr>
        <w:tab/>
        <w:t xml:space="preserve">  60 points</w:t>
      </w:r>
    </w:p>
    <w:p w:rsidR="0033741B" w:rsidRDefault="0033741B" w:rsidP="0033741B">
      <w:pPr>
        <w:widowControl w:val="0"/>
        <w:tabs>
          <w:tab w:val="left" w:pos="990"/>
        </w:tabs>
        <w:autoSpaceDE w:val="0"/>
        <w:autoSpaceDN w:val="0"/>
        <w:adjustRightInd w:val="0"/>
        <w:ind w:left="1440"/>
        <w:jc w:val="both"/>
        <w:rPr>
          <w:rFonts w:ascii="Tahoma" w:hAnsi="Tahoma" w:cs="Tahoma"/>
          <w:b/>
          <w:sz w:val="24"/>
          <w:szCs w:val="24"/>
        </w:rPr>
      </w:pPr>
      <w:r>
        <w:rPr>
          <w:rFonts w:ascii="Tahoma" w:hAnsi="Tahoma" w:cs="Tahoma"/>
          <w:b/>
          <w:sz w:val="24"/>
          <w:szCs w:val="24"/>
        </w:rPr>
        <w:t>Mid-Term Exam (SLOs 1, 4, 5, 7, 8</w:t>
      </w:r>
      <w:proofErr w:type="gramStart"/>
      <w:r>
        <w:rPr>
          <w:rFonts w:ascii="Tahoma" w:hAnsi="Tahoma" w:cs="Tahoma"/>
          <w:b/>
          <w:sz w:val="24"/>
          <w:szCs w:val="24"/>
        </w:rPr>
        <w:t>,9</w:t>
      </w:r>
      <w:proofErr w:type="gramEnd"/>
      <w:r>
        <w:rPr>
          <w:rFonts w:ascii="Tahoma" w:hAnsi="Tahoma" w:cs="Tahoma"/>
          <w:b/>
          <w:sz w:val="24"/>
          <w:szCs w:val="24"/>
        </w:rPr>
        <w:t>, 10, 11)       150 points</w:t>
      </w:r>
    </w:p>
    <w:p w:rsidR="0033741B" w:rsidRDefault="0033741B" w:rsidP="0033741B">
      <w:pPr>
        <w:widowControl w:val="0"/>
        <w:tabs>
          <w:tab w:val="left" w:pos="990"/>
        </w:tabs>
        <w:autoSpaceDE w:val="0"/>
        <w:autoSpaceDN w:val="0"/>
        <w:adjustRightInd w:val="0"/>
        <w:jc w:val="both"/>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Final Exam (SLOs 1, 4, 5, 7, 8</w:t>
      </w:r>
      <w:proofErr w:type="gramStart"/>
      <w:r>
        <w:rPr>
          <w:rFonts w:ascii="Tahoma" w:hAnsi="Tahoma" w:cs="Tahoma"/>
          <w:b/>
          <w:sz w:val="24"/>
          <w:szCs w:val="24"/>
        </w:rPr>
        <w:t>,9</w:t>
      </w:r>
      <w:proofErr w:type="gramEnd"/>
      <w:r>
        <w:rPr>
          <w:rFonts w:ascii="Tahoma" w:hAnsi="Tahoma" w:cs="Tahoma"/>
          <w:b/>
          <w:sz w:val="24"/>
          <w:szCs w:val="24"/>
        </w:rPr>
        <w:t xml:space="preserve">, 10, 11)         </w:t>
      </w:r>
      <w:r>
        <w:rPr>
          <w:rFonts w:ascii="Tahoma" w:hAnsi="Tahoma" w:cs="Tahoma"/>
          <w:b/>
          <w:sz w:val="24"/>
          <w:szCs w:val="24"/>
        </w:rPr>
        <w:tab/>
        <w:t xml:space="preserve"> 150 points</w:t>
      </w:r>
    </w:p>
    <w:p w:rsidR="0033741B" w:rsidRDefault="0033741B" w:rsidP="0033741B">
      <w:pPr>
        <w:widowControl w:val="0"/>
        <w:tabs>
          <w:tab w:val="left" w:pos="990"/>
        </w:tabs>
        <w:autoSpaceDE w:val="0"/>
        <w:autoSpaceDN w:val="0"/>
        <w:adjustRightInd w:val="0"/>
        <w:jc w:val="both"/>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Term Paper Proposal</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5 points</w:t>
      </w:r>
    </w:p>
    <w:p w:rsidR="0033741B" w:rsidRDefault="0033741B" w:rsidP="0033741B">
      <w:pPr>
        <w:widowControl w:val="0"/>
        <w:tabs>
          <w:tab w:val="left" w:pos="990"/>
        </w:tabs>
        <w:autoSpaceDE w:val="0"/>
        <w:autoSpaceDN w:val="0"/>
        <w:adjustRightInd w:val="0"/>
        <w:jc w:val="both"/>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Bibliography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10 points</w:t>
      </w:r>
    </w:p>
    <w:p w:rsidR="0033741B" w:rsidRDefault="0033741B" w:rsidP="0033741B">
      <w:pPr>
        <w:widowControl w:val="0"/>
        <w:tabs>
          <w:tab w:val="left" w:pos="990"/>
        </w:tabs>
        <w:autoSpaceDE w:val="0"/>
        <w:autoSpaceDN w:val="0"/>
        <w:adjustRightInd w:val="0"/>
        <w:jc w:val="both"/>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Rough Draft Term Paper Submission (pp. 7-10)   20 points</w:t>
      </w:r>
    </w:p>
    <w:p w:rsidR="0033741B" w:rsidRDefault="0033741B" w:rsidP="0033741B">
      <w:pPr>
        <w:widowControl w:val="0"/>
        <w:tabs>
          <w:tab w:val="left" w:pos="990"/>
        </w:tabs>
        <w:autoSpaceDE w:val="0"/>
        <w:autoSpaceDN w:val="0"/>
        <w:adjustRightInd w:val="0"/>
        <w:jc w:val="both"/>
        <w:rPr>
          <w:rFonts w:ascii="Tahoma" w:hAnsi="Tahoma" w:cs="Tahoma"/>
          <w:b/>
          <w:sz w:val="24"/>
          <w:szCs w:val="24"/>
          <w:u w:val="single"/>
        </w:rPr>
      </w:pPr>
      <w:r>
        <w:rPr>
          <w:rFonts w:ascii="Tahoma" w:hAnsi="Tahoma" w:cs="Tahoma"/>
          <w:sz w:val="24"/>
          <w:szCs w:val="24"/>
        </w:rPr>
        <w:tab/>
      </w:r>
      <w:r>
        <w:rPr>
          <w:rFonts w:ascii="Tahoma" w:hAnsi="Tahoma" w:cs="Tahoma"/>
          <w:sz w:val="24"/>
          <w:szCs w:val="24"/>
        </w:rPr>
        <w:tab/>
      </w:r>
      <w:r>
        <w:rPr>
          <w:rFonts w:ascii="Tahoma" w:hAnsi="Tahoma" w:cs="Tahoma"/>
          <w:b/>
          <w:sz w:val="24"/>
          <w:szCs w:val="24"/>
        </w:rPr>
        <w:t>Term Paper (pp. 7-10) (SLOs 2</w:t>
      </w:r>
      <w:proofErr w:type="gramStart"/>
      <w:r>
        <w:rPr>
          <w:rFonts w:ascii="Tahoma" w:hAnsi="Tahoma" w:cs="Tahoma"/>
          <w:b/>
          <w:sz w:val="24"/>
          <w:szCs w:val="24"/>
        </w:rPr>
        <w:t>,4</w:t>
      </w:r>
      <w:proofErr w:type="gramEnd"/>
      <w:r>
        <w:rPr>
          <w:rFonts w:ascii="Tahoma" w:hAnsi="Tahoma" w:cs="Tahoma"/>
          <w:b/>
          <w:sz w:val="24"/>
          <w:szCs w:val="24"/>
        </w:rPr>
        <w:t>, 5, 6, 8)</w:t>
      </w:r>
      <w:r>
        <w:rPr>
          <w:rFonts w:ascii="Tahoma" w:hAnsi="Tahoma" w:cs="Tahoma"/>
          <w:b/>
          <w:sz w:val="24"/>
          <w:szCs w:val="24"/>
        </w:rPr>
        <w:tab/>
      </w:r>
      <w:r>
        <w:rPr>
          <w:rFonts w:ascii="Tahoma" w:hAnsi="Tahoma" w:cs="Tahoma"/>
          <w:b/>
          <w:sz w:val="24"/>
          <w:szCs w:val="24"/>
        </w:rPr>
        <w:tab/>
      </w:r>
      <w:r>
        <w:rPr>
          <w:rFonts w:ascii="Tahoma" w:hAnsi="Tahoma" w:cs="Tahoma"/>
          <w:b/>
          <w:sz w:val="24"/>
          <w:szCs w:val="24"/>
          <w:u w:val="single"/>
        </w:rPr>
        <w:t>130 points</w:t>
      </w:r>
    </w:p>
    <w:p w:rsidR="0033741B" w:rsidRDefault="0033741B" w:rsidP="0033741B">
      <w:pPr>
        <w:widowControl w:val="0"/>
        <w:tabs>
          <w:tab w:val="left" w:pos="990"/>
        </w:tabs>
        <w:autoSpaceDE w:val="0"/>
        <w:autoSpaceDN w:val="0"/>
        <w:adjustRightInd w:val="0"/>
        <w:jc w:val="both"/>
        <w:rPr>
          <w:rFonts w:ascii="Tahoma" w:hAnsi="Tahoma" w:cs="Tahoma"/>
          <w:b/>
          <w:sz w:val="24"/>
          <w:szCs w:val="24"/>
        </w:rPr>
      </w:pPr>
      <w:r>
        <w:rPr>
          <w:rFonts w:ascii="Tahoma" w:hAnsi="Tahoma" w:cs="Tahoma"/>
          <w:i/>
          <w:sz w:val="24"/>
          <w:szCs w:val="24"/>
        </w:rPr>
        <w:t xml:space="preserve">                   </w:t>
      </w:r>
      <w:r>
        <w:rPr>
          <w:rFonts w:ascii="Tahoma" w:hAnsi="Tahoma" w:cs="Tahoma"/>
          <w:sz w:val="24"/>
          <w:szCs w:val="24"/>
        </w:rPr>
        <w:tab/>
      </w:r>
      <w:r>
        <w:rPr>
          <w:rFonts w:ascii="Tahoma" w:hAnsi="Tahoma" w:cs="Tahoma"/>
          <w:sz w:val="24"/>
          <w:szCs w:val="24"/>
        </w:rPr>
        <w:tab/>
        <w:t xml:space="preserve">   </w:t>
      </w:r>
      <w:r>
        <w:rPr>
          <w:rFonts w:ascii="Tahoma" w:hAnsi="Tahoma" w:cs="Tahoma"/>
          <w:b/>
          <w:sz w:val="24"/>
          <w:szCs w:val="24"/>
        </w:rPr>
        <w:t>TOTAL POSSIBLE POINTS</w:t>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Tahoma" w:hAnsi="Tahoma" w:cs="Tahoma"/>
          <w:b/>
          <w:sz w:val="24"/>
          <w:szCs w:val="24"/>
        </w:rPr>
        <w:t>525 points</w:t>
      </w:r>
    </w:p>
    <w:p w:rsidR="0033741B" w:rsidRDefault="0033741B" w:rsidP="0033741B">
      <w:pPr>
        <w:widowControl w:val="0"/>
        <w:tabs>
          <w:tab w:val="left" w:pos="990"/>
        </w:tabs>
        <w:autoSpaceDE w:val="0"/>
        <w:autoSpaceDN w:val="0"/>
        <w:adjustRightInd w:val="0"/>
        <w:jc w:val="both"/>
        <w:rPr>
          <w:rFonts w:ascii="Tahoma" w:hAnsi="Tahoma" w:cs="Tahoma"/>
          <w:i/>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i/>
          <w:sz w:val="24"/>
          <w:szCs w:val="24"/>
        </w:rPr>
        <w:t xml:space="preserve"> </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The final course grade will be based on the following formula:</w:t>
      </w:r>
    </w:p>
    <w:p w:rsidR="0033741B" w:rsidRDefault="0033741B" w:rsidP="0033741B">
      <w:pPr>
        <w:pStyle w:val="BodyText"/>
        <w:rPr>
          <w:rFonts w:ascii="Tahoma" w:hAnsi="Tahoma" w:cs="Tahoma"/>
          <w:sz w:val="24"/>
          <w:szCs w:val="24"/>
        </w:rPr>
      </w:pPr>
    </w:p>
    <w:p w:rsidR="0033741B" w:rsidRDefault="0033741B" w:rsidP="0033741B">
      <w:pPr>
        <w:pStyle w:val="BodyText"/>
        <w:rPr>
          <w:rFonts w:ascii="Tahoma" w:hAnsi="Tahoma" w:cs="Tahoma"/>
          <w:sz w:val="24"/>
          <w:szCs w:val="24"/>
        </w:rPr>
      </w:pPr>
      <w:r>
        <w:rPr>
          <w:rFonts w:ascii="Tahoma" w:hAnsi="Tahoma" w:cs="Tahoma"/>
          <w:sz w:val="24"/>
          <w:szCs w:val="24"/>
        </w:rPr>
        <w:t>90% of total points:  A</w:t>
      </w:r>
    </w:p>
    <w:p w:rsidR="0033741B" w:rsidRDefault="0033741B" w:rsidP="0033741B">
      <w:pPr>
        <w:pStyle w:val="BodyText"/>
        <w:rPr>
          <w:rFonts w:ascii="Tahoma" w:hAnsi="Tahoma" w:cs="Tahoma"/>
          <w:sz w:val="24"/>
          <w:szCs w:val="24"/>
        </w:rPr>
      </w:pPr>
      <w:r>
        <w:rPr>
          <w:rFonts w:ascii="Tahoma" w:hAnsi="Tahoma" w:cs="Tahoma"/>
          <w:sz w:val="24"/>
          <w:szCs w:val="24"/>
        </w:rPr>
        <w:t>80%  "   "      "         B</w:t>
      </w:r>
    </w:p>
    <w:p w:rsidR="0033741B" w:rsidRDefault="0033741B" w:rsidP="0033741B">
      <w:pPr>
        <w:pStyle w:val="BodyText"/>
        <w:rPr>
          <w:rFonts w:ascii="Tahoma" w:hAnsi="Tahoma" w:cs="Tahoma"/>
          <w:sz w:val="24"/>
          <w:szCs w:val="24"/>
        </w:rPr>
      </w:pPr>
      <w:r>
        <w:rPr>
          <w:rFonts w:ascii="Tahoma" w:hAnsi="Tahoma" w:cs="Tahoma"/>
          <w:sz w:val="24"/>
          <w:szCs w:val="24"/>
        </w:rPr>
        <w:t>70%  "   "     "          C</w:t>
      </w:r>
    </w:p>
    <w:p w:rsidR="0033741B" w:rsidRDefault="0033741B" w:rsidP="0033741B">
      <w:pPr>
        <w:pStyle w:val="BodyText"/>
        <w:rPr>
          <w:rFonts w:ascii="Tahoma" w:hAnsi="Tahoma" w:cs="Tahoma"/>
          <w:sz w:val="24"/>
          <w:szCs w:val="24"/>
        </w:rPr>
      </w:pPr>
      <w:r>
        <w:rPr>
          <w:rFonts w:ascii="Tahoma" w:hAnsi="Tahoma" w:cs="Tahoma"/>
          <w:sz w:val="24"/>
          <w:szCs w:val="24"/>
        </w:rPr>
        <w:t>60%  "   "     "          D</w:t>
      </w:r>
    </w:p>
    <w:p w:rsidR="0033741B" w:rsidRDefault="0033741B" w:rsidP="0033741B">
      <w:pPr>
        <w:pStyle w:val="BodyText"/>
        <w:rPr>
          <w:rFonts w:ascii="Tahoma" w:hAnsi="Tahoma" w:cs="Tahoma"/>
          <w:sz w:val="24"/>
          <w:szCs w:val="24"/>
        </w:rPr>
      </w:pPr>
      <w:r>
        <w:rPr>
          <w:rFonts w:ascii="Tahoma" w:hAnsi="Tahoma" w:cs="Tahoma"/>
          <w:sz w:val="24"/>
          <w:szCs w:val="24"/>
        </w:rPr>
        <w:t>50%  "   "     "          F</w:t>
      </w:r>
    </w:p>
    <w:p w:rsidR="0033741B" w:rsidRDefault="0033741B" w:rsidP="0033741B">
      <w:pPr>
        <w:widowControl w:val="0"/>
        <w:autoSpaceDE w:val="0"/>
        <w:autoSpaceDN w:val="0"/>
        <w:adjustRightInd w:val="0"/>
        <w:jc w:val="both"/>
        <w:rPr>
          <w:rFonts w:ascii="Tahoma" w:hAnsi="Tahoma" w:cs="Tahoma"/>
        </w:rPr>
      </w:pPr>
    </w:p>
    <w:p w:rsidR="0033741B" w:rsidRDefault="0033741B" w:rsidP="0033741B">
      <w:pPr>
        <w:widowControl w:val="0"/>
        <w:autoSpaceDE w:val="0"/>
        <w:autoSpaceDN w:val="0"/>
        <w:adjustRightInd w:val="0"/>
        <w:jc w:val="both"/>
        <w:rPr>
          <w:rFonts w:ascii="Tahoma" w:hAnsi="Tahoma"/>
          <w:sz w:val="24"/>
          <w:szCs w:val="24"/>
        </w:rPr>
      </w:pPr>
      <w:r>
        <w:rPr>
          <w:rFonts w:ascii="Tahoma" w:hAnsi="Tahoma"/>
          <w:sz w:val="24"/>
          <w:szCs w:val="24"/>
        </w:rPr>
        <w:t>The midterm and final examinations will consist of multiple choice questions, true/false questions, and essay questions. The exam material will be based on reading assignments and class lectures.</w:t>
      </w:r>
    </w:p>
    <w:p w:rsidR="0033741B" w:rsidRDefault="0033741B" w:rsidP="0033741B">
      <w:pPr>
        <w:widowControl w:val="0"/>
        <w:autoSpaceDE w:val="0"/>
        <w:autoSpaceDN w:val="0"/>
        <w:adjustRightInd w:val="0"/>
        <w:jc w:val="both"/>
        <w:rPr>
          <w:rFonts w:ascii="Tahoma" w:hAnsi="Tahoma"/>
          <w:sz w:val="24"/>
          <w:szCs w:val="24"/>
        </w:rPr>
      </w:pPr>
    </w:p>
    <w:p w:rsidR="0033741B" w:rsidRDefault="0033741B" w:rsidP="0033741B">
      <w:pPr>
        <w:widowControl w:val="0"/>
        <w:autoSpaceDE w:val="0"/>
        <w:autoSpaceDN w:val="0"/>
        <w:adjustRightInd w:val="0"/>
        <w:jc w:val="both"/>
        <w:rPr>
          <w:rFonts w:ascii="Tahoma" w:hAnsi="Tahoma"/>
          <w:sz w:val="24"/>
          <w:szCs w:val="24"/>
        </w:rPr>
      </w:pPr>
      <w:r>
        <w:rPr>
          <w:rFonts w:ascii="Tahoma" w:hAnsi="Tahoma"/>
          <w:sz w:val="24"/>
          <w:szCs w:val="24"/>
        </w:rPr>
        <w:t xml:space="preserve">The term paper could be on any topic covered by the readings or class lectures.  If the student needs assistance in selecting a topic, he/she is encouraged to consult one of the instructors.  The term paper should demonstrate </w:t>
      </w:r>
      <w:r>
        <w:rPr>
          <w:rFonts w:ascii="Tahoma" w:hAnsi="Tahoma"/>
          <w:b/>
          <w:sz w:val="24"/>
          <w:szCs w:val="24"/>
        </w:rPr>
        <w:t>library research</w:t>
      </w:r>
      <w:r>
        <w:rPr>
          <w:rFonts w:ascii="Tahoma" w:hAnsi="Tahoma"/>
          <w:sz w:val="24"/>
          <w:szCs w:val="24"/>
        </w:rPr>
        <w:t xml:space="preserve">, must follow a </w:t>
      </w:r>
      <w:r>
        <w:rPr>
          <w:rFonts w:ascii="Tahoma" w:hAnsi="Tahoma"/>
          <w:b/>
          <w:sz w:val="24"/>
          <w:szCs w:val="24"/>
        </w:rPr>
        <w:t xml:space="preserve">standard format </w:t>
      </w:r>
      <w:r>
        <w:rPr>
          <w:rFonts w:ascii="Tahoma" w:hAnsi="Tahoma"/>
          <w:sz w:val="24"/>
          <w:szCs w:val="24"/>
        </w:rPr>
        <w:t>(i.e.</w:t>
      </w:r>
      <w:r>
        <w:rPr>
          <w:rFonts w:ascii="Tahoma" w:hAnsi="Tahoma"/>
          <w:b/>
          <w:sz w:val="24"/>
          <w:szCs w:val="24"/>
        </w:rPr>
        <w:t xml:space="preserve"> APA, ASA, MLA or </w:t>
      </w:r>
      <w:smartTag w:uri="urn:schemas-microsoft-com:office:smarttags" w:element="place">
        <w:smartTag w:uri="urn:schemas-microsoft-com:office:smarttags" w:element="PlaceType">
          <w:r>
            <w:rPr>
              <w:rFonts w:ascii="Tahoma" w:hAnsi="Tahoma"/>
              <w:b/>
              <w:sz w:val="24"/>
              <w:szCs w:val="24"/>
            </w:rPr>
            <w:t>University</w:t>
          </w:r>
        </w:smartTag>
        <w:r>
          <w:rPr>
            <w:rFonts w:ascii="Tahoma" w:hAnsi="Tahoma"/>
            <w:b/>
            <w:sz w:val="24"/>
            <w:szCs w:val="24"/>
          </w:rPr>
          <w:t xml:space="preserve"> of </w:t>
        </w:r>
        <w:smartTag w:uri="urn:schemas-microsoft-com:office:smarttags" w:element="PlaceName">
          <w:r>
            <w:rPr>
              <w:rFonts w:ascii="Tahoma" w:hAnsi="Tahoma"/>
              <w:b/>
              <w:sz w:val="24"/>
              <w:szCs w:val="24"/>
            </w:rPr>
            <w:t>Chicago Manual</w:t>
          </w:r>
        </w:smartTag>
      </w:smartTag>
      <w:r>
        <w:rPr>
          <w:rFonts w:ascii="Tahoma" w:hAnsi="Tahoma"/>
          <w:b/>
          <w:sz w:val="24"/>
          <w:szCs w:val="24"/>
        </w:rPr>
        <w:t xml:space="preserve"> of Writing)</w:t>
      </w:r>
      <w:r>
        <w:rPr>
          <w:rFonts w:ascii="Tahoma" w:hAnsi="Tahoma"/>
          <w:sz w:val="24"/>
          <w:szCs w:val="24"/>
        </w:rPr>
        <w:t>, and must show proper use of grammar, punctuation, and a clear sense of organization.  The students will be required to submit a rough draft of the term paper for instructor feedback; students are expected to make the corresponding revisions in their final paper submission.</w:t>
      </w:r>
    </w:p>
    <w:p w:rsidR="0033741B" w:rsidRDefault="0033741B" w:rsidP="0033741B">
      <w:pPr>
        <w:widowControl w:val="0"/>
        <w:tabs>
          <w:tab w:val="left" w:pos="990"/>
        </w:tabs>
        <w:autoSpaceDE w:val="0"/>
        <w:autoSpaceDN w:val="0"/>
        <w:adjustRightInd w:val="0"/>
        <w:jc w:val="both"/>
        <w:rPr>
          <w:rFonts w:ascii="Tahoma" w:hAnsi="Tahoma" w:cs="Tahoma"/>
          <w:i/>
          <w:sz w:val="24"/>
          <w:szCs w:val="24"/>
        </w:rPr>
      </w:pPr>
    </w:p>
    <w:p w:rsidR="0033741B" w:rsidRDefault="0033741B" w:rsidP="0033741B">
      <w:pPr>
        <w:widowControl w:val="0"/>
        <w:autoSpaceDE w:val="0"/>
        <w:autoSpaceDN w:val="0"/>
        <w:adjustRightInd w:val="0"/>
        <w:jc w:val="both"/>
        <w:rPr>
          <w:rFonts w:ascii="Tahoma" w:hAnsi="Tahoma" w:cs="Tahoma"/>
          <w:sz w:val="24"/>
          <w:szCs w:val="24"/>
        </w:rPr>
      </w:pPr>
      <w:r>
        <w:rPr>
          <w:rFonts w:ascii="Tahoma" w:hAnsi="Tahoma" w:cs="Tahoma"/>
          <w:sz w:val="24"/>
          <w:szCs w:val="24"/>
        </w:rPr>
        <w:t xml:space="preserve">Students are required to keep a journal in which they need to express </w:t>
      </w:r>
      <w:r>
        <w:rPr>
          <w:rFonts w:ascii="Tahoma" w:hAnsi="Tahoma" w:cs="Tahoma"/>
          <w:sz w:val="24"/>
          <w:szCs w:val="24"/>
          <w:u w:val="single"/>
        </w:rPr>
        <w:t xml:space="preserve">their </w:t>
      </w:r>
      <w:r>
        <w:rPr>
          <w:rFonts w:ascii="Tahoma" w:hAnsi="Tahoma" w:cs="Tahoma"/>
          <w:sz w:val="24"/>
          <w:szCs w:val="24"/>
        </w:rPr>
        <w:t xml:space="preserve">thoughts on </w:t>
      </w:r>
      <w:r>
        <w:rPr>
          <w:rFonts w:ascii="Tahoma" w:hAnsi="Tahoma" w:cs="Tahoma"/>
          <w:b/>
          <w:sz w:val="24"/>
          <w:szCs w:val="24"/>
        </w:rPr>
        <w:t>historical issues</w:t>
      </w:r>
      <w:r>
        <w:rPr>
          <w:rFonts w:ascii="Tahoma" w:hAnsi="Tahoma" w:cs="Tahoma"/>
          <w:sz w:val="24"/>
          <w:szCs w:val="24"/>
        </w:rPr>
        <w:t xml:space="preserve"> that are covered in the lectures and readings or on relevant contemporary </w:t>
      </w:r>
      <w:r>
        <w:rPr>
          <w:rFonts w:ascii="Tahoma" w:hAnsi="Tahoma" w:cs="Tahoma"/>
          <w:b/>
          <w:sz w:val="24"/>
          <w:szCs w:val="24"/>
        </w:rPr>
        <w:t>political</w:t>
      </w:r>
      <w:r>
        <w:rPr>
          <w:rFonts w:ascii="Tahoma" w:hAnsi="Tahoma" w:cs="Tahoma"/>
          <w:sz w:val="24"/>
          <w:szCs w:val="24"/>
        </w:rPr>
        <w:t xml:space="preserve">, </w:t>
      </w:r>
      <w:r>
        <w:rPr>
          <w:rFonts w:ascii="Tahoma" w:hAnsi="Tahoma" w:cs="Tahoma"/>
          <w:b/>
          <w:sz w:val="24"/>
          <w:szCs w:val="24"/>
        </w:rPr>
        <w:t>social</w:t>
      </w:r>
      <w:r>
        <w:rPr>
          <w:rFonts w:ascii="Tahoma" w:hAnsi="Tahoma" w:cs="Tahoma"/>
          <w:sz w:val="24"/>
          <w:szCs w:val="24"/>
        </w:rPr>
        <w:t xml:space="preserve">, </w:t>
      </w:r>
      <w:r>
        <w:rPr>
          <w:rFonts w:ascii="Tahoma" w:hAnsi="Tahoma" w:cs="Tahoma"/>
          <w:b/>
          <w:sz w:val="24"/>
          <w:szCs w:val="24"/>
        </w:rPr>
        <w:t>cultural</w:t>
      </w:r>
      <w:r>
        <w:rPr>
          <w:rFonts w:ascii="Tahoma" w:hAnsi="Tahoma" w:cs="Tahoma"/>
          <w:sz w:val="24"/>
          <w:szCs w:val="24"/>
        </w:rPr>
        <w:t xml:space="preserve"> or </w:t>
      </w:r>
      <w:r>
        <w:rPr>
          <w:rFonts w:ascii="Tahoma" w:hAnsi="Tahoma" w:cs="Tahoma"/>
          <w:b/>
          <w:sz w:val="24"/>
          <w:szCs w:val="24"/>
        </w:rPr>
        <w:t>economic</w:t>
      </w:r>
      <w:r>
        <w:rPr>
          <w:rFonts w:ascii="Tahoma" w:hAnsi="Tahoma" w:cs="Tahoma"/>
          <w:sz w:val="24"/>
          <w:szCs w:val="24"/>
        </w:rPr>
        <w:t xml:space="preserve"> issues.  Students are required to submit their journals to the instructors on a bi-monthly schedule.</w:t>
      </w:r>
    </w:p>
    <w:p w:rsidR="0033741B" w:rsidRDefault="0033741B" w:rsidP="0033741B">
      <w:pPr>
        <w:pStyle w:val="BodyText"/>
        <w:rPr>
          <w:rFonts w:ascii="Tahoma" w:hAnsi="Tahoma" w:cs="Tahoma"/>
          <w:b/>
          <w:sz w:val="24"/>
          <w:szCs w:val="24"/>
        </w:rPr>
      </w:pPr>
    </w:p>
    <w:p w:rsidR="0033741B" w:rsidRDefault="0033741B" w:rsidP="0033741B">
      <w:pPr>
        <w:pStyle w:val="BodyText"/>
        <w:rPr>
          <w:rFonts w:ascii="Tahoma" w:hAnsi="Tahoma" w:cs="Tahoma"/>
          <w:sz w:val="24"/>
          <w:szCs w:val="24"/>
        </w:rPr>
      </w:pPr>
      <w:r>
        <w:rPr>
          <w:rFonts w:ascii="Tahoma" w:hAnsi="Tahoma" w:cs="Tahoma"/>
          <w:b/>
          <w:sz w:val="24"/>
          <w:szCs w:val="24"/>
        </w:rPr>
        <w:t>COURSE POLICIES</w:t>
      </w:r>
    </w:p>
    <w:p w:rsidR="0033741B" w:rsidRDefault="0033741B" w:rsidP="0033741B">
      <w:pPr>
        <w:pStyle w:val="BodyText"/>
        <w:rPr>
          <w:rFonts w:ascii="Tahoma" w:hAnsi="Tahoma" w:cs="Tahoma"/>
          <w:sz w:val="24"/>
          <w:szCs w:val="24"/>
        </w:rPr>
      </w:pPr>
      <w:r>
        <w:rPr>
          <w:rFonts w:ascii="Tahoma" w:hAnsi="Tahoma" w:cs="Tahoma"/>
          <w:sz w:val="24"/>
          <w:szCs w:val="24"/>
        </w:rPr>
        <w:t xml:space="preserve">Although class attendance is not required but it is </w:t>
      </w:r>
      <w:r>
        <w:rPr>
          <w:rFonts w:ascii="Tahoma" w:hAnsi="Tahoma" w:cs="Tahoma"/>
          <w:b/>
          <w:sz w:val="24"/>
          <w:szCs w:val="24"/>
        </w:rPr>
        <w:t>encouraged</w:t>
      </w:r>
      <w:r>
        <w:rPr>
          <w:rFonts w:ascii="Tahoma" w:hAnsi="Tahoma" w:cs="Tahoma"/>
          <w:sz w:val="24"/>
          <w:szCs w:val="24"/>
        </w:rPr>
        <w:t xml:space="preserve"> since it will affect the class participation grade. Late assignments will be reduced by a </w:t>
      </w:r>
      <w:r>
        <w:rPr>
          <w:rFonts w:ascii="Tahoma" w:hAnsi="Tahoma" w:cs="Tahoma"/>
          <w:b/>
          <w:sz w:val="24"/>
          <w:szCs w:val="24"/>
        </w:rPr>
        <w:t xml:space="preserve">least </w:t>
      </w:r>
      <w:r>
        <w:rPr>
          <w:rFonts w:ascii="Tahoma" w:hAnsi="Tahoma" w:cs="Tahoma"/>
          <w:sz w:val="24"/>
          <w:szCs w:val="24"/>
        </w:rPr>
        <w:t>one grade. Missed tests and other "make-up" work will be done with approval of the instructor only. Incomplete grades may be granted only if the student has completed 75% of all course work with a "C" or better.</w:t>
      </w:r>
    </w:p>
    <w:p w:rsidR="0033741B" w:rsidRDefault="0033741B" w:rsidP="0033741B">
      <w:pPr>
        <w:pStyle w:val="Heading3"/>
        <w:rPr>
          <w:rFonts w:ascii="Tahoma" w:hAnsi="Tahoma" w:cs="Tahoma"/>
          <w:sz w:val="24"/>
          <w:szCs w:val="24"/>
        </w:rPr>
      </w:pPr>
      <w:r>
        <w:rPr>
          <w:rFonts w:ascii="Tahoma" w:hAnsi="Tahoma" w:cs="Tahoma"/>
          <w:i/>
          <w:sz w:val="24"/>
          <w:szCs w:val="24"/>
        </w:rPr>
        <w:t>Academic Integrity Policy</w:t>
      </w:r>
    </w:p>
    <w:p w:rsidR="0033741B" w:rsidRDefault="0033741B" w:rsidP="0033741B">
      <w:pPr>
        <w:pStyle w:val="NormalWeb"/>
        <w:rPr>
          <w:rFonts w:ascii="Tahoma" w:hAnsi="Tahoma" w:cs="Tahoma"/>
          <w:sz w:val="24"/>
          <w:szCs w:val="24"/>
        </w:rPr>
      </w:pPr>
      <w:r>
        <w:rPr>
          <w:rFonts w:ascii="Tahoma" w:hAnsi="Tahoma" w:cs="Tahoma"/>
          <w:sz w:val="24"/>
          <w:szCs w:val="24"/>
        </w:rPr>
        <w:t xml:space="preserve">Your own commitment to learning, as evidenced by your enrollment at </w:t>
      </w:r>
      <w:smartTag w:uri="urn:schemas-microsoft-com:office:smarttags" w:element="place">
        <w:smartTag w:uri="urn:schemas-microsoft-com:office:smarttags" w:element="PlaceName">
          <w:r>
            <w:rPr>
              <w:rFonts w:ascii="Tahoma" w:hAnsi="Tahoma" w:cs="Tahoma"/>
              <w:sz w:val="24"/>
              <w:szCs w:val="24"/>
            </w:rPr>
            <w:t>San José</w:t>
          </w:r>
        </w:smartTag>
        <w:r>
          <w:rPr>
            <w:rFonts w:ascii="Tahoma" w:hAnsi="Tahoma" w:cs="Tahoma"/>
            <w:sz w:val="24"/>
            <w:szCs w:val="24"/>
          </w:rPr>
          <w:t xml:space="preserve"> </w:t>
        </w:r>
        <w:smartTag w:uri="urn:schemas-microsoft-com:office:smarttags" w:element="PlaceType">
          <w:r>
            <w:rPr>
              <w:rFonts w:ascii="Tahoma" w:hAnsi="Tahoma" w:cs="Tahoma"/>
              <w:sz w:val="24"/>
              <w:szCs w:val="24"/>
            </w:rPr>
            <w:t>State</w:t>
          </w:r>
        </w:smartTag>
        <w:r>
          <w:rPr>
            <w:rFonts w:ascii="Tahoma" w:hAnsi="Tahoma" w:cs="Tahoma"/>
            <w:sz w:val="24"/>
            <w:szCs w:val="24"/>
          </w:rPr>
          <w:t xml:space="preserve"> </w:t>
        </w:r>
        <w:smartTag w:uri="urn:schemas-microsoft-com:office:smarttags" w:element="PlaceType">
          <w:r>
            <w:rPr>
              <w:rFonts w:ascii="Tahoma" w:hAnsi="Tahoma" w:cs="Tahoma"/>
              <w:sz w:val="24"/>
              <w:szCs w:val="24"/>
            </w:rPr>
            <w:t>University</w:t>
          </w:r>
        </w:smartTag>
      </w:smartTag>
      <w:r>
        <w:rPr>
          <w:rFonts w:ascii="Tahoma" w:hAnsi="Tahoma" w:cs="Tahoma"/>
          <w:sz w:val="24"/>
          <w:szCs w:val="24"/>
        </w:rPr>
        <w:t xml:space="preserve">, and the University’s Integrity Policy requires you to be honest in all your academic coursework.  Faculty members are required to report all infractions to the Office of Student Conduct and Ethical Development.  The policy on academic integrity can be found at </w:t>
      </w:r>
      <w:hyperlink r:id="rId5" w:history="1">
        <w:r>
          <w:rPr>
            <w:rStyle w:val="Hyperlink"/>
            <w:rFonts w:ascii="Tahoma" w:hAnsi="Tahoma" w:cs="Tahoma"/>
            <w:sz w:val="24"/>
            <w:szCs w:val="24"/>
          </w:rPr>
          <w:t>http://sa</w:t>
        </w:r>
      </w:hyperlink>
      <w:r>
        <w:rPr>
          <w:rFonts w:ascii="Tahoma" w:hAnsi="Tahoma" w:cs="Tahoma"/>
          <w:sz w:val="24"/>
          <w:szCs w:val="24"/>
          <w:u w:val="single"/>
        </w:rPr>
        <w:t>.sjsu.edu/student conduct</w:t>
      </w:r>
      <w:r>
        <w:rPr>
          <w:rFonts w:ascii="Tahoma" w:hAnsi="Tahoma" w:cs="Tahoma"/>
          <w:sz w:val="24"/>
          <w:szCs w:val="24"/>
        </w:rPr>
        <w:t>.</w:t>
      </w:r>
    </w:p>
    <w:p w:rsidR="0033741B" w:rsidRDefault="0030298A" w:rsidP="0033741B">
      <w:pPr>
        <w:pStyle w:val="Title"/>
        <w:jc w:val="left"/>
        <w:rPr>
          <w:rFonts w:ascii="Tahoma" w:hAnsi="Tahoma" w:cs="Tahoma"/>
          <w:sz w:val="24"/>
          <w:szCs w:val="24"/>
        </w:rPr>
      </w:pPr>
      <w:r w:rsidRPr="0030298A">
        <w:pict>
          <v:shapetype id="_x0000_t202" coordsize="21600,21600" o:spt="202" path="m,l,21600r21600,l21600,xe">
            <v:stroke joinstyle="miter"/>
            <v:path gradientshapeok="t" o:connecttype="rect"/>
          </v:shapetype>
          <v:shape id="_x0000_s1026" type="#_x0000_t202" style="position:absolute;margin-left:494.5pt;margin-top:-10.6pt;width:63pt;height:756pt;z-index:251660288" stroked="f">
            <v:textbox style="layout-flow:vertical">
              <w:txbxContent>
                <w:p w:rsidR="0033741B" w:rsidRDefault="0033741B" w:rsidP="0033741B">
                  <w:pPr>
                    <w:rPr>
                      <w:szCs w:val="92"/>
                    </w:rPr>
                  </w:pPr>
                </w:p>
              </w:txbxContent>
            </v:textbox>
          </v:shape>
        </w:pict>
      </w:r>
      <w:r w:rsidR="0033741B">
        <w:rPr>
          <w:rFonts w:ascii="Tahoma" w:hAnsi="Tahoma" w:cs="Tahoma"/>
          <w:sz w:val="24"/>
          <w:szCs w:val="24"/>
        </w:rPr>
        <w:t>Campus Policy in Compliance with the Americans with Disability Act</w:t>
      </w:r>
    </w:p>
    <w:p w:rsidR="0033741B" w:rsidRDefault="0033741B" w:rsidP="0033741B">
      <w:pPr>
        <w:pStyle w:val="Title"/>
        <w:rPr>
          <w:rFonts w:ascii="Tahoma" w:hAnsi="Tahoma" w:cs="Tahoma"/>
          <w:sz w:val="24"/>
          <w:szCs w:val="24"/>
        </w:rPr>
      </w:pPr>
    </w:p>
    <w:p w:rsidR="0033741B" w:rsidRDefault="0033741B" w:rsidP="0033741B">
      <w:pPr>
        <w:pStyle w:val="Title"/>
        <w:jc w:val="left"/>
        <w:rPr>
          <w:rFonts w:ascii="Tahoma" w:hAnsi="Tahoma" w:cs="Tahoma"/>
          <w:b w:val="0"/>
          <w:sz w:val="24"/>
          <w:szCs w:val="24"/>
        </w:rPr>
      </w:pPr>
      <w:r>
        <w:rPr>
          <w:rFonts w:ascii="Tahoma" w:hAnsi="Tahoma" w:cs="Tahoma"/>
          <w:b w:val="0"/>
          <w:sz w:val="24"/>
          <w:szCs w:val="24"/>
        </w:rPr>
        <w:t xml:space="preserve">If you need course adaptations or accommodations because of a disability, or if you need special arrangements in case the building must be evacuated, please make an appointment with us as soon as possible, or see us during office hours.  Presidential </w:t>
      </w:r>
      <w:r>
        <w:rPr>
          <w:rFonts w:ascii="Tahoma" w:hAnsi="Tahoma" w:cs="Tahoma"/>
          <w:b w:val="0"/>
          <w:sz w:val="24"/>
          <w:szCs w:val="24"/>
        </w:rPr>
        <w:lastRenderedPageBreak/>
        <w:t>Directive 97-03 requires that students with disabilities requesting accommodations must register with DRC to establish a record of disability.</w:t>
      </w:r>
    </w:p>
    <w:p w:rsidR="0033741B" w:rsidRDefault="0033741B" w:rsidP="0033741B">
      <w:pPr>
        <w:pStyle w:val="Title"/>
        <w:jc w:val="left"/>
        <w:rPr>
          <w:rFonts w:ascii="Tahoma" w:hAnsi="Tahoma" w:cs="Tahoma"/>
          <w:b w:val="0"/>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REQUIRED BOOKS</w:t>
      </w:r>
    </w:p>
    <w:p w:rsidR="0033741B" w:rsidRDefault="0033741B" w:rsidP="0033741B">
      <w:pPr>
        <w:pStyle w:val="BodyText"/>
        <w:tabs>
          <w:tab w:val="left" w:pos="1530"/>
        </w:tabs>
        <w:rPr>
          <w:rFonts w:ascii="Tahoma" w:hAnsi="Tahoma" w:cs="Tahoma"/>
          <w:sz w:val="24"/>
          <w:szCs w:val="24"/>
        </w:rPr>
      </w:pPr>
      <w:proofErr w:type="spellStart"/>
      <w:r>
        <w:rPr>
          <w:rFonts w:ascii="Tahoma" w:hAnsi="Tahoma" w:cs="Tahoma"/>
          <w:sz w:val="24"/>
          <w:szCs w:val="24"/>
        </w:rPr>
        <w:t>Henretta</w:t>
      </w:r>
      <w:proofErr w:type="spellEnd"/>
      <w:r>
        <w:rPr>
          <w:rFonts w:ascii="Tahoma" w:hAnsi="Tahoma" w:cs="Tahoma"/>
          <w:sz w:val="24"/>
          <w:szCs w:val="24"/>
        </w:rPr>
        <w:t xml:space="preserve">, Brody, </w:t>
      </w:r>
      <w:proofErr w:type="spellStart"/>
      <w:r>
        <w:rPr>
          <w:rFonts w:ascii="Tahoma" w:hAnsi="Tahoma" w:cs="Tahoma"/>
          <w:sz w:val="24"/>
          <w:szCs w:val="24"/>
        </w:rPr>
        <w:t>Dumenil</w:t>
      </w:r>
      <w:proofErr w:type="spellEnd"/>
      <w:r>
        <w:rPr>
          <w:rFonts w:ascii="Tahoma" w:hAnsi="Tahoma" w:cs="Tahoma"/>
          <w:sz w:val="24"/>
          <w:szCs w:val="24"/>
        </w:rPr>
        <w:t xml:space="preserve">, and Ware, </w:t>
      </w:r>
      <w:r>
        <w:rPr>
          <w:rFonts w:ascii="Tahoma" w:hAnsi="Tahoma" w:cs="Tahoma"/>
          <w:b/>
          <w:sz w:val="24"/>
          <w:szCs w:val="24"/>
          <w:u w:val="single"/>
        </w:rPr>
        <w:t>America: A Concise Histor</w:t>
      </w:r>
      <w:r>
        <w:rPr>
          <w:rFonts w:ascii="Tahoma" w:hAnsi="Tahoma" w:cs="Tahoma"/>
          <w:b/>
          <w:sz w:val="24"/>
          <w:szCs w:val="24"/>
        </w:rPr>
        <w:t xml:space="preserve">y, </w:t>
      </w:r>
      <w:r>
        <w:rPr>
          <w:rFonts w:ascii="Tahoma" w:hAnsi="Tahoma" w:cs="Tahoma"/>
          <w:sz w:val="24"/>
          <w:szCs w:val="24"/>
          <w:u w:val="single"/>
        </w:rPr>
        <w:t>Volume 1, To 1877</w:t>
      </w:r>
      <w:r>
        <w:rPr>
          <w:rFonts w:ascii="Tahoma" w:hAnsi="Tahoma" w:cs="Tahoma"/>
          <w:sz w:val="24"/>
          <w:szCs w:val="24"/>
        </w:rPr>
        <w:t>, Fourth Edition, Bedford/St. Martin, 2010.</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 xml:space="preserve">David J. Weber, </w:t>
      </w:r>
      <w:proofErr w:type="gramStart"/>
      <w:r>
        <w:rPr>
          <w:rFonts w:ascii="Tahoma" w:hAnsi="Tahoma" w:cs="Tahoma"/>
          <w:b/>
          <w:sz w:val="24"/>
          <w:szCs w:val="24"/>
          <w:u w:val="single"/>
        </w:rPr>
        <w:t>The</w:t>
      </w:r>
      <w:proofErr w:type="gramEnd"/>
      <w:r>
        <w:rPr>
          <w:rFonts w:ascii="Tahoma" w:hAnsi="Tahoma" w:cs="Tahoma"/>
          <w:b/>
          <w:sz w:val="24"/>
          <w:szCs w:val="24"/>
          <w:u w:val="single"/>
        </w:rPr>
        <w:t xml:space="preserve"> Spanish Frontier in North America</w:t>
      </w:r>
      <w:r>
        <w:rPr>
          <w:rFonts w:ascii="Tahoma" w:hAnsi="Tahoma" w:cs="Tahoma"/>
          <w:sz w:val="24"/>
          <w:szCs w:val="24"/>
        </w:rPr>
        <w:t xml:space="preserve">, </w:t>
      </w:r>
      <w:smartTag w:uri="urn:schemas-microsoft-com:office:smarttags" w:element="City">
        <w:r>
          <w:rPr>
            <w:rFonts w:ascii="Tahoma" w:hAnsi="Tahoma" w:cs="Tahoma"/>
            <w:sz w:val="24"/>
            <w:szCs w:val="24"/>
          </w:rPr>
          <w:t>New Haven</w:t>
        </w:r>
      </w:smartTag>
      <w:r>
        <w:rPr>
          <w:rFonts w:ascii="Tahoma" w:hAnsi="Tahoma" w:cs="Tahoma"/>
          <w:sz w:val="24"/>
          <w:szCs w:val="24"/>
        </w:rPr>
        <w:t xml:space="preserve">: </w:t>
      </w:r>
      <w:smartTag w:uri="urn:schemas-microsoft-com:office:smarttags" w:element="place">
        <w:smartTag w:uri="urn:schemas-microsoft-com:office:smarttags" w:element="PlaceName">
          <w:r>
            <w:rPr>
              <w:rFonts w:ascii="Tahoma" w:hAnsi="Tahoma" w:cs="Tahoma"/>
              <w:sz w:val="24"/>
              <w:szCs w:val="24"/>
            </w:rPr>
            <w:t>Yale</w:t>
          </w:r>
        </w:smartTag>
        <w:r>
          <w:rPr>
            <w:rFonts w:ascii="Tahoma" w:hAnsi="Tahoma" w:cs="Tahoma"/>
            <w:sz w:val="24"/>
            <w:szCs w:val="24"/>
          </w:rPr>
          <w:t xml:space="preserve"> </w:t>
        </w:r>
        <w:smartTag w:uri="urn:schemas-microsoft-com:office:smarttags" w:element="PlaceType">
          <w:r>
            <w:rPr>
              <w:rFonts w:ascii="Tahoma" w:hAnsi="Tahoma" w:cs="Tahoma"/>
              <w:sz w:val="24"/>
              <w:szCs w:val="24"/>
            </w:rPr>
            <w:t>University</w:t>
          </w:r>
        </w:smartTag>
      </w:smartTag>
      <w:r>
        <w:rPr>
          <w:rFonts w:ascii="Tahoma" w:hAnsi="Tahoma" w:cs="Tahoma"/>
          <w:sz w:val="24"/>
          <w:szCs w:val="24"/>
        </w:rPr>
        <w:t xml:space="preserve"> Press, 2003.</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 xml:space="preserve">Gregorio Mora Torres, </w:t>
      </w:r>
      <w:r>
        <w:rPr>
          <w:rFonts w:ascii="Tahoma" w:hAnsi="Tahoma" w:cs="Tahoma"/>
          <w:b/>
          <w:sz w:val="24"/>
          <w:szCs w:val="24"/>
        </w:rPr>
        <w:t xml:space="preserve">Californio Voices: The Oral Memoirs of José </w:t>
      </w:r>
      <w:proofErr w:type="spellStart"/>
      <w:r>
        <w:rPr>
          <w:rFonts w:ascii="Tahoma" w:hAnsi="Tahoma" w:cs="Tahoma"/>
          <w:b/>
          <w:sz w:val="24"/>
          <w:szCs w:val="24"/>
        </w:rPr>
        <w:t>María</w:t>
      </w:r>
      <w:proofErr w:type="spellEnd"/>
      <w:r>
        <w:rPr>
          <w:rFonts w:ascii="Tahoma" w:hAnsi="Tahoma" w:cs="Tahoma"/>
          <w:b/>
          <w:sz w:val="24"/>
          <w:szCs w:val="24"/>
        </w:rPr>
        <w:t xml:space="preserve"> Amador and Lorenzo Asisara</w:t>
      </w:r>
      <w:r>
        <w:rPr>
          <w:rFonts w:ascii="Tahoma" w:hAnsi="Tahoma" w:cs="Tahoma"/>
          <w:sz w:val="24"/>
          <w:szCs w:val="24"/>
        </w:rPr>
        <w:t xml:space="preserve">, </w:t>
      </w:r>
      <w:smartTag w:uri="urn:schemas-microsoft-com:office:smarttags" w:element="City">
        <w:r>
          <w:rPr>
            <w:rFonts w:ascii="Tahoma" w:hAnsi="Tahoma" w:cs="Tahoma"/>
            <w:sz w:val="24"/>
            <w:szCs w:val="24"/>
          </w:rPr>
          <w:t>Denton</w:t>
        </w:r>
      </w:smartTag>
      <w:r>
        <w:rPr>
          <w:rFonts w:ascii="Tahoma" w:hAnsi="Tahoma" w:cs="Tahoma"/>
          <w:sz w:val="24"/>
          <w:szCs w:val="24"/>
        </w:rPr>
        <w:t xml:space="preserve">: </w:t>
      </w:r>
      <w:smartTag w:uri="urn:schemas-microsoft-com:office:smarttags" w:element="place">
        <w:smartTag w:uri="urn:schemas-microsoft-com:office:smarttags" w:element="City">
          <w:r>
            <w:rPr>
              <w:rFonts w:ascii="Tahoma" w:hAnsi="Tahoma" w:cs="Tahoma"/>
              <w:sz w:val="24"/>
              <w:szCs w:val="24"/>
            </w:rPr>
            <w:t>University of North</w:t>
          </w:r>
        </w:smartTag>
        <w:r>
          <w:rPr>
            <w:rFonts w:ascii="Tahoma" w:hAnsi="Tahoma" w:cs="Tahoma"/>
            <w:sz w:val="24"/>
            <w:szCs w:val="24"/>
          </w:rPr>
          <w:t xml:space="preserve"> </w:t>
        </w:r>
        <w:smartTag w:uri="urn:schemas-microsoft-com:office:smarttags" w:element="State">
          <w:r>
            <w:rPr>
              <w:rFonts w:ascii="Tahoma" w:hAnsi="Tahoma" w:cs="Tahoma"/>
              <w:sz w:val="24"/>
              <w:szCs w:val="24"/>
            </w:rPr>
            <w:t>Texas</w:t>
          </w:r>
        </w:smartTag>
      </w:smartTag>
      <w:r>
        <w:rPr>
          <w:rFonts w:ascii="Tahoma" w:hAnsi="Tahoma" w:cs="Tahoma"/>
          <w:sz w:val="24"/>
          <w:szCs w:val="24"/>
        </w:rPr>
        <w:t xml:space="preserve"> Press, 2005.</w:t>
      </w:r>
    </w:p>
    <w:p w:rsidR="0033741B" w:rsidRDefault="0033741B" w:rsidP="0033741B">
      <w:pPr>
        <w:pStyle w:val="BodyText"/>
        <w:pBdr>
          <w:bottom w:val="single" w:sz="6" w:space="1" w:color="auto"/>
        </w:pBdr>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 xml:space="preserve">TOPICS AND SCHEDULE (all assignments are due on Thursdays unless instructors change the dates)  </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1</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Aug 25</w:t>
      </w:r>
      <w:r>
        <w:rPr>
          <w:rFonts w:ascii="Tahoma" w:hAnsi="Tahoma" w:cs="Tahoma"/>
          <w:sz w:val="24"/>
          <w:szCs w:val="24"/>
        </w:rPr>
        <w:tab/>
      </w:r>
      <w:r>
        <w:rPr>
          <w:rFonts w:ascii="Tahoma" w:hAnsi="Tahoma" w:cs="Tahoma"/>
          <w:sz w:val="24"/>
          <w:szCs w:val="24"/>
        </w:rPr>
        <w:tab/>
        <w:t>Introduction</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Meso</w:t>
      </w:r>
      <w:proofErr w:type="spellEnd"/>
      <w:r>
        <w:rPr>
          <w:rFonts w:ascii="Tahoma" w:hAnsi="Tahoma" w:cs="Tahoma"/>
          <w:sz w:val="24"/>
          <w:szCs w:val="24"/>
        </w:rPr>
        <w:t xml:space="preserve">-American Cultures before </w:t>
      </w:r>
      <w:smartTag w:uri="urn:schemas-microsoft-com:office:smarttags" w:element="place">
        <w:smartTag w:uri="urn:schemas-microsoft-com:office:smarttags" w:element="City">
          <w:r>
            <w:rPr>
              <w:rFonts w:ascii="Tahoma" w:hAnsi="Tahoma" w:cs="Tahoma"/>
              <w:sz w:val="24"/>
              <w:szCs w:val="24"/>
            </w:rPr>
            <w:t>Columbus</w:t>
          </w:r>
        </w:smartTag>
      </w:smartTag>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1;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Introduction.</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2</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Aug 30- Sept 1</w:t>
      </w:r>
      <w:r>
        <w:rPr>
          <w:rFonts w:ascii="Tahoma" w:hAnsi="Tahoma" w:cs="Tahoma"/>
          <w:sz w:val="24"/>
          <w:szCs w:val="24"/>
        </w:rPr>
        <w:tab/>
        <w:t>Spanish Colonization in New Spain</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t xml:space="preserve">European Explorations of </w:t>
      </w:r>
      <w:smartTag w:uri="urn:schemas-microsoft-com:office:smarttags" w:element="place">
        <w:r>
          <w:rPr>
            <w:rFonts w:ascii="Tahoma" w:hAnsi="Tahoma" w:cs="Tahoma"/>
            <w:sz w:val="24"/>
            <w:szCs w:val="24"/>
          </w:rPr>
          <w:t>North America</w:t>
        </w:r>
      </w:smartTag>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t xml:space="preserve">The Founding of the English Colonies in </w:t>
      </w:r>
      <w:smartTag w:uri="urn:schemas-microsoft-com:office:smarttags" w:element="place">
        <w:r>
          <w:rPr>
            <w:rFonts w:ascii="Tahoma" w:hAnsi="Tahoma" w:cs="Tahoma"/>
            <w:sz w:val="24"/>
            <w:szCs w:val="24"/>
          </w:rPr>
          <w:t>North America</w:t>
        </w:r>
      </w:smartTag>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Journal Submission #1 and #2 (15 points)</w:t>
      </w: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rPr>
        <w:t>, Chapter 2.</w:t>
      </w:r>
    </w:p>
    <w:p w:rsidR="0033741B" w:rsidRDefault="0033741B" w:rsidP="0033741B">
      <w:pPr>
        <w:pStyle w:val="BodyText"/>
        <w:tabs>
          <w:tab w:val="left" w:pos="1530"/>
        </w:tabs>
        <w:rPr>
          <w:rFonts w:ascii="Tahoma" w:hAnsi="Tahoma" w:cs="Tahoma"/>
          <w:b/>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3</w:t>
      </w:r>
    </w:p>
    <w:p w:rsidR="0033741B" w:rsidRDefault="0033741B" w:rsidP="0033741B">
      <w:pPr>
        <w:pStyle w:val="BodyText"/>
        <w:tabs>
          <w:tab w:val="left" w:pos="1530"/>
        </w:tabs>
        <w:ind w:left="2160" w:hanging="2160"/>
        <w:rPr>
          <w:rFonts w:ascii="Tahoma" w:hAnsi="Tahoma" w:cs="Tahoma"/>
          <w:sz w:val="24"/>
          <w:szCs w:val="24"/>
        </w:rPr>
      </w:pPr>
      <w:r>
        <w:rPr>
          <w:rFonts w:ascii="Tahoma" w:hAnsi="Tahoma" w:cs="Tahoma"/>
          <w:sz w:val="24"/>
          <w:szCs w:val="24"/>
        </w:rPr>
        <w:t>Sept 6 &amp; 8</w:t>
      </w:r>
      <w:r>
        <w:rPr>
          <w:rFonts w:ascii="Tahoma" w:hAnsi="Tahoma" w:cs="Tahoma"/>
          <w:sz w:val="24"/>
          <w:szCs w:val="24"/>
        </w:rPr>
        <w:tab/>
      </w:r>
      <w:r>
        <w:rPr>
          <w:rFonts w:ascii="Tahoma" w:hAnsi="Tahoma" w:cs="Tahoma"/>
          <w:sz w:val="24"/>
          <w:szCs w:val="24"/>
        </w:rPr>
        <w:tab/>
        <w:t>Roots to American Democracy: The Enslavement of Blacks and the Subjugation of Native Peoples</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3;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 1.</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4</w:t>
      </w:r>
    </w:p>
    <w:p w:rsidR="0033741B" w:rsidRDefault="0033741B" w:rsidP="0033741B">
      <w:pPr>
        <w:pStyle w:val="BodyText"/>
        <w:tabs>
          <w:tab w:val="left" w:pos="1530"/>
        </w:tabs>
        <w:ind w:left="2160" w:hanging="2070"/>
        <w:rPr>
          <w:rFonts w:ascii="Tahoma" w:hAnsi="Tahoma" w:cs="Tahoma"/>
          <w:sz w:val="24"/>
          <w:szCs w:val="24"/>
        </w:rPr>
      </w:pPr>
      <w:r>
        <w:rPr>
          <w:rFonts w:ascii="Tahoma" w:hAnsi="Tahoma" w:cs="Tahoma"/>
          <w:sz w:val="24"/>
          <w:szCs w:val="24"/>
        </w:rPr>
        <w:t>Sept 13 &amp; 15</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Movement North: The Spanish Settling of the American South and West</w:t>
      </w:r>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t>J</w:t>
      </w:r>
      <w:r>
        <w:rPr>
          <w:rFonts w:ascii="Tahoma" w:hAnsi="Tahoma" w:cs="Tahoma"/>
          <w:b/>
          <w:sz w:val="24"/>
          <w:szCs w:val="24"/>
        </w:rPr>
        <w:t>ournal Submission #3 and #4 (15 points)</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4;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 2.</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lastRenderedPageBreak/>
        <w:t>WEEK 5</w:t>
      </w:r>
    </w:p>
    <w:p w:rsidR="0033741B" w:rsidRDefault="0033741B" w:rsidP="0033741B">
      <w:pPr>
        <w:pStyle w:val="BodyText"/>
        <w:tabs>
          <w:tab w:val="left" w:pos="1530"/>
        </w:tabs>
        <w:ind w:left="2160" w:hanging="2160"/>
        <w:rPr>
          <w:rFonts w:ascii="Tahoma" w:hAnsi="Tahoma" w:cs="Tahoma"/>
          <w:sz w:val="24"/>
          <w:szCs w:val="24"/>
        </w:rPr>
      </w:pPr>
      <w:r>
        <w:rPr>
          <w:rFonts w:ascii="Tahoma" w:hAnsi="Tahoma" w:cs="Tahoma"/>
          <w:sz w:val="24"/>
          <w:szCs w:val="24"/>
        </w:rPr>
        <w:t>Sept 20 &amp; 22</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American Revolution and the Founding of the United States</w:t>
      </w:r>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t>P</w:t>
      </w:r>
      <w:r>
        <w:rPr>
          <w:rFonts w:ascii="Tahoma" w:hAnsi="Tahoma" w:cs="Tahoma"/>
          <w:b/>
          <w:sz w:val="24"/>
          <w:szCs w:val="24"/>
        </w:rPr>
        <w:t xml:space="preserve">aper Proposal </w:t>
      </w:r>
      <w:proofErr w:type="gramStart"/>
      <w:r>
        <w:rPr>
          <w:rFonts w:ascii="Tahoma" w:hAnsi="Tahoma" w:cs="Tahoma"/>
          <w:b/>
          <w:sz w:val="24"/>
          <w:szCs w:val="24"/>
        </w:rPr>
        <w:t>Due</w:t>
      </w:r>
      <w:proofErr w:type="gramEnd"/>
      <w:r>
        <w:rPr>
          <w:rFonts w:ascii="Tahoma" w:hAnsi="Tahoma" w:cs="Tahoma"/>
          <w:b/>
          <w:sz w:val="24"/>
          <w:szCs w:val="24"/>
        </w:rPr>
        <w:t xml:space="preserve"> (5 points)</w:t>
      </w:r>
    </w:p>
    <w:p w:rsidR="0033741B" w:rsidRDefault="0033741B" w:rsidP="0033741B">
      <w:pPr>
        <w:pStyle w:val="BodyText"/>
        <w:tabs>
          <w:tab w:val="left" w:pos="1530"/>
        </w:tabs>
        <w:rPr>
          <w:rFonts w:ascii="Tahoma" w:hAnsi="Tahoma" w:cs="Tahoma"/>
          <w:b/>
          <w:sz w:val="24"/>
          <w:szCs w:val="24"/>
        </w:rPr>
      </w:pP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Chapters 5&amp; 6;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Chapters 3 &amp; 4.</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6</w:t>
      </w:r>
    </w:p>
    <w:p w:rsidR="0033741B" w:rsidRDefault="0033741B" w:rsidP="0033741B">
      <w:pPr>
        <w:pStyle w:val="BodyText"/>
        <w:tabs>
          <w:tab w:val="left" w:pos="1530"/>
        </w:tabs>
        <w:ind w:left="2160" w:hanging="2160"/>
        <w:rPr>
          <w:rFonts w:ascii="Tahoma" w:hAnsi="Tahoma" w:cs="Tahoma"/>
          <w:sz w:val="24"/>
          <w:szCs w:val="24"/>
        </w:rPr>
      </w:pPr>
      <w:r>
        <w:rPr>
          <w:rFonts w:ascii="Tahoma" w:hAnsi="Tahoma" w:cs="Tahoma"/>
          <w:sz w:val="24"/>
          <w:szCs w:val="24"/>
        </w:rPr>
        <w:t>Sept 27 &amp; 29</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Creation of the American Political System: The U.S. Constitution, the Bill of Rights, and the Process of Amendments</w:t>
      </w:r>
    </w:p>
    <w:p w:rsidR="0033741B" w:rsidRDefault="0033741B" w:rsidP="0033741B">
      <w:pPr>
        <w:pStyle w:val="BodyText"/>
        <w:tabs>
          <w:tab w:val="left" w:pos="1530"/>
        </w:tabs>
        <w:ind w:left="1530"/>
        <w:rPr>
          <w:rFonts w:ascii="Tahoma" w:hAnsi="Tahoma" w:cs="Tahoma"/>
          <w:sz w:val="24"/>
          <w:szCs w:val="24"/>
        </w:rPr>
      </w:pPr>
      <w:r>
        <w:rPr>
          <w:rFonts w:ascii="Tahoma" w:hAnsi="Tahoma" w:cs="Tahoma"/>
          <w:sz w:val="24"/>
          <w:szCs w:val="24"/>
        </w:rPr>
        <w:tab/>
      </w: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7;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Chapters, 5 &amp; 6.</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7</w:t>
      </w:r>
    </w:p>
    <w:p w:rsidR="0033741B" w:rsidRDefault="0033741B" w:rsidP="0033741B">
      <w:pPr>
        <w:pStyle w:val="BodyText"/>
        <w:tabs>
          <w:tab w:val="left" w:pos="1530"/>
        </w:tabs>
        <w:ind w:left="2160" w:hanging="2160"/>
        <w:rPr>
          <w:rFonts w:ascii="Tahoma" w:hAnsi="Tahoma" w:cs="Tahoma"/>
          <w:sz w:val="24"/>
          <w:szCs w:val="24"/>
        </w:rPr>
      </w:pPr>
      <w:r>
        <w:rPr>
          <w:rFonts w:ascii="Tahoma" w:hAnsi="Tahoma" w:cs="Tahoma"/>
          <w:sz w:val="24"/>
          <w:szCs w:val="24"/>
        </w:rPr>
        <w:t>Oct 4 &amp; 6</w:t>
      </w:r>
      <w:r>
        <w:rPr>
          <w:rFonts w:ascii="Tahoma" w:hAnsi="Tahoma" w:cs="Tahoma"/>
          <w:sz w:val="24"/>
          <w:szCs w:val="24"/>
        </w:rPr>
        <w:tab/>
      </w:r>
      <w:r>
        <w:rPr>
          <w:rFonts w:ascii="Tahoma" w:hAnsi="Tahoma" w:cs="Tahoma"/>
          <w:sz w:val="24"/>
          <w:szCs w:val="24"/>
        </w:rPr>
        <w:tab/>
        <w:t>Diverging American Economic Growth: The Industrializing North and the Southern Plantation Economy</w:t>
      </w:r>
    </w:p>
    <w:p w:rsidR="0033741B" w:rsidRDefault="0033741B" w:rsidP="0033741B">
      <w:pPr>
        <w:pStyle w:val="BodyText"/>
        <w:tabs>
          <w:tab w:val="left" w:pos="1530"/>
        </w:tabs>
        <w:ind w:left="2160"/>
        <w:rPr>
          <w:rFonts w:ascii="Tahoma" w:hAnsi="Tahoma" w:cs="Tahoma"/>
          <w:b/>
          <w:sz w:val="24"/>
          <w:szCs w:val="24"/>
        </w:rPr>
      </w:pPr>
      <w:r>
        <w:rPr>
          <w:rFonts w:ascii="Tahoma" w:hAnsi="Tahoma" w:cs="Tahoma"/>
          <w:b/>
          <w:sz w:val="24"/>
          <w:szCs w:val="24"/>
        </w:rPr>
        <w:t>Submission of Research Bibliography for Term Paper (10 points)</w:t>
      </w:r>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 xml:space="preserve">                                </w:t>
      </w:r>
      <w:r>
        <w:rPr>
          <w:rFonts w:ascii="Tahoma" w:hAnsi="Tahoma" w:cs="Tahoma"/>
          <w:sz w:val="24"/>
          <w:szCs w:val="24"/>
        </w:rPr>
        <w:tab/>
      </w: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8;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Chapters 7 &amp; 8.</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8</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Oct 11 &amp; 13</w:t>
      </w:r>
      <w:r>
        <w:rPr>
          <w:rFonts w:ascii="Tahoma" w:hAnsi="Tahoma" w:cs="Tahoma"/>
          <w:sz w:val="24"/>
          <w:szCs w:val="24"/>
        </w:rPr>
        <w:tab/>
      </w:r>
      <w:r>
        <w:rPr>
          <w:rFonts w:ascii="Tahoma" w:hAnsi="Tahoma" w:cs="Tahoma"/>
          <w:sz w:val="24"/>
          <w:szCs w:val="24"/>
        </w:rPr>
        <w:tab/>
        <w:t>Slavery and the South</w:t>
      </w:r>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 xml:space="preserve">Midterm Examination </w:t>
      </w:r>
    </w:p>
    <w:p w:rsidR="0033741B" w:rsidRDefault="0033741B" w:rsidP="0033741B">
      <w:pPr>
        <w:pStyle w:val="BodyText"/>
        <w:tabs>
          <w:tab w:val="left" w:pos="1530"/>
        </w:tabs>
        <w:ind w:left="2160"/>
        <w:rPr>
          <w:rFonts w:ascii="Tahoma" w:hAnsi="Tahoma" w:cs="Tahoma"/>
          <w:b/>
          <w:sz w:val="24"/>
          <w:szCs w:val="24"/>
        </w:rPr>
      </w:pP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9;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Chapters 9 &amp; 10.</w:t>
      </w:r>
    </w:p>
    <w:p w:rsidR="0033741B" w:rsidRDefault="0033741B" w:rsidP="0033741B">
      <w:pPr>
        <w:pStyle w:val="BodyText"/>
        <w:tabs>
          <w:tab w:val="left" w:pos="1530"/>
        </w:tabs>
        <w:rPr>
          <w:rFonts w:ascii="Tahoma" w:hAnsi="Tahoma" w:cs="Tahoma"/>
          <w:b/>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9</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Oct 18 &amp; 20</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Spirit of </w:t>
      </w:r>
      <w:proofErr w:type="spellStart"/>
      <w:r>
        <w:rPr>
          <w:rFonts w:ascii="Tahoma" w:hAnsi="Tahoma" w:cs="Tahoma"/>
          <w:sz w:val="24"/>
          <w:szCs w:val="24"/>
        </w:rPr>
        <w:t>Continentalism</w:t>
      </w:r>
      <w:proofErr w:type="spellEnd"/>
      <w:r>
        <w:rPr>
          <w:rFonts w:ascii="Tahoma" w:hAnsi="Tahoma" w:cs="Tahoma"/>
          <w:sz w:val="24"/>
          <w:szCs w:val="24"/>
        </w:rPr>
        <w:t>: American Westward Expansion;</w:t>
      </w:r>
    </w:p>
    <w:p w:rsidR="0033741B" w:rsidRDefault="0033741B" w:rsidP="0033741B">
      <w:pPr>
        <w:pStyle w:val="BodyText"/>
        <w:tabs>
          <w:tab w:val="left" w:pos="1530"/>
        </w:tabs>
        <w:ind w:left="2160"/>
        <w:rPr>
          <w:rFonts w:ascii="Tahoma" w:hAnsi="Tahoma" w:cs="Tahoma"/>
          <w:sz w:val="24"/>
          <w:szCs w:val="24"/>
        </w:rPr>
      </w:pPr>
      <w:r>
        <w:rPr>
          <w:rFonts w:ascii="Tahoma" w:hAnsi="Tahoma" w:cs="Tahoma"/>
          <w:sz w:val="24"/>
          <w:szCs w:val="24"/>
        </w:rPr>
        <w:t xml:space="preserve">Manifest Destiny and Encroachment of Indigenous Territories and the Coveting of the Northern </w:t>
      </w:r>
      <w:smartTag w:uri="urn:schemas-microsoft-com:office:smarttags" w:element="place">
        <w:smartTag w:uri="urn:schemas-microsoft-com:office:smarttags" w:element="PlaceName">
          <w:r>
            <w:rPr>
              <w:rFonts w:ascii="Tahoma" w:hAnsi="Tahoma" w:cs="Tahoma"/>
              <w:sz w:val="24"/>
              <w:szCs w:val="24"/>
            </w:rPr>
            <w:t>Mexican</w:t>
          </w:r>
        </w:smartTag>
        <w:r>
          <w:rPr>
            <w:rFonts w:ascii="Tahoma" w:hAnsi="Tahoma" w:cs="Tahoma"/>
            <w:sz w:val="24"/>
            <w:szCs w:val="24"/>
          </w:rPr>
          <w:t xml:space="preserve"> </w:t>
        </w:r>
        <w:smartTag w:uri="urn:schemas-microsoft-com:office:smarttags" w:element="PlaceType">
          <w:r>
            <w:rPr>
              <w:rFonts w:ascii="Tahoma" w:hAnsi="Tahoma" w:cs="Tahoma"/>
              <w:sz w:val="24"/>
              <w:szCs w:val="24"/>
            </w:rPr>
            <w:t>Territories</w:t>
          </w:r>
        </w:smartTag>
      </w:smartTag>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Journal Submission # 5 and #6 (15 points)</w:t>
      </w:r>
    </w:p>
    <w:p w:rsidR="0033741B" w:rsidRDefault="0033741B" w:rsidP="0033741B">
      <w:pPr>
        <w:pStyle w:val="BodyText"/>
        <w:tabs>
          <w:tab w:val="left" w:pos="1530"/>
        </w:tabs>
        <w:rPr>
          <w:rFonts w:ascii="Tahoma" w:hAnsi="Tahoma" w:cs="Tahoma"/>
          <w:b/>
          <w:sz w:val="24"/>
          <w:szCs w:val="24"/>
        </w:rPr>
      </w:pP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country-region">
        <w:r>
          <w:rPr>
            <w:rFonts w:ascii="Tahoma" w:hAnsi="Tahoma" w:cs="Tahoma"/>
            <w:sz w:val="24"/>
            <w:szCs w:val="24"/>
            <w:u w:val="single"/>
          </w:rPr>
          <w:t>America</w:t>
        </w:r>
      </w:smartTag>
      <w:r>
        <w:rPr>
          <w:rFonts w:ascii="Tahoma" w:hAnsi="Tahoma" w:cs="Tahoma"/>
          <w:sz w:val="24"/>
          <w:szCs w:val="24"/>
        </w:rPr>
        <w:t xml:space="preserve">, Chapter 10; </w:t>
      </w:r>
      <w:r>
        <w:rPr>
          <w:rFonts w:ascii="Tahoma" w:hAnsi="Tahoma" w:cs="Tahoma"/>
          <w:sz w:val="24"/>
          <w:szCs w:val="24"/>
          <w:u w:val="single"/>
        </w:rPr>
        <w:t xml:space="preserve">Spanish Frontier in </w:t>
      </w:r>
      <w:smartTag w:uri="urn:schemas-microsoft-com:office:smarttags" w:element="place">
        <w:r>
          <w:rPr>
            <w:rFonts w:ascii="Tahoma" w:hAnsi="Tahoma" w:cs="Tahoma"/>
            <w:sz w:val="24"/>
            <w:szCs w:val="24"/>
            <w:u w:val="single"/>
          </w:rPr>
          <w:t>North America</w:t>
        </w:r>
      </w:smartTag>
      <w:r>
        <w:rPr>
          <w:rFonts w:ascii="Tahoma" w:hAnsi="Tahoma" w:cs="Tahoma"/>
          <w:sz w:val="24"/>
          <w:szCs w:val="24"/>
        </w:rPr>
        <w:t>, Chapter 11 &amp; 12.</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10</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Oct 25 &amp; 27</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Spanish/Mexican Settlements of the Southwest</w:t>
      </w:r>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r>
    </w:p>
    <w:p w:rsidR="0033741B" w:rsidRDefault="0033741B" w:rsidP="0033741B">
      <w:pPr>
        <w:pStyle w:val="BodyText"/>
        <w:tabs>
          <w:tab w:val="left" w:pos="1530"/>
        </w:tabs>
        <w:jc w:val="both"/>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u w:val="single"/>
        </w:rPr>
        <w:t>,</w:t>
      </w:r>
      <w:r>
        <w:rPr>
          <w:rFonts w:ascii="Tahoma" w:hAnsi="Tahoma" w:cs="Tahoma"/>
          <w:sz w:val="24"/>
          <w:szCs w:val="24"/>
        </w:rPr>
        <w:t xml:space="preserve"> Chapter 11; </w:t>
      </w:r>
      <w:r>
        <w:rPr>
          <w:rFonts w:ascii="Tahoma" w:hAnsi="Tahoma" w:cs="Tahoma"/>
          <w:sz w:val="24"/>
          <w:szCs w:val="24"/>
          <w:u w:val="single"/>
        </w:rPr>
        <w:t>Californio Voices</w:t>
      </w:r>
      <w:r>
        <w:rPr>
          <w:rFonts w:ascii="Tahoma" w:hAnsi="Tahoma" w:cs="Tahoma"/>
          <w:sz w:val="24"/>
          <w:szCs w:val="24"/>
        </w:rPr>
        <w:t>, Introduction, Chapts.1 &amp; 2.</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11</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Nov 1 &amp; 3</w:t>
      </w:r>
      <w:r>
        <w:rPr>
          <w:rFonts w:ascii="Tahoma" w:hAnsi="Tahoma" w:cs="Tahoma"/>
          <w:sz w:val="24"/>
          <w:szCs w:val="24"/>
        </w:rPr>
        <w:tab/>
        <w:t xml:space="preserve"> </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US/Mexico Wars: The Splintering of the Mexican Nation</w:t>
      </w:r>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First</w:t>
      </w:r>
      <w:r>
        <w:rPr>
          <w:rFonts w:ascii="Tahoma" w:hAnsi="Tahoma" w:cs="Tahoma"/>
          <w:sz w:val="24"/>
          <w:szCs w:val="24"/>
        </w:rPr>
        <w:t xml:space="preserve"> </w:t>
      </w:r>
      <w:r>
        <w:rPr>
          <w:rFonts w:ascii="Tahoma" w:hAnsi="Tahoma" w:cs="Tahoma"/>
          <w:b/>
          <w:sz w:val="24"/>
          <w:szCs w:val="24"/>
        </w:rPr>
        <w:t>Submission of Term Paper (Nov 4), (20 points)</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rPr>
        <w:t xml:space="preserve">, Chapter 12; </w:t>
      </w:r>
      <w:r>
        <w:rPr>
          <w:rFonts w:ascii="Tahoma" w:hAnsi="Tahoma" w:cs="Tahoma"/>
          <w:sz w:val="24"/>
          <w:szCs w:val="24"/>
          <w:u w:val="single"/>
        </w:rPr>
        <w:t>Californio Voices</w:t>
      </w:r>
      <w:r>
        <w:rPr>
          <w:rFonts w:ascii="Tahoma" w:hAnsi="Tahoma" w:cs="Tahoma"/>
          <w:sz w:val="24"/>
          <w:szCs w:val="24"/>
        </w:rPr>
        <w:t>, Chapter 3.</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12</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Nov 8 &amp; 10</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Conquered People: Mexicans under U.S. Rule</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ab/>
      </w:r>
      <w:r>
        <w:rPr>
          <w:rFonts w:ascii="Tahoma" w:hAnsi="Tahoma" w:cs="Tahoma"/>
          <w:sz w:val="24"/>
          <w:szCs w:val="24"/>
        </w:rPr>
        <w:tab/>
        <w:t xml:space="preserve">The First </w:t>
      </w:r>
      <w:smartTag w:uri="urn:schemas-microsoft-com:office:smarttags" w:element="place">
        <w:smartTag w:uri="urn:schemas-microsoft-com:office:smarttags" w:element="State">
          <w:r>
            <w:rPr>
              <w:rFonts w:ascii="Tahoma" w:hAnsi="Tahoma" w:cs="Tahoma"/>
              <w:sz w:val="24"/>
              <w:szCs w:val="24"/>
            </w:rPr>
            <w:t>California</w:t>
          </w:r>
        </w:smartTag>
      </w:smartTag>
      <w:r>
        <w:rPr>
          <w:rFonts w:ascii="Tahoma" w:hAnsi="Tahoma" w:cs="Tahoma"/>
          <w:sz w:val="24"/>
          <w:szCs w:val="24"/>
        </w:rPr>
        <w:t xml:space="preserve"> Legislature and 1849 State Constitution</w:t>
      </w:r>
      <w:r>
        <w:rPr>
          <w:rFonts w:ascii="Tahoma" w:hAnsi="Tahoma" w:cs="Tahoma"/>
          <w:sz w:val="24"/>
          <w:szCs w:val="24"/>
        </w:rPr>
        <w:tab/>
      </w:r>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Journal Submission # 7 and #</w:t>
      </w:r>
      <w:proofErr w:type="gramStart"/>
      <w:r>
        <w:rPr>
          <w:rFonts w:ascii="Tahoma" w:hAnsi="Tahoma" w:cs="Tahoma"/>
          <w:b/>
          <w:sz w:val="24"/>
          <w:szCs w:val="24"/>
        </w:rPr>
        <w:t>8  (</w:t>
      </w:r>
      <w:proofErr w:type="gramEnd"/>
      <w:r>
        <w:rPr>
          <w:rFonts w:ascii="Tahoma" w:hAnsi="Tahoma" w:cs="Tahoma"/>
          <w:b/>
          <w:sz w:val="24"/>
          <w:szCs w:val="24"/>
        </w:rPr>
        <w:t>15 points)</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 xml:space="preserve"> </w:t>
      </w: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rPr>
        <w:t>, Chapter 13;</w:t>
      </w:r>
      <w:r>
        <w:rPr>
          <w:rFonts w:ascii="Tahoma" w:hAnsi="Tahoma" w:cs="Tahoma"/>
          <w:sz w:val="24"/>
          <w:szCs w:val="24"/>
          <w:u w:val="single"/>
        </w:rPr>
        <w:t xml:space="preserve"> Californio Voices</w:t>
      </w:r>
      <w:r>
        <w:rPr>
          <w:rFonts w:ascii="Tahoma" w:hAnsi="Tahoma" w:cs="Tahoma"/>
          <w:sz w:val="24"/>
          <w:szCs w:val="24"/>
        </w:rPr>
        <w:t>, Chapter 4.</w:t>
      </w:r>
    </w:p>
    <w:p w:rsidR="0033741B" w:rsidRDefault="0033741B" w:rsidP="0033741B">
      <w:pPr>
        <w:pStyle w:val="BodyText"/>
        <w:tabs>
          <w:tab w:val="left" w:pos="1530"/>
        </w:tabs>
        <w:rPr>
          <w:rFonts w:ascii="Tahoma" w:hAnsi="Tahoma" w:cs="Tahoma"/>
          <w:b/>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13</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Nov 15 &amp; 17</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Impending Crisis: The Failure of Political Compromises</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rPr>
        <w:t xml:space="preserve">, Chapter 14. </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14</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 xml:space="preserve">Nov 22 </w:t>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American Civil War</w:t>
      </w:r>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t>The Interpretations of the Civil War</w:t>
      </w: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u w:val="single"/>
        </w:rPr>
        <w:t>,</w:t>
      </w:r>
      <w:r>
        <w:rPr>
          <w:rFonts w:ascii="Tahoma" w:hAnsi="Tahoma" w:cs="Tahoma"/>
          <w:sz w:val="24"/>
          <w:szCs w:val="24"/>
        </w:rPr>
        <w:t xml:space="preserve"> Chapter 14</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15</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 xml:space="preserve">Nov 29 &amp; Dec 1  </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Civil War and its Implications for Racial Minorities</w:t>
      </w:r>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ab/>
      </w:r>
      <w:r>
        <w:rPr>
          <w:rFonts w:ascii="Tahoma" w:hAnsi="Tahoma" w:cs="Tahoma"/>
          <w:sz w:val="24"/>
          <w:szCs w:val="24"/>
        </w:rPr>
        <w:tab/>
        <w:t xml:space="preserve"> </w:t>
      </w:r>
      <w:r>
        <w:rPr>
          <w:rFonts w:ascii="Tahoma" w:hAnsi="Tahoma" w:cs="Tahoma"/>
          <w:b/>
          <w:sz w:val="24"/>
          <w:szCs w:val="24"/>
        </w:rPr>
        <w:t>Revised Term Paper Due Date: Dec 2</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sz w:val="24"/>
          <w:szCs w:val="24"/>
        </w:rPr>
      </w:pPr>
      <w:smartTag w:uri="urn:schemas-microsoft-com:office:smarttags" w:element="City">
        <w:r>
          <w:rPr>
            <w:rFonts w:ascii="Tahoma" w:hAnsi="Tahoma" w:cs="Tahoma"/>
            <w:sz w:val="24"/>
            <w:szCs w:val="24"/>
          </w:rPr>
          <w:t>Readings</w:t>
        </w:r>
      </w:smartTag>
      <w:r>
        <w:rPr>
          <w:rFonts w:ascii="Tahoma" w:hAnsi="Tahoma" w:cs="Tahoma"/>
          <w:sz w:val="24"/>
          <w:szCs w:val="24"/>
        </w:rPr>
        <w:t xml:space="preserve">: </w:t>
      </w:r>
      <w:smartTag w:uri="urn:schemas-microsoft-com:office:smarttags" w:element="place">
        <w:smartTag w:uri="urn:schemas-microsoft-com:office:smarttags" w:element="country-region">
          <w:r>
            <w:rPr>
              <w:rFonts w:ascii="Tahoma" w:hAnsi="Tahoma" w:cs="Tahoma"/>
              <w:sz w:val="24"/>
              <w:szCs w:val="24"/>
              <w:u w:val="single"/>
            </w:rPr>
            <w:t>America</w:t>
          </w:r>
        </w:smartTag>
      </w:smartTag>
      <w:r>
        <w:rPr>
          <w:rFonts w:ascii="Tahoma" w:hAnsi="Tahoma" w:cs="Tahoma"/>
          <w:sz w:val="24"/>
          <w:szCs w:val="24"/>
        </w:rPr>
        <w:t>, Chapter 14.</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b/>
          <w:sz w:val="24"/>
          <w:szCs w:val="24"/>
        </w:rPr>
        <w:t>WEEK 16</w:t>
      </w: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Dec 6 &amp; 8</w:t>
      </w:r>
      <w:r>
        <w:rPr>
          <w:rFonts w:ascii="Tahoma" w:hAnsi="Tahoma" w:cs="Tahoma"/>
          <w:sz w:val="24"/>
          <w:szCs w:val="24"/>
        </w:rPr>
        <w:tab/>
      </w:r>
      <w:r>
        <w:rPr>
          <w:rFonts w:ascii="Tahoma" w:hAnsi="Tahoma" w:cs="Tahoma"/>
          <w:sz w:val="24"/>
          <w:szCs w:val="24"/>
        </w:rPr>
        <w:tab/>
        <w:t>Course Review</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sz w:val="24"/>
          <w:szCs w:val="24"/>
        </w:rPr>
      </w:pPr>
      <w:r>
        <w:rPr>
          <w:rFonts w:ascii="Tahoma" w:hAnsi="Tahoma" w:cs="Tahoma"/>
          <w:sz w:val="24"/>
          <w:szCs w:val="24"/>
        </w:rPr>
        <w:t>================================================</w:t>
      </w:r>
    </w:p>
    <w:p w:rsidR="0033741B" w:rsidRDefault="0033741B" w:rsidP="0033741B">
      <w:pPr>
        <w:pStyle w:val="BodyText"/>
        <w:tabs>
          <w:tab w:val="left" w:pos="1530"/>
        </w:tabs>
        <w:rPr>
          <w:rFonts w:ascii="Tahoma" w:hAnsi="Tahoma" w:cs="Tahoma"/>
          <w:sz w:val="24"/>
          <w:szCs w:val="24"/>
        </w:rPr>
      </w:pPr>
    </w:p>
    <w:p w:rsidR="0033741B" w:rsidRDefault="0033741B" w:rsidP="0033741B">
      <w:pPr>
        <w:pStyle w:val="BodyText"/>
        <w:tabs>
          <w:tab w:val="left" w:pos="1530"/>
        </w:tabs>
        <w:rPr>
          <w:rFonts w:ascii="Tahoma" w:hAnsi="Tahoma" w:cs="Tahoma"/>
          <w:b/>
          <w:sz w:val="24"/>
          <w:szCs w:val="24"/>
        </w:rPr>
      </w:pPr>
      <w:r>
        <w:rPr>
          <w:rFonts w:ascii="Tahoma" w:hAnsi="Tahoma" w:cs="Tahoma"/>
          <w:sz w:val="24"/>
          <w:szCs w:val="24"/>
        </w:rPr>
        <w:t xml:space="preserve">Final Examination date: </w:t>
      </w:r>
      <w:r w:rsidRPr="0033741B">
        <w:rPr>
          <w:rFonts w:ascii="Tahoma" w:hAnsi="Tahoma" w:cs="Tahoma"/>
          <w:b/>
          <w:sz w:val="24"/>
          <w:szCs w:val="24"/>
        </w:rPr>
        <w:t>Tuesday</w:t>
      </w:r>
      <w:r>
        <w:rPr>
          <w:rFonts w:ascii="Tahoma" w:hAnsi="Tahoma" w:cs="Tahoma"/>
          <w:sz w:val="24"/>
          <w:szCs w:val="24"/>
        </w:rPr>
        <w:t>,</w:t>
      </w:r>
      <w:r>
        <w:rPr>
          <w:rFonts w:ascii="Tahoma" w:hAnsi="Tahoma" w:cs="Tahoma"/>
          <w:b/>
          <w:sz w:val="24"/>
          <w:szCs w:val="24"/>
        </w:rPr>
        <w:t xml:space="preserve"> December 13, 0945- 1200</w:t>
      </w:r>
    </w:p>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 w:rsidR="0033741B" w:rsidRDefault="0033741B" w:rsidP="0033741B">
      <w:pPr>
        <w:rPr>
          <w:rFonts w:ascii="Tahoma" w:hAnsi="Tahoma" w:cs="Tahoma"/>
          <w:b/>
          <w:sz w:val="24"/>
          <w:szCs w:val="24"/>
        </w:rPr>
      </w:pPr>
      <w:r>
        <w:rPr>
          <w:rFonts w:ascii="Tahoma" w:hAnsi="Tahoma" w:cs="Tahoma"/>
          <w:b/>
          <w:sz w:val="24"/>
          <w:szCs w:val="24"/>
        </w:rPr>
        <w:t>Meeting with Graduate Mentor (15 points)</w:t>
      </w:r>
    </w:p>
    <w:p w:rsidR="0033741B" w:rsidRDefault="0033741B" w:rsidP="0033741B">
      <w:pPr>
        <w:spacing w:after="120"/>
        <w:rPr>
          <w:rFonts w:ascii="Tahoma" w:hAnsi="Tahoma" w:cs="Tahoma"/>
          <w:sz w:val="24"/>
          <w:szCs w:val="24"/>
        </w:rPr>
      </w:pPr>
      <w:r>
        <w:rPr>
          <w:rFonts w:ascii="Tahoma" w:hAnsi="Tahoma" w:cs="Tahoma"/>
          <w:i/>
          <w:sz w:val="24"/>
          <w:szCs w:val="24"/>
        </w:rPr>
        <w:t>Due Date</w:t>
      </w:r>
      <w:r>
        <w:rPr>
          <w:rFonts w:ascii="Tahoma" w:hAnsi="Tahoma" w:cs="Tahoma"/>
          <w:sz w:val="24"/>
          <w:szCs w:val="24"/>
        </w:rPr>
        <w:t>:  no later than Thursday, October 14</w:t>
      </w:r>
    </w:p>
    <w:p w:rsidR="0033741B" w:rsidRDefault="0033741B" w:rsidP="0033741B">
      <w:pPr>
        <w:spacing w:after="120"/>
        <w:rPr>
          <w:rFonts w:ascii="Tahoma" w:hAnsi="Tahoma" w:cs="Tahoma"/>
          <w:sz w:val="24"/>
          <w:szCs w:val="24"/>
        </w:rPr>
      </w:pPr>
    </w:p>
    <w:p w:rsidR="0033741B" w:rsidRDefault="0033741B" w:rsidP="0033741B">
      <w:pPr>
        <w:spacing w:after="120"/>
        <w:rPr>
          <w:rFonts w:ascii="Tahoma" w:hAnsi="Tahoma" w:cs="Tahoma"/>
          <w:sz w:val="24"/>
          <w:szCs w:val="24"/>
        </w:rPr>
      </w:pPr>
      <w:r>
        <w:rPr>
          <w:rFonts w:ascii="Tahoma" w:hAnsi="Tahoma" w:cs="Tahoma"/>
          <w:sz w:val="24"/>
          <w:szCs w:val="24"/>
        </w:rPr>
        <w:t>Your graduate mentor will be holding regular office hours, where he/she can provide you with feedback on your writing and clear up any questions you may have from lecture week to week.  When you meet with him/her one-on-one, he/she can help you assess your reading, writing and study skills and point you to other campus resources, enabling you to do your very best in this course.  For more information, please see the “Graduate Mentor Program” description below.</w:t>
      </w:r>
    </w:p>
    <w:p w:rsidR="0033741B" w:rsidRDefault="0033741B" w:rsidP="0033741B">
      <w:pPr>
        <w:spacing w:after="360"/>
        <w:rPr>
          <w:rFonts w:ascii="Tahoma" w:hAnsi="Tahoma" w:cs="Tahoma"/>
          <w:sz w:val="24"/>
          <w:szCs w:val="24"/>
        </w:rPr>
      </w:pPr>
    </w:p>
    <w:p w:rsidR="0033741B" w:rsidRDefault="0033741B" w:rsidP="0033741B">
      <w:pPr>
        <w:pStyle w:val="Heading2"/>
        <w:rPr>
          <w:rFonts w:ascii="Tahoma" w:hAnsi="Tahoma" w:cs="Tahoma"/>
          <w:i w:val="0"/>
          <w:sz w:val="24"/>
          <w:szCs w:val="24"/>
        </w:rPr>
      </w:pPr>
      <w:r>
        <w:rPr>
          <w:rFonts w:ascii="Tahoma" w:hAnsi="Tahoma" w:cs="Tahoma"/>
          <w:i w:val="0"/>
          <w:sz w:val="24"/>
          <w:szCs w:val="24"/>
        </w:rPr>
        <w:t xml:space="preserve">Graduate </w:t>
      </w:r>
      <w:smartTag w:uri="urn:schemas-microsoft-com:office:smarttags" w:element="City">
        <w:smartTag w:uri="urn:schemas-microsoft-com:office:smarttags" w:element="place">
          <w:r>
            <w:rPr>
              <w:rFonts w:ascii="Tahoma" w:hAnsi="Tahoma" w:cs="Tahoma"/>
              <w:i w:val="0"/>
              <w:sz w:val="24"/>
              <w:szCs w:val="24"/>
            </w:rPr>
            <w:t>Mentor</w:t>
          </w:r>
        </w:smartTag>
      </w:smartTag>
      <w:r>
        <w:rPr>
          <w:rFonts w:ascii="Tahoma" w:hAnsi="Tahoma" w:cs="Tahoma"/>
          <w:i w:val="0"/>
          <w:sz w:val="24"/>
          <w:szCs w:val="24"/>
        </w:rPr>
        <w:t xml:space="preserve"> Program</w:t>
      </w:r>
    </w:p>
    <w:p w:rsidR="0033741B" w:rsidRDefault="0033741B" w:rsidP="0033741B">
      <w:pPr>
        <w:rPr>
          <w:rFonts w:ascii="Tahoma" w:hAnsi="Tahoma" w:cs="Tahoma"/>
          <w:sz w:val="24"/>
          <w:szCs w:val="24"/>
        </w:rPr>
      </w:pPr>
      <w:r>
        <w:rPr>
          <w:rFonts w:ascii="Tahoma" w:hAnsi="Tahoma" w:cs="Tahoma"/>
          <w:sz w:val="24"/>
          <w:szCs w:val="24"/>
        </w:rPr>
        <w:t xml:space="preserve">We are very fortunate to participate in the Graduate Mentor Program in this course.  Established in the fall of 2008, the program was designed to match a current graduate student (Master’s Candidates from the Mexican American Studies Department) with each section of MAS 10A/B in order to help personalize you experience in this large lecture course.  The </w:t>
      </w:r>
      <w:smartTag w:uri="urn:schemas-microsoft-com:office:smarttags" w:element="City">
        <w:smartTag w:uri="urn:schemas-microsoft-com:office:smarttags" w:element="place">
          <w:r>
            <w:rPr>
              <w:rFonts w:ascii="Tahoma" w:hAnsi="Tahoma" w:cs="Tahoma"/>
              <w:sz w:val="24"/>
              <w:szCs w:val="24"/>
            </w:rPr>
            <w:t>Mentor</w:t>
          </w:r>
        </w:smartTag>
      </w:smartTag>
      <w:r>
        <w:rPr>
          <w:rFonts w:ascii="Tahoma" w:hAnsi="Tahoma" w:cs="Tahoma"/>
          <w:sz w:val="24"/>
          <w:szCs w:val="24"/>
        </w:rPr>
        <w:t xml:space="preserve">’s role is to enhance your experience in the course by providing academic skills workshops, both in and out of class; review sessions for the major assignments; community-building activities such as movie nights; and regular office hours to supplement those of the faculty.  You should view the </w:t>
      </w:r>
      <w:smartTag w:uri="urn:schemas-microsoft-com:office:smarttags" w:element="City">
        <w:smartTag w:uri="urn:schemas-microsoft-com:office:smarttags" w:element="place">
          <w:r>
            <w:rPr>
              <w:rFonts w:ascii="Tahoma" w:hAnsi="Tahoma" w:cs="Tahoma"/>
              <w:sz w:val="24"/>
              <w:szCs w:val="24"/>
            </w:rPr>
            <w:t>Mentor</w:t>
          </w:r>
        </w:smartTag>
      </w:smartTag>
      <w:r>
        <w:rPr>
          <w:rFonts w:ascii="Tahoma" w:hAnsi="Tahoma" w:cs="Tahoma"/>
          <w:sz w:val="24"/>
          <w:szCs w:val="24"/>
        </w:rPr>
        <w:t xml:space="preserve"> as an experienced friend, one who understands the demands of juggling full-time coursework, extracurricular activities and working part-time.  Please feel free to approach the </w:t>
      </w:r>
      <w:smartTag w:uri="urn:schemas-microsoft-com:office:smarttags" w:element="City">
        <w:smartTag w:uri="urn:schemas-microsoft-com:office:smarttags" w:element="place">
          <w:r>
            <w:rPr>
              <w:rFonts w:ascii="Tahoma" w:hAnsi="Tahoma" w:cs="Tahoma"/>
              <w:sz w:val="24"/>
              <w:szCs w:val="24"/>
            </w:rPr>
            <w:t>Mentor</w:t>
          </w:r>
        </w:smartTag>
      </w:smartTag>
      <w:r>
        <w:rPr>
          <w:rFonts w:ascii="Tahoma" w:hAnsi="Tahoma" w:cs="Tahoma"/>
          <w:sz w:val="24"/>
          <w:szCs w:val="24"/>
        </w:rPr>
        <w:t xml:space="preserve"> with any questions or concerns about the class, just as you would a faculty member.  If you have suggestions for activities you would like to see the </w:t>
      </w:r>
      <w:smartTag w:uri="urn:schemas-microsoft-com:office:smarttags" w:element="place">
        <w:smartTag w:uri="urn:schemas-microsoft-com:office:smarttags" w:element="City">
          <w:r>
            <w:rPr>
              <w:rFonts w:ascii="Tahoma" w:hAnsi="Tahoma" w:cs="Tahoma"/>
              <w:sz w:val="24"/>
              <w:szCs w:val="24"/>
            </w:rPr>
            <w:t>Mentor</w:t>
          </w:r>
        </w:smartTag>
      </w:smartTag>
      <w:r>
        <w:rPr>
          <w:rFonts w:ascii="Tahoma" w:hAnsi="Tahoma" w:cs="Tahoma"/>
          <w:sz w:val="24"/>
          <w:szCs w:val="24"/>
        </w:rPr>
        <w:t xml:space="preserve"> provide, </w:t>
      </w:r>
    </w:p>
    <w:p w:rsidR="0033741B" w:rsidRDefault="0033741B" w:rsidP="0033741B">
      <w:pPr>
        <w:rPr>
          <w:rFonts w:ascii="Tahoma" w:hAnsi="Tahoma" w:cs="Tahoma"/>
          <w:sz w:val="24"/>
          <w:szCs w:val="24"/>
        </w:rPr>
      </w:pPr>
      <w:proofErr w:type="gramStart"/>
      <w:r>
        <w:rPr>
          <w:rFonts w:ascii="Tahoma" w:hAnsi="Tahoma" w:cs="Tahoma"/>
          <w:sz w:val="24"/>
          <w:szCs w:val="24"/>
        </w:rPr>
        <w:t>please</w:t>
      </w:r>
      <w:proofErr w:type="gramEnd"/>
      <w:r>
        <w:rPr>
          <w:rFonts w:ascii="Tahoma" w:hAnsi="Tahoma" w:cs="Tahoma"/>
          <w:sz w:val="24"/>
          <w:szCs w:val="24"/>
        </w:rPr>
        <w:t xml:space="preserve"> let any one of us know.</w:t>
      </w:r>
    </w:p>
    <w:p w:rsidR="0033741B" w:rsidRDefault="0033741B" w:rsidP="0033741B">
      <w:pPr>
        <w:rPr>
          <w:rFonts w:ascii="Tahoma" w:hAnsi="Tahoma" w:cs="Tahoma"/>
          <w:sz w:val="24"/>
          <w:szCs w:val="24"/>
        </w:rPr>
      </w:pPr>
    </w:p>
    <w:p w:rsidR="0033741B" w:rsidRDefault="0033741B" w:rsidP="0033741B">
      <w:pPr>
        <w:rPr>
          <w:rFonts w:ascii="Tahoma" w:hAnsi="Tahoma" w:cs="Tahoma"/>
          <w:sz w:val="24"/>
          <w:szCs w:val="24"/>
        </w:rPr>
      </w:pPr>
    </w:p>
    <w:p w:rsidR="0033741B" w:rsidRPr="00F77778" w:rsidRDefault="0033741B" w:rsidP="0033741B">
      <w:pPr>
        <w:rPr>
          <w:rFonts w:ascii="Tahoma" w:hAnsi="Tahoma" w:cs="Tahoma"/>
          <w:b/>
          <w:sz w:val="24"/>
          <w:szCs w:val="24"/>
        </w:rPr>
      </w:pPr>
    </w:p>
    <w:p w:rsidR="00F77778" w:rsidRPr="00F77778" w:rsidRDefault="00F77778" w:rsidP="0033741B">
      <w:pPr>
        <w:rPr>
          <w:rFonts w:ascii="Tahoma" w:hAnsi="Tahoma" w:cs="Tahoma"/>
          <w:b/>
          <w:sz w:val="24"/>
          <w:szCs w:val="24"/>
        </w:rPr>
      </w:pPr>
      <w:r w:rsidRPr="00F77778">
        <w:rPr>
          <w:rFonts w:ascii="Tahoma" w:hAnsi="Tahoma" w:cs="Tahoma"/>
          <w:b/>
          <w:sz w:val="24"/>
          <w:szCs w:val="24"/>
        </w:rPr>
        <w:t>MENTOR BIOGRAPHY</w:t>
      </w:r>
    </w:p>
    <w:p w:rsidR="0033741B" w:rsidRPr="00F77778" w:rsidRDefault="00F77778" w:rsidP="0033741B">
      <w:pPr>
        <w:rPr>
          <w:rFonts w:ascii="Tahoma" w:hAnsi="Tahoma" w:cs="Tahoma"/>
          <w:sz w:val="24"/>
          <w:szCs w:val="24"/>
        </w:rPr>
      </w:pPr>
      <w:r w:rsidRPr="00F77778">
        <w:rPr>
          <w:rFonts w:ascii="Tahoma" w:hAnsi="Tahoma" w:cs="Tahoma"/>
          <w:sz w:val="24"/>
          <w:szCs w:val="24"/>
        </w:rPr>
        <w:br/>
      </w:r>
      <w:proofErr w:type="gramStart"/>
      <w:r w:rsidRPr="00F77778">
        <w:rPr>
          <w:rFonts w:ascii="Tahoma" w:hAnsi="Tahoma" w:cs="Tahoma"/>
          <w:sz w:val="24"/>
          <w:szCs w:val="24"/>
        </w:rPr>
        <w:t xml:space="preserve">Felipe Ponce, San Francisco State University, </w:t>
      </w:r>
      <w:proofErr w:type="spellStart"/>
      <w:r w:rsidRPr="00F77778">
        <w:rPr>
          <w:rFonts w:ascii="Tahoma" w:hAnsi="Tahoma" w:cs="Tahoma"/>
          <w:sz w:val="24"/>
          <w:szCs w:val="24"/>
        </w:rPr>
        <w:t>Raza</w:t>
      </w:r>
      <w:proofErr w:type="spellEnd"/>
      <w:r w:rsidRPr="00F77778">
        <w:rPr>
          <w:rFonts w:ascii="Tahoma" w:hAnsi="Tahoma" w:cs="Tahoma"/>
          <w:sz w:val="24"/>
          <w:szCs w:val="24"/>
        </w:rPr>
        <w:t xml:space="preserve"> Studies &amp; Liberal Studies Major.</w:t>
      </w:r>
      <w:proofErr w:type="gramEnd"/>
      <w:r w:rsidRPr="00F77778">
        <w:rPr>
          <w:rFonts w:ascii="Tahoma" w:hAnsi="Tahoma" w:cs="Tahoma"/>
          <w:sz w:val="24"/>
          <w:szCs w:val="24"/>
        </w:rPr>
        <w:t xml:space="preserve">  I am a graduate student in Mexican American Studies; I am studying to help change the ominous statistics in the </w:t>
      </w:r>
      <w:proofErr w:type="spellStart"/>
      <w:r w:rsidRPr="00F77778">
        <w:rPr>
          <w:rFonts w:ascii="Tahoma" w:hAnsi="Tahoma" w:cs="Tahoma"/>
          <w:sz w:val="24"/>
          <w:szCs w:val="24"/>
        </w:rPr>
        <w:t>Chicana</w:t>
      </w:r>
      <w:proofErr w:type="spellEnd"/>
      <w:r w:rsidRPr="00F77778">
        <w:rPr>
          <w:rFonts w:ascii="Tahoma" w:hAnsi="Tahoma" w:cs="Tahoma"/>
          <w:sz w:val="24"/>
          <w:szCs w:val="24"/>
        </w:rPr>
        <w:t xml:space="preserve">/o Educational Pipeline.  I </w:t>
      </w:r>
      <w:proofErr w:type="spellStart"/>
      <w:r w:rsidRPr="00F77778">
        <w:rPr>
          <w:rFonts w:ascii="Tahoma" w:hAnsi="Tahoma" w:cs="Tahoma"/>
          <w:sz w:val="24"/>
          <w:szCs w:val="24"/>
        </w:rPr>
        <w:t>eventualy</w:t>
      </w:r>
      <w:proofErr w:type="spellEnd"/>
      <w:r w:rsidRPr="00F77778">
        <w:rPr>
          <w:rFonts w:ascii="Tahoma" w:hAnsi="Tahoma" w:cs="Tahoma"/>
          <w:sz w:val="24"/>
          <w:szCs w:val="24"/>
        </w:rPr>
        <w:t xml:space="preserve"> want to get a PhD and open a middle school with an Ethnic Studies curriculum.</w:t>
      </w:r>
    </w:p>
    <w:p w:rsidR="0033741B" w:rsidRPr="00F77778" w:rsidRDefault="0033741B" w:rsidP="0033741B">
      <w:pPr>
        <w:rPr>
          <w:rFonts w:ascii="Tahoma" w:hAnsi="Tahoma" w:cs="Tahoma"/>
          <w:sz w:val="24"/>
          <w:szCs w:val="24"/>
        </w:rPr>
      </w:pPr>
    </w:p>
    <w:p w:rsidR="0033741B" w:rsidRPr="00F77778" w:rsidRDefault="00F77778" w:rsidP="0033741B">
      <w:pPr>
        <w:rPr>
          <w:rFonts w:ascii="Tahoma" w:hAnsi="Tahoma" w:cs="Tahoma"/>
          <w:sz w:val="24"/>
          <w:szCs w:val="24"/>
        </w:rPr>
      </w:pPr>
      <w:r w:rsidRPr="00F77778">
        <w:rPr>
          <w:rFonts w:ascii="Tahoma" w:hAnsi="Tahoma" w:cs="Tahoma"/>
          <w:sz w:val="24"/>
          <w:szCs w:val="24"/>
        </w:rPr>
        <w:t>Office Hours: Tuesday 12:30-2pm &amp; Thursday 1:30-3pm in YUH 30</w:t>
      </w:r>
    </w:p>
    <w:p w:rsidR="0033741B" w:rsidRPr="00F77778" w:rsidRDefault="0033741B" w:rsidP="0033741B">
      <w:pPr>
        <w:rPr>
          <w:rFonts w:ascii="Tahoma" w:hAnsi="Tahoma" w:cs="Tahoma"/>
          <w:sz w:val="24"/>
          <w:szCs w:val="24"/>
        </w:rPr>
      </w:pPr>
    </w:p>
    <w:p w:rsidR="0033741B" w:rsidRPr="00F77778" w:rsidRDefault="0033741B" w:rsidP="0033741B">
      <w:pPr>
        <w:rPr>
          <w:rFonts w:ascii="Tahoma" w:hAnsi="Tahoma" w:cs="Tahoma"/>
          <w:sz w:val="24"/>
          <w:szCs w:val="24"/>
        </w:rPr>
      </w:pPr>
    </w:p>
    <w:p w:rsidR="0033741B" w:rsidRPr="00F77778" w:rsidRDefault="0033741B" w:rsidP="0033741B">
      <w:pPr>
        <w:rPr>
          <w:rFonts w:ascii="Tahoma" w:hAnsi="Tahoma" w:cs="Tahoma"/>
          <w:sz w:val="24"/>
          <w:szCs w:val="24"/>
        </w:rPr>
      </w:pPr>
    </w:p>
    <w:p w:rsidR="0033741B" w:rsidRDefault="0033741B" w:rsidP="0033741B">
      <w:pPr>
        <w:rPr>
          <w:rFonts w:ascii="Tahoma" w:hAnsi="Tahoma" w:cs="Tahoma"/>
          <w:sz w:val="24"/>
          <w:szCs w:val="24"/>
        </w:rPr>
      </w:pPr>
    </w:p>
    <w:p w:rsidR="0033741B" w:rsidRDefault="0033741B" w:rsidP="0033741B">
      <w:pPr>
        <w:rPr>
          <w:rFonts w:ascii="Tahoma" w:hAnsi="Tahoma" w:cs="Tahoma"/>
          <w:sz w:val="24"/>
          <w:szCs w:val="24"/>
        </w:rPr>
      </w:pPr>
    </w:p>
    <w:p w:rsidR="001D4CB8" w:rsidRDefault="001D4CB8"/>
    <w:sectPr w:rsidR="001D4CB8" w:rsidSect="001D4C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A6EA4"/>
    <w:multiLevelType w:val="hybridMultilevel"/>
    <w:tmpl w:val="E97CF978"/>
    <w:lvl w:ilvl="0" w:tplc="900E0330">
      <w:start w:val="1"/>
      <w:numFmt w:val="decimal"/>
      <w:lvlText w:val="%1."/>
      <w:lvlJc w:val="left"/>
      <w:pPr>
        <w:tabs>
          <w:tab w:val="num" w:pos="330"/>
        </w:tabs>
        <w:ind w:left="330" w:hanging="360"/>
      </w:pPr>
    </w:lvl>
    <w:lvl w:ilvl="1" w:tplc="0409000F">
      <w:start w:val="1"/>
      <w:numFmt w:val="decimal"/>
      <w:lvlText w:val="%2."/>
      <w:lvlJc w:val="left"/>
      <w:pPr>
        <w:tabs>
          <w:tab w:val="num" w:pos="1050"/>
        </w:tabs>
        <w:ind w:left="10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E5360E"/>
    <w:rsid w:val="001D4CB8"/>
    <w:rsid w:val="0030298A"/>
    <w:rsid w:val="0033741B"/>
    <w:rsid w:val="00373F01"/>
    <w:rsid w:val="00B20AC9"/>
    <w:rsid w:val="00E5360E"/>
    <w:rsid w:val="00F56787"/>
    <w:rsid w:val="00F77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41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33741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3374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3741B"/>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33741B"/>
    <w:rPr>
      <w:rFonts w:ascii="Arial" w:eastAsia="Times New Roman" w:hAnsi="Arial" w:cs="Arial"/>
      <w:b/>
      <w:bCs/>
      <w:sz w:val="26"/>
      <w:szCs w:val="26"/>
    </w:rPr>
  </w:style>
  <w:style w:type="character" w:styleId="Hyperlink">
    <w:name w:val="Hyperlink"/>
    <w:basedOn w:val="DefaultParagraphFont"/>
    <w:semiHidden/>
    <w:unhideWhenUsed/>
    <w:rsid w:val="0033741B"/>
    <w:rPr>
      <w:color w:val="0000FF"/>
      <w:u w:val="single"/>
    </w:rPr>
  </w:style>
  <w:style w:type="paragraph" w:styleId="NormalWeb">
    <w:name w:val="Normal (Web)"/>
    <w:basedOn w:val="Normal"/>
    <w:semiHidden/>
    <w:unhideWhenUsed/>
    <w:rsid w:val="0033741B"/>
    <w:pPr>
      <w:spacing w:before="100" w:beforeAutospacing="1" w:after="100" w:afterAutospacing="1"/>
    </w:pPr>
    <w:rPr>
      <w:rFonts w:ascii="Verdana" w:hAnsi="Verdana"/>
      <w:sz w:val="18"/>
      <w:szCs w:val="18"/>
    </w:rPr>
  </w:style>
  <w:style w:type="paragraph" w:styleId="Title">
    <w:name w:val="Title"/>
    <w:basedOn w:val="Normal"/>
    <w:link w:val="TitleChar"/>
    <w:qFormat/>
    <w:rsid w:val="0033741B"/>
    <w:pPr>
      <w:tabs>
        <w:tab w:val="left" w:pos="0"/>
        <w:tab w:val="right" w:pos="6312"/>
      </w:tabs>
      <w:jc w:val="center"/>
    </w:pPr>
    <w:rPr>
      <w:b/>
      <w:sz w:val="28"/>
    </w:rPr>
  </w:style>
  <w:style w:type="character" w:customStyle="1" w:styleId="TitleChar">
    <w:name w:val="Title Char"/>
    <w:basedOn w:val="DefaultParagraphFont"/>
    <w:link w:val="Title"/>
    <w:rsid w:val="0033741B"/>
    <w:rPr>
      <w:rFonts w:ascii="Times New Roman" w:eastAsia="Times New Roman" w:hAnsi="Times New Roman" w:cs="Times New Roman"/>
      <w:b/>
      <w:sz w:val="28"/>
      <w:szCs w:val="20"/>
    </w:rPr>
  </w:style>
  <w:style w:type="paragraph" w:styleId="BodyText">
    <w:name w:val="Body Text"/>
    <w:basedOn w:val="Normal"/>
    <w:link w:val="BodyTextChar"/>
    <w:semiHidden/>
    <w:unhideWhenUsed/>
    <w:rsid w:val="0033741B"/>
    <w:rPr>
      <w:sz w:val="22"/>
    </w:rPr>
  </w:style>
  <w:style w:type="character" w:customStyle="1" w:styleId="BodyTextChar">
    <w:name w:val="Body Text Char"/>
    <w:basedOn w:val="DefaultParagraphFont"/>
    <w:link w:val="BodyText"/>
    <w:semiHidden/>
    <w:rsid w:val="0033741B"/>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26723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2468</Words>
  <Characters>14074</Characters>
  <Application>Microsoft Office Word</Application>
  <DocSecurity>0</DocSecurity>
  <Lines>117</Lines>
  <Paragraphs>33</Paragraphs>
  <ScaleCrop>false</ScaleCrop>
  <Company/>
  <LinksUpToDate>false</LinksUpToDate>
  <CharactersWithSpaces>16509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coss</dc:creator>
  <cp:lastModifiedBy>coss</cp:lastModifiedBy>
  <cp:revision>6</cp:revision>
  <dcterms:created xsi:type="dcterms:W3CDTF">2011-08-10T23:14:00Z</dcterms:created>
  <dcterms:modified xsi:type="dcterms:W3CDTF">2011-08-22T17:11:00Z</dcterms:modified>
</cp:coreProperties>
</file>