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A4" w:rsidRPr="00A5029D" w:rsidRDefault="00781EA4" w:rsidP="00781EA4">
      <w:pPr>
        <w:shd w:val="clear" w:color="auto" w:fill="FFFFFF"/>
        <w:rPr>
          <w:b/>
          <w:color w:val="222222"/>
          <w:szCs w:val="24"/>
        </w:rPr>
      </w:pPr>
      <w:bookmarkStart w:id="0" w:name="_GoBack"/>
      <w:bookmarkEnd w:id="0"/>
    </w:p>
    <w:tbl>
      <w:tblPr>
        <w:tblStyle w:val="TableGrid"/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2160"/>
        <w:gridCol w:w="1620"/>
        <w:gridCol w:w="1620"/>
        <w:gridCol w:w="1710"/>
      </w:tblGrid>
      <w:tr w:rsidR="00781EA4" w:rsidRPr="005C57B5" w:rsidTr="00F15021">
        <w:trPr>
          <w:gridBefore w:val="1"/>
          <w:wBefore w:w="1440" w:type="dxa"/>
          <w:trHeight w:val="384"/>
        </w:trPr>
        <w:tc>
          <w:tcPr>
            <w:tcW w:w="8910" w:type="dxa"/>
            <w:gridSpan w:val="5"/>
            <w:vAlign w:val="center"/>
          </w:tcPr>
          <w:p w:rsidR="00781EA4" w:rsidRPr="003042EA" w:rsidRDefault="00781EA4" w:rsidP="00F15021">
            <w:pPr>
              <w:shd w:val="clear" w:color="auto" w:fill="FFFFFF"/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Element Score</w:t>
            </w:r>
          </w:p>
        </w:tc>
      </w:tr>
      <w:tr w:rsidR="00781EA4" w:rsidRPr="005C57B5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spacing w:before="0"/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Element</w:t>
            </w:r>
          </w:p>
        </w:tc>
        <w:tc>
          <w:tcPr>
            <w:tcW w:w="1800" w:type="dxa"/>
          </w:tcPr>
          <w:p w:rsidR="00781EA4" w:rsidRPr="003042EA" w:rsidRDefault="00781EA4" w:rsidP="00F15021">
            <w:pPr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5</w:t>
            </w:r>
          </w:p>
        </w:tc>
        <w:tc>
          <w:tcPr>
            <w:tcW w:w="2160" w:type="dxa"/>
          </w:tcPr>
          <w:p w:rsidR="00781EA4" w:rsidRPr="003042EA" w:rsidRDefault="00781EA4" w:rsidP="00F15021">
            <w:pPr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4</w:t>
            </w:r>
          </w:p>
        </w:tc>
        <w:tc>
          <w:tcPr>
            <w:tcW w:w="1620" w:type="dxa"/>
          </w:tcPr>
          <w:p w:rsidR="00781EA4" w:rsidRPr="003042EA" w:rsidRDefault="00781EA4" w:rsidP="00F15021">
            <w:pPr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3</w:t>
            </w:r>
          </w:p>
        </w:tc>
        <w:tc>
          <w:tcPr>
            <w:tcW w:w="1620" w:type="dxa"/>
          </w:tcPr>
          <w:p w:rsidR="00781EA4" w:rsidRPr="003042EA" w:rsidRDefault="00781EA4" w:rsidP="00F15021">
            <w:pPr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2</w:t>
            </w:r>
          </w:p>
        </w:tc>
        <w:tc>
          <w:tcPr>
            <w:tcW w:w="1710" w:type="dxa"/>
          </w:tcPr>
          <w:p w:rsidR="00781EA4" w:rsidRPr="003042EA" w:rsidRDefault="00781EA4" w:rsidP="00F15021">
            <w:pPr>
              <w:spacing w:before="0"/>
              <w:jc w:val="center"/>
              <w:rPr>
                <w:b/>
                <w:color w:val="222222"/>
                <w:sz w:val="20"/>
                <w:szCs w:val="24"/>
              </w:rPr>
            </w:pPr>
            <w:r w:rsidRPr="003042EA">
              <w:rPr>
                <w:b/>
                <w:color w:val="222222"/>
                <w:sz w:val="20"/>
                <w:szCs w:val="24"/>
              </w:rPr>
              <w:t>1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Title page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 w:rsidRPr="0045582B">
              <w:rPr>
                <w:color w:val="222222"/>
                <w:sz w:val="20"/>
                <w:szCs w:val="24"/>
              </w:rPr>
              <w:t>Contains</w:t>
            </w:r>
            <w:r>
              <w:rPr>
                <w:color w:val="222222"/>
                <w:sz w:val="20"/>
                <w:szCs w:val="24"/>
              </w:rPr>
              <w:t xml:space="preserve"> names of experimenters, date, descriptive title, ME 190, and is </w:t>
            </w:r>
            <w:r w:rsidRPr="006C720D">
              <w:rPr>
                <w:i/>
                <w:color w:val="222222"/>
                <w:sz w:val="20"/>
                <w:szCs w:val="24"/>
              </w:rPr>
              <w:t>attractively laid out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 w:rsidRPr="0045582B">
              <w:rPr>
                <w:color w:val="222222"/>
                <w:sz w:val="20"/>
                <w:szCs w:val="24"/>
              </w:rPr>
              <w:t>Contains</w:t>
            </w:r>
            <w:r>
              <w:rPr>
                <w:color w:val="222222"/>
                <w:sz w:val="20"/>
                <w:szCs w:val="24"/>
              </w:rPr>
              <w:t xml:space="preserve"> names of experimenters, date, descriptive title, ME 190, and </w:t>
            </w:r>
            <w:r w:rsidRPr="006C720D">
              <w:rPr>
                <w:i/>
                <w:color w:val="222222"/>
                <w:sz w:val="20"/>
                <w:szCs w:val="24"/>
              </w:rPr>
              <w:t>may not be as attractive as it could be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 w:rsidRPr="0045582B">
              <w:rPr>
                <w:color w:val="222222"/>
                <w:sz w:val="20"/>
                <w:szCs w:val="24"/>
              </w:rPr>
              <w:t>Contains</w:t>
            </w:r>
            <w:r>
              <w:rPr>
                <w:color w:val="222222"/>
                <w:sz w:val="20"/>
                <w:szCs w:val="24"/>
              </w:rPr>
              <w:t xml:space="preserve"> names of experimenters, but </w:t>
            </w:r>
            <w:r w:rsidRPr="006C720D">
              <w:rPr>
                <w:i/>
                <w:color w:val="222222"/>
                <w:sz w:val="20"/>
                <w:szCs w:val="24"/>
              </w:rPr>
              <w:t>may be missing</w:t>
            </w:r>
            <w:r>
              <w:rPr>
                <w:color w:val="222222"/>
                <w:sz w:val="20"/>
                <w:szCs w:val="24"/>
              </w:rPr>
              <w:t xml:space="preserve"> date, or title, or ME 190</w:t>
            </w:r>
          </w:p>
        </w:tc>
        <w:tc>
          <w:tcPr>
            <w:tcW w:w="1620" w:type="dxa"/>
          </w:tcPr>
          <w:p w:rsidR="00781EA4" w:rsidRPr="006C720D" w:rsidRDefault="00781EA4" w:rsidP="00F15021">
            <w:pPr>
              <w:rPr>
                <w:i/>
                <w:color w:val="222222"/>
                <w:sz w:val="20"/>
                <w:szCs w:val="24"/>
              </w:rPr>
            </w:pPr>
            <w:r w:rsidRPr="006C720D">
              <w:rPr>
                <w:i/>
                <w:color w:val="222222"/>
                <w:sz w:val="20"/>
                <w:szCs w:val="24"/>
              </w:rPr>
              <w:t>Missing two of the required elements</w:t>
            </w:r>
          </w:p>
        </w:tc>
        <w:tc>
          <w:tcPr>
            <w:tcW w:w="1710" w:type="dxa"/>
          </w:tcPr>
          <w:p w:rsidR="00781EA4" w:rsidRPr="006C720D" w:rsidRDefault="00781EA4" w:rsidP="00F15021">
            <w:pPr>
              <w:rPr>
                <w:i/>
                <w:color w:val="222222"/>
                <w:sz w:val="20"/>
                <w:szCs w:val="24"/>
              </w:rPr>
            </w:pPr>
            <w:r w:rsidRPr="006C720D">
              <w:rPr>
                <w:i/>
                <w:color w:val="222222"/>
                <w:sz w:val="20"/>
                <w:szCs w:val="24"/>
              </w:rPr>
              <w:t>No title or missing multiple items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Background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Background on the IMU is </w:t>
            </w:r>
            <w:r w:rsidRPr="006C720D">
              <w:rPr>
                <w:i/>
                <w:color w:val="222222"/>
                <w:sz w:val="20"/>
                <w:szCs w:val="24"/>
              </w:rPr>
              <w:t>well-described</w:t>
            </w:r>
            <w:r>
              <w:rPr>
                <w:color w:val="222222"/>
                <w:sz w:val="20"/>
                <w:szCs w:val="24"/>
              </w:rPr>
              <w:t>, such that someone who previously did not know about it would be well-informed about the unit. References cited, etc.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Background on the IMU is </w:t>
            </w:r>
            <w:r w:rsidRPr="006C720D">
              <w:rPr>
                <w:i/>
                <w:color w:val="222222"/>
                <w:sz w:val="20"/>
                <w:szCs w:val="24"/>
              </w:rPr>
              <w:t>adequately described</w:t>
            </w:r>
            <w:r>
              <w:rPr>
                <w:color w:val="222222"/>
                <w:sz w:val="20"/>
                <w:szCs w:val="24"/>
              </w:rPr>
              <w:t>, such that someone who previously did not know about it would be adequately, but maybe not well- informed.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Background on the IMU is adequately described, but </w:t>
            </w:r>
            <w:r w:rsidRPr="006C720D">
              <w:rPr>
                <w:i/>
                <w:color w:val="222222"/>
                <w:sz w:val="20"/>
                <w:szCs w:val="24"/>
              </w:rPr>
              <w:t>may be missing some detail</w:t>
            </w:r>
            <w:r>
              <w:rPr>
                <w:color w:val="222222"/>
                <w:sz w:val="20"/>
                <w:szCs w:val="24"/>
              </w:rPr>
              <w:t xml:space="preserve"> that would be helpful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>Background on the IMU is</w:t>
            </w:r>
            <w:r w:rsidRPr="006C720D">
              <w:rPr>
                <w:i/>
                <w:color w:val="222222"/>
                <w:sz w:val="20"/>
                <w:szCs w:val="24"/>
              </w:rPr>
              <w:t xml:space="preserve"> less than adequately described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Background is </w:t>
            </w:r>
            <w:r w:rsidRPr="006C720D">
              <w:rPr>
                <w:i/>
                <w:color w:val="222222"/>
                <w:sz w:val="20"/>
                <w:szCs w:val="24"/>
              </w:rPr>
              <w:t>skimpy or not adequate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Exp. Setup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Experimental setup is </w:t>
            </w:r>
            <w:r w:rsidRPr="00A5029D">
              <w:rPr>
                <w:i/>
                <w:color w:val="222222"/>
                <w:sz w:val="20"/>
                <w:szCs w:val="24"/>
              </w:rPr>
              <w:t>clear and well described</w:t>
            </w:r>
            <w:r>
              <w:rPr>
                <w:color w:val="222222"/>
                <w:sz w:val="20"/>
                <w:szCs w:val="24"/>
              </w:rPr>
              <w:t>, so that a peer could easily reproduce the setup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Experimental setup is </w:t>
            </w:r>
            <w:r w:rsidRPr="00A5029D">
              <w:rPr>
                <w:i/>
                <w:color w:val="222222"/>
                <w:sz w:val="20"/>
                <w:szCs w:val="24"/>
              </w:rPr>
              <w:t>fairly well</w:t>
            </w:r>
            <w:r>
              <w:rPr>
                <w:color w:val="222222"/>
                <w:sz w:val="20"/>
                <w:szCs w:val="24"/>
              </w:rPr>
              <w:t xml:space="preserve"> described, so that it is probably likely that a peer could reproduce it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Experimental setup is </w:t>
            </w:r>
            <w:r w:rsidRPr="00A5029D">
              <w:rPr>
                <w:i/>
                <w:color w:val="222222"/>
                <w:sz w:val="20"/>
                <w:szCs w:val="24"/>
              </w:rPr>
              <w:t>somewhat</w:t>
            </w:r>
            <w:r>
              <w:rPr>
                <w:color w:val="222222"/>
                <w:sz w:val="20"/>
                <w:szCs w:val="24"/>
              </w:rPr>
              <w:t xml:space="preserve"> described, but a peer might need additional information to reproduce the setup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Experimental setup is </w:t>
            </w:r>
            <w:r w:rsidRPr="00A5029D">
              <w:rPr>
                <w:i/>
                <w:color w:val="222222"/>
                <w:sz w:val="20"/>
                <w:szCs w:val="24"/>
              </w:rPr>
              <w:t>missing important information</w:t>
            </w:r>
            <w:r>
              <w:rPr>
                <w:color w:val="222222"/>
                <w:sz w:val="20"/>
                <w:szCs w:val="24"/>
              </w:rPr>
              <w:t>, and it would be difficult to reproduce the setup.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Experimental setup is </w:t>
            </w:r>
            <w:r w:rsidRPr="00A5029D">
              <w:rPr>
                <w:i/>
                <w:color w:val="222222"/>
                <w:sz w:val="20"/>
                <w:szCs w:val="24"/>
              </w:rPr>
              <w:t>not well described</w:t>
            </w:r>
            <w:r>
              <w:rPr>
                <w:color w:val="222222"/>
                <w:sz w:val="20"/>
                <w:szCs w:val="24"/>
              </w:rPr>
              <w:t>, and a peer probably could not reproduce it from the description.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Tests conducted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The tests conducted were </w:t>
            </w:r>
            <w:r w:rsidRPr="00A5029D">
              <w:rPr>
                <w:i/>
                <w:color w:val="222222"/>
                <w:sz w:val="20"/>
                <w:szCs w:val="24"/>
              </w:rPr>
              <w:t>clearly described and results clearly graphed and/or tabulated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The tests conducted and results are </w:t>
            </w:r>
            <w:r w:rsidRPr="00A5029D">
              <w:rPr>
                <w:i/>
                <w:color w:val="222222"/>
                <w:sz w:val="20"/>
                <w:szCs w:val="24"/>
              </w:rPr>
              <w:t>adequately described</w:t>
            </w:r>
            <w:r>
              <w:rPr>
                <w:color w:val="222222"/>
                <w:sz w:val="20"/>
                <w:szCs w:val="24"/>
              </w:rPr>
              <w:t xml:space="preserve">. 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The tests conducted and results are described, but </w:t>
            </w:r>
            <w:r w:rsidRPr="00A5029D">
              <w:rPr>
                <w:i/>
                <w:color w:val="222222"/>
                <w:sz w:val="20"/>
                <w:szCs w:val="24"/>
              </w:rPr>
              <w:t>could be improved</w:t>
            </w:r>
            <w:r>
              <w:rPr>
                <w:color w:val="222222"/>
                <w:sz w:val="20"/>
                <w:szCs w:val="24"/>
              </w:rPr>
              <w:t xml:space="preserve"> in completeness and/or clarity.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The tests conducted and results are </w:t>
            </w:r>
            <w:r w:rsidRPr="00A5029D">
              <w:rPr>
                <w:i/>
                <w:color w:val="222222"/>
                <w:sz w:val="20"/>
                <w:szCs w:val="24"/>
              </w:rPr>
              <w:t>described somewhat, but are missing information or not clear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Description of tests and results are </w:t>
            </w:r>
            <w:r w:rsidRPr="00A5029D">
              <w:rPr>
                <w:i/>
                <w:color w:val="222222"/>
                <w:sz w:val="20"/>
                <w:szCs w:val="24"/>
              </w:rPr>
              <w:t>significantly lacking in completeness and/or clarity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Code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Code is </w:t>
            </w:r>
            <w:r w:rsidRPr="006C720D">
              <w:rPr>
                <w:i/>
                <w:color w:val="222222"/>
                <w:sz w:val="20"/>
                <w:szCs w:val="24"/>
              </w:rPr>
              <w:t>fully commented and clearly presented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Code is </w:t>
            </w:r>
            <w:r w:rsidRPr="006C720D">
              <w:rPr>
                <w:i/>
                <w:color w:val="222222"/>
                <w:sz w:val="20"/>
                <w:szCs w:val="24"/>
              </w:rPr>
              <w:t>commented to a large degree and is readable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Code has </w:t>
            </w:r>
            <w:r w:rsidRPr="006C720D">
              <w:rPr>
                <w:i/>
                <w:color w:val="222222"/>
                <w:sz w:val="20"/>
                <w:szCs w:val="24"/>
              </w:rPr>
              <w:t>some comments and is somewhat readable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Code is </w:t>
            </w:r>
            <w:r w:rsidRPr="006C720D">
              <w:rPr>
                <w:i/>
                <w:color w:val="222222"/>
                <w:sz w:val="20"/>
                <w:szCs w:val="24"/>
              </w:rPr>
              <w:t>missing some comments and is somewhat lacking in readability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Code is </w:t>
            </w:r>
            <w:r w:rsidRPr="006C720D">
              <w:rPr>
                <w:i/>
                <w:color w:val="222222"/>
                <w:sz w:val="20"/>
                <w:szCs w:val="24"/>
              </w:rPr>
              <w:t>significantly lacking in comments and/or clarity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Discussion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>Discussion of results is</w:t>
            </w:r>
            <w:r w:rsidRPr="006C720D">
              <w:rPr>
                <w:i/>
                <w:color w:val="222222"/>
                <w:sz w:val="20"/>
                <w:szCs w:val="24"/>
              </w:rPr>
              <w:t xml:space="preserve"> complete, clear, and is compelling </w:t>
            </w:r>
            <w:r>
              <w:rPr>
                <w:color w:val="222222"/>
                <w:sz w:val="20"/>
                <w:szCs w:val="24"/>
              </w:rPr>
              <w:t>for the results obtained.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Discussion is </w:t>
            </w:r>
            <w:r w:rsidRPr="006C720D">
              <w:rPr>
                <w:i/>
                <w:color w:val="222222"/>
                <w:sz w:val="20"/>
                <w:szCs w:val="24"/>
              </w:rPr>
              <w:t>adequate</w:t>
            </w:r>
            <w:r>
              <w:rPr>
                <w:color w:val="222222"/>
                <w:sz w:val="20"/>
                <w:szCs w:val="24"/>
              </w:rPr>
              <w:t xml:space="preserve"> for the results obtained.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Discussion </w:t>
            </w:r>
            <w:r w:rsidRPr="006C720D">
              <w:rPr>
                <w:i/>
                <w:color w:val="222222"/>
                <w:sz w:val="20"/>
                <w:szCs w:val="24"/>
              </w:rPr>
              <w:t>for the most part addresses the result</w:t>
            </w:r>
            <w:r>
              <w:rPr>
                <w:color w:val="222222"/>
                <w:sz w:val="20"/>
                <w:szCs w:val="24"/>
              </w:rPr>
              <w:t>, but could be improved.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Discussion is </w:t>
            </w:r>
            <w:r w:rsidRPr="006C720D">
              <w:rPr>
                <w:i/>
                <w:color w:val="222222"/>
                <w:sz w:val="20"/>
                <w:szCs w:val="24"/>
              </w:rPr>
              <w:t>somewhat lacking</w:t>
            </w:r>
            <w:r>
              <w:rPr>
                <w:color w:val="222222"/>
                <w:sz w:val="20"/>
                <w:szCs w:val="24"/>
              </w:rPr>
              <w:t xml:space="preserve"> in addressing what happened with the results.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Discussion is </w:t>
            </w:r>
            <w:r w:rsidRPr="006C720D">
              <w:rPr>
                <w:i/>
                <w:color w:val="222222"/>
                <w:sz w:val="20"/>
                <w:szCs w:val="24"/>
              </w:rPr>
              <w:t>significantly lacking</w:t>
            </w:r>
            <w:r>
              <w:rPr>
                <w:color w:val="222222"/>
                <w:sz w:val="20"/>
                <w:szCs w:val="24"/>
              </w:rPr>
              <w:t xml:space="preserve"> in addressing what happened with the results.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781EA4">
            <w:pPr>
              <w:keepNext/>
              <w:keepLines/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lastRenderedPageBreak/>
              <w:t>Conclusions</w:t>
            </w:r>
          </w:p>
        </w:tc>
        <w:tc>
          <w:tcPr>
            <w:tcW w:w="1800" w:type="dxa"/>
          </w:tcPr>
          <w:p w:rsidR="00781EA4" w:rsidRDefault="00781EA4" w:rsidP="00781EA4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Conclusions are </w:t>
            </w:r>
            <w:r w:rsidRPr="006C720D">
              <w:rPr>
                <w:i/>
                <w:color w:val="222222"/>
                <w:sz w:val="20"/>
                <w:szCs w:val="24"/>
              </w:rPr>
              <w:t>thoughtfully prepared, clear, and complete</w:t>
            </w:r>
          </w:p>
        </w:tc>
        <w:tc>
          <w:tcPr>
            <w:tcW w:w="2160" w:type="dxa"/>
          </w:tcPr>
          <w:p w:rsidR="00781EA4" w:rsidRDefault="00781EA4" w:rsidP="00781EA4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Conclusions are </w:t>
            </w:r>
            <w:r w:rsidRPr="006C720D">
              <w:rPr>
                <w:i/>
                <w:color w:val="222222"/>
                <w:sz w:val="20"/>
                <w:szCs w:val="24"/>
              </w:rPr>
              <w:t>adequately described</w:t>
            </w:r>
          </w:p>
        </w:tc>
        <w:tc>
          <w:tcPr>
            <w:tcW w:w="1620" w:type="dxa"/>
          </w:tcPr>
          <w:p w:rsidR="00781EA4" w:rsidRDefault="00781EA4" w:rsidP="00781EA4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>Conclusions f</w:t>
            </w:r>
            <w:r w:rsidRPr="006C720D">
              <w:rPr>
                <w:i/>
                <w:color w:val="222222"/>
                <w:sz w:val="20"/>
                <w:szCs w:val="24"/>
              </w:rPr>
              <w:t>or the most part are appropriate, but could be improved or expanded</w:t>
            </w:r>
          </w:p>
        </w:tc>
        <w:tc>
          <w:tcPr>
            <w:tcW w:w="1620" w:type="dxa"/>
          </w:tcPr>
          <w:p w:rsidR="00781EA4" w:rsidRPr="0045582B" w:rsidRDefault="00781EA4" w:rsidP="00781EA4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Conclusions are </w:t>
            </w:r>
            <w:r w:rsidRPr="006C720D">
              <w:rPr>
                <w:i/>
                <w:color w:val="222222"/>
                <w:sz w:val="20"/>
                <w:szCs w:val="24"/>
              </w:rPr>
              <w:t>not fully described or somewhat lacking</w:t>
            </w:r>
          </w:p>
        </w:tc>
        <w:tc>
          <w:tcPr>
            <w:tcW w:w="1710" w:type="dxa"/>
          </w:tcPr>
          <w:p w:rsidR="00781EA4" w:rsidRPr="0045582B" w:rsidRDefault="00781EA4" w:rsidP="00781EA4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Conclusions are </w:t>
            </w:r>
            <w:r w:rsidRPr="006C720D">
              <w:rPr>
                <w:i/>
                <w:color w:val="222222"/>
                <w:sz w:val="20"/>
                <w:szCs w:val="24"/>
              </w:rPr>
              <w:t>significantly lacking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keepNext/>
              <w:keepLines/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Summary of contributions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Contributions by each team member are </w:t>
            </w:r>
            <w:r w:rsidRPr="006C720D">
              <w:rPr>
                <w:i/>
                <w:color w:val="222222"/>
                <w:sz w:val="20"/>
                <w:szCs w:val="24"/>
              </w:rPr>
              <w:t>clearly articulated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Contributions by team members are </w:t>
            </w:r>
            <w:r w:rsidRPr="006C720D">
              <w:rPr>
                <w:i/>
                <w:color w:val="222222"/>
                <w:sz w:val="20"/>
                <w:szCs w:val="24"/>
              </w:rPr>
              <w:t>adequately described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Contributions by team members are mentioned, but </w:t>
            </w:r>
            <w:r w:rsidRPr="006C720D">
              <w:rPr>
                <w:i/>
                <w:color w:val="222222"/>
                <w:sz w:val="20"/>
                <w:szCs w:val="24"/>
              </w:rPr>
              <w:t>may lack in clarity and completeness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Contributions by team members are </w:t>
            </w:r>
            <w:r w:rsidRPr="006C720D">
              <w:rPr>
                <w:i/>
                <w:color w:val="222222"/>
                <w:sz w:val="20"/>
                <w:szCs w:val="24"/>
              </w:rPr>
              <w:t>not entirely clear.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keepNext/>
              <w:keepLines/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Contributions are </w:t>
            </w:r>
            <w:r w:rsidRPr="006C720D">
              <w:rPr>
                <w:i/>
                <w:color w:val="222222"/>
                <w:sz w:val="20"/>
                <w:szCs w:val="24"/>
              </w:rPr>
              <w:t>inadequately described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</w:tr>
      <w:tr w:rsidR="00781EA4" w:rsidTr="00F15021">
        <w:tblPrEx>
          <w:tblLook w:val="04A0" w:firstRow="1" w:lastRow="0" w:firstColumn="1" w:lastColumn="0" w:noHBand="0" w:noVBand="1"/>
        </w:tblPrEx>
        <w:tc>
          <w:tcPr>
            <w:tcW w:w="1440" w:type="dxa"/>
          </w:tcPr>
          <w:p w:rsidR="00781EA4" w:rsidRPr="007E13E4" w:rsidRDefault="00781EA4" w:rsidP="00F15021">
            <w:pPr>
              <w:rPr>
                <w:b/>
                <w:color w:val="222222"/>
                <w:sz w:val="20"/>
                <w:szCs w:val="24"/>
              </w:rPr>
            </w:pPr>
            <w:r w:rsidRPr="007E13E4">
              <w:rPr>
                <w:b/>
                <w:color w:val="222222"/>
                <w:sz w:val="20"/>
                <w:szCs w:val="24"/>
              </w:rPr>
              <w:t>Appendices</w:t>
            </w:r>
            <w:r>
              <w:rPr>
                <w:b/>
                <w:color w:val="222222"/>
                <w:sz w:val="20"/>
                <w:szCs w:val="24"/>
              </w:rPr>
              <w:br/>
            </w:r>
            <w:r w:rsidRPr="007E13E4">
              <w:rPr>
                <w:color w:val="222222"/>
                <w:sz w:val="20"/>
                <w:szCs w:val="24"/>
              </w:rPr>
              <w:t>(may or may not be needed)</w:t>
            </w:r>
          </w:p>
        </w:tc>
        <w:tc>
          <w:tcPr>
            <w:tcW w:w="180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Appendices are </w:t>
            </w:r>
            <w:r w:rsidRPr="006C720D">
              <w:rPr>
                <w:i/>
                <w:color w:val="222222"/>
                <w:sz w:val="20"/>
                <w:szCs w:val="24"/>
              </w:rPr>
              <w:t>fully appropriate and add value to the report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216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Appendices are </w:t>
            </w:r>
            <w:r w:rsidRPr="006C720D">
              <w:rPr>
                <w:i/>
                <w:color w:val="222222"/>
                <w:sz w:val="20"/>
                <w:szCs w:val="24"/>
              </w:rPr>
              <w:t>appropriate</w:t>
            </w:r>
            <w:r>
              <w:rPr>
                <w:color w:val="222222"/>
                <w:sz w:val="20"/>
                <w:szCs w:val="24"/>
              </w:rPr>
              <w:t>.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Appendices, if appropriate, </w:t>
            </w:r>
            <w:r w:rsidRPr="006C720D">
              <w:rPr>
                <w:i/>
                <w:color w:val="222222"/>
                <w:sz w:val="20"/>
                <w:szCs w:val="24"/>
              </w:rPr>
              <w:t>may be lacking to some degree</w:t>
            </w:r>
            <w:r>
              <w:rPr>
                <w:color w:val="222222"/>
                <w:sz w:val="20"/>
                <w:szCs w:val="24"/>
              </w:rPr>
              <w:t xml:space="preserve"> in completeness and/or clarity</w:t>
            </w:r>
          </w:p>
        </w:tc>
        <w:tc>
          <w:tcPr>
            <w:tcW w:w="162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Appendices, if appropriate, </w:t>
            </w:r>
            <w:r w:rsidRPr="006C720D">
              <w:rPr>
                <w:i/>
                <w:color w:val="222222"/>
                <w:sz w:val="20"/>
                <w:szCs w:val="24"/>
              </w:rPr>
              <w:t>are lacking to a large degree</w:t>
            </w:r>
            <w:r>
              <w:rPr>
                <w:color w:val="222222"/>
                <w:sz w:val="20"/>
                <w:szCs w:val="24"/>
              </w:rPr>
              <w:t xml:space="preserve"> in completeness and/or clarity</w:t>
            </w:r>
          </w:p>
        </w:tc>
        <w:tc>
          <w:tcPr>
            <w:tcW w:w="1710" w:type="dxa"/>
          </w:tcPr>
          <w:p w:rsidR="00781EA4" w:rsidRPr="0045582B" w:rsidRDefault="00781EA4" w:rsidP="00F15021">
            <w:pPr>
              <w:rPr>
                <w:color w:val="222222"/>
                <w:sz w:val="20"/>
                <w:szCs w:val="24"/>
              </w:rPr>
            </w:pPr>
            <w:r>
              <w:rPr>
                <w:color w:val="222222"/>
                <w:sz w:val="20"/>
                <w:szCs w:val="24"/>
              </w:rPr>
              <w:t xml:space="preserve">Appendices are </w:t>
            </w:r>
            <w:r w:rsidRPr="006C720D">
              <w:rPr>
                <w:i/>
                <w:color w:val="222222"/>
                <w:sz w:val="20"/>
                <w:szCs w:val="24"/>
              </w:rPr>
              <w:t>missing</w:t>
            </w:r>
            <w:r>
              <w:rPr>
                <w:color w:val="222222"/>
                <w:sz w:val="20"/>
                <w:szCs w:val="24"/>
              </w:rPr>
              <w:t xml:space="preserve">, when they should be present </w:t>
            </w:r>
            <w:r w:rsidRPr="006C720D">
              <w:rPr>
                <w:i/>
                <w:color w:val="222222"/>
                <w:sz w:val="20"/>
                <w:szCs w:val="24"/>
              </w:rPr>
              <w:t>or not acceptably</w:t>
            </w:r>
            <w:r>
              <w:rPr>
                <w:color w:val="222222"/>
                <w:sz w:val="20"/>
                <w:szCs w:val="24"/>
              </w:rPr>
              <w:t xml:space="preserve"> presented.</w:t>
            </w:r>
          </w:p>
        </w:tc>
      </w:tr>
    </w:tbl>
    <w:p w:rsidR="00C148CD" w:rsidRDefault="00C148CD"/>
    <w:sectPr w:rsidR="00C148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51" w:rsidRDefault="00397451" w:rsidP="00781EA4">
      <w:pPr>
        <w:spacing w:before="0"/>
      </w:pPr>
      <w:r>
        <w:separator/>
      </w:r>
    </w:p>
  </w:endnote>
  <w:endnote w:type="continuationSeparator" w:id="0">
    <w:p w:rsidR="00397451" w:rsidRDefault="00397451" w:rsidP="00781E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51" w:rsidRDefault="00397451" w:rsidP="00781EA4">
      <w:pPr>
        <w:spacing w:before="0"/>
      </w:pPr>
      <w:r>
        <w:separator/>
      </w:r>
    </w:p>
  </w:footnote>
  <w:footnote w:type="continuationSeparator" w:id="0">
    <w:p w:rsidR="00397451" w:rsidRDefault="00397451" w:rsidP="00781E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A4" w:rsidRPr="00781EA4" w:rsidRDefault="00781EA4" w:rsidP="00781EA4">
    <w:pPr>
      <w:shd w:val="clear" w:color="auto" w:fill="FFFFFF"/>
      <w:jc w:val="center"/>
      <w:rPr>
        <w:b/>
        <w:color w:val="222222"/>
        <w:szCs w:val="24"/>
      </w:rPr>
    </w:pPr>
    <w:r w:rsidRPr="00A5029D">
      <w:rPr>
        <w:b/>
        <w:color w:val="222222"/>
        <w:szCs w:val="24"/>
      </w:rPr>
      <w:t>Lab Report Scoring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A4"/>
    <w:rsid w:val="00107265"/>
    <w:rsid w:val="00397451"/>
    <w:rsid w:val="004414EE"/>
    <w:rsid w:val="00781EA4"/>
    <w:rsid w:val="00C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A4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E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81E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E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81E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A4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E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81E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E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81E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bjfurman</dc:creator>
  <cp:lastModifiedBy>bjfurman</cp:lastModifiedBy>
  <cp:revision>1</cp:revision>
  <dcterms:created xsi:type="dcterms:W3CDTF">2013-10-11T02:32:00Z</dcterms:created>
  <dcterms:modified xsi:type="dcterms:W3CDTF">2013-10-11T02:35:00Z</dcterms:modified>
</cp:coreProperties>
</file>