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A3044" w:rsidR="0092498E" w:rsidP="0092498E" w:rsidRDefault="0092498E" w14:paraId="1698ED9C" w14:textId="77777777">
      <w:pPr>
        <w:pStyle w:val="Header"/>
      </w:pPr>
      <w:r w:rsidRPr="000A3044">
        <w:rPr>
          <w:noProof/>
        </w:rPr>
        <w:drawing>
          <wp:anchor distT="0" distB="0" distL="114300" distR="114300" simplePos="0" relativeHeight="251658240" behindDoc="1" locked="0" layoutInCell="1" allowOverlap="1" wp14:anchorId="03E03B50" wp14:editId="23FE62D8">
            <wp:simplePos x="0" y="0"/>
            <wp:positionH relativeFrom="column">
              <wp:posOffset>-904875</wp:posOffset>
            </wp:positionH>
            <wp:positionV relativeFrom="paragraph">
              <wp:posOffset>-923925</wp:posOffset>
            </wp:positionV>
            <wp:extent cx="7769951" cy="2248452"/>
            <wp:effectExtent l="0" t="0" r="2540" b="0"/>
            <wp:wrapNone/>
            <wp:docPr id="228192082" name="Picture 228192082"/>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228192082" name="Picture 228192082"/>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b="77639"/>
                    <a:stretch/>
                  </pic:blipFill>
                  <pic:spPr bwMode="auto">
                    <a:xfrm>
                      <a:off x="0" y="0"/>
                      <a:ext cx="7772400" cy="2249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0A3044" w:rsidR="004B2985" w:rsidRDefault="004B2985" w14:paraId="4A29F07D" w14:textId="77777777"/>
    <w:p w:rsidRPr="000A3044" w:rsidR="0092498E" w:rsidP="17CBE5C5" w:rsidRDefault="0092498E" w14:paraId="149358EF" w14:textId="77777777">
      <w:pPr>
        <w:rPr>
          <w:b w:val="1"/>
          <w:bCs w:val="1"/>
        </w:rPr>
      </w:pPr>
    </w:p>
    <w:p w:rsidRPr="000A3044" w:rsidR="0092498E" w:rsidP="0092498E" w:rsidRDefault="0092498E" w14:paraId="49654BB6" w14:textId="77777777"/>
    <w:p w:rsidRPr="000A3044" w:rsidR="0092498E" w:rsidP="0092498E" w:rsidRDefault="0092498E" w14:paraId="4A0F3CA5" w14:textId="77777777"/>
    <w:p w:rsidRPr="001716D9" w:rsidR="0092498E" w:rsidP="001716D9" w:rsidRDefault="001716D9" w14:paraId="1DB14D7E" w14:textId="006D1864">
      <w:pPr>
        <w:tabs>
          <w:tab w:val="left" w:pos="932"/>
        </w:tabs>
        <w:jc w:val="center"/>
        <w:rPr>
          <w:b/>
          <w:bCs/>
        </w:rPr>
      </w:pPr>
      <w:r w:rsidRPr="001716D9">
        <w:rPr>
          <w:b/>
          <w:bCs/>
        </w:rPr>
        <w:t>Oakland’s Office of Inspector General</w:t>
      </w:r>
      <w:r w:rsidRPr="001716D9">
        <w:rPr>
          <w:b/>
          <w:bCs/>
        </w:rPr>
        <w:br/>
      </w:r>
      <w:r w:rsidR="000633AA">
        <w:rPr>
          <w:b/>
          <w:bCs/>
        </w:rPr>
        <w:t>Inte</w:t>
      </w:r>
      <w:r w:rsidRPr="001716D9">
        <w:rPr>
          <w:b/>
          <w:bCs/>
        </w:rPr>
        <w:t>rnship Program</w:t>
      </w:r>
    </w:p>
    <w:p w:rsidRPr="000A3044" w:rsidR="001716D9" w:rsidP="0092498E" w:rsidRDefault="001716D9" w14:paraId="3CA31B5E" w14:textId="77777777">
      <w:pPr>
        <w:tabs>
          <w:tab w:val="left" w:pos="932"/>
        </w:tabs>
      </w:pPr>
    </w:p>
    <w:p w:rsidRPr="000A3044" w:rsidR="004733BB" w:rsidP="003747EA" w:rsidRDefault="003747EA" w14:paraId="3DC99563" w14:textId="381A9951">
      <w:r>
        <w:rPr>
          <w:b/>
          <w:bCs/>
        </w:rPr>
        <w:t xml:space="preserve">Overview of the Office of Inspector General </w:t>
      </w:r>
    </w:p>
    <w:p w:rsidRPr="000A3044" w:rsidR="000A3044" w:rsidP="000A3044" w:rsidRDefault="000A3044" w14:paraId="34D2A409" w14:textId="77777777">
      <w:pPr>
        <w:tabs>
          <w:tab w:val="left" w:pos="932"/>
        </w:tabs>
      </w:pPr>
      <w:r w:rsidRPr="000A3044">
        <w:t>The City of Oakland's Office of the Inspector General (OIG) is an independent civilian oversight agency that monitors and audits the Oakland Police Department's (OPD) policies, practices, and procedures. The OIG's mission is to ensure accountability, enhance community trust, and increase transparency by conducting fair and thorough assessments of the OPD’s compliance with the law and departmental policies.</w:t>
      </w:r>
    </w:p>
    <w:p w:rsidRPr="000A3044" w:rsidR="000A3044" w:rsidP="000A3044" w:rsidRDefault="000A3044" w14:paraId="0FEBAADD" w14:textId="77777777">
      <w:pPr>
        <w:tabs>
          <w:tab w:val="left" w:pos="932"/>
        </w:tabs>
      </w:pPr>
      <w:r w:rsidRPr="000A3044">
        <w:t xml:space="preserve">The OPD has been under federal oversight since 2003 due to a negotiated settlement agreement following the "Riders" police corruption scandal. This oversight was intended to ensure the implementation of 52 tasks designed to address issues such as racial discrimination, civil rights violations, and internal accountability. In 2020, 81% of Oakland voters approved Measure S1 which established the OIG as part of broader police reform efforts in Oakland. Despite progress, OPD has faced challenges in fully complying with these reforms. A federal judge recently highlighted ongoing issues, such as mishandling misconduct cases and a lack of consistent discipline. </w:t>
      </w:r>
    </w:p>
    <w:p w:rsidR="000A3044" w:rsidP="0092498E" w:rsidRDefault="000A3044" w14:paraId="23BEEAAA" w14:textId="171447FA">
      <w:pPr>
        <w:tabs>
          <w:tab w:val="left" w:pos="932"/>
        </w:tabs>
      </w:pPr>
      <w:r w:rsidR="000A3044">
        <w:rPr/>
        <w:t xml:space="preserve">The OIG aims to enhance reform efforts and </w:t>
      </w:r>
      <w:r w:rsidR="000A3044">
        <w:rPr/>
        <w:t>establish</w:t>
      </w:r>
      <w:r w:rsidR="000A3044">
        <w:rPr/>
        <w:t xml:space="preserve"> and sustain community trust in the OPD. The OIG fulfills its Charter mandates by publishing its audits, evaluations, inspections, and reviews on its website and engaging with community members about their concerns with OPD policies and practices. Crucially, the OIG </w:t>
      </w:r>
      <w:r w:rsidR="000A3044">
        <w:rPr/>
        <w:t>operates</w:t>
      </w:r>
      <w:r w:rsidR="000A3044">
        <w:rPr/>
        <w:t xml:space="preserve"> independently of the OPD, City Administration, Mayor’s Office, and City Council. The Inspector General </w:t>
      </w:r>
      <w:r w:rsidR="000A3044">
        <w:rPr/>
        <w:t>submits</w:t>
      </w:r>
      <w:r w:rsidR="000A3044">
        <w:rPr/>
        <w:t xml:space="preserve"> reports to the Police Commission, which is </w:t>
      </w:r>
      <w:r w:rsidR="000A3044">
        <w:rPr/>
        <w:t>comprised</w:t>
      </w:r>
      <w:r w:rsidR="000A3044">
        <w:rPr/>
        <w:t xml:space="preserve"> of nine Oakland residents. Leadership includes Inspector General </w:t>
      </w:r>
      <w:r w:rsidR="000A3044">
        <w:rPr/>
        <w:t>Zurvohn</w:t>
      </w:r>
      <w:r w:rsidR="000A3044">
        <w:rPr/>
        <w:t xml:space="preserve"> A. Maloof, who brings over 20 years of law enforcement oversight via various federal and local OIGs, and Deputy Inspector General Charlotte Jones</w:t>
      </w:r>
      <w:r w:rsidR="00F527BE">
        <w:rPr/>
        <w:t>,</w:t>
      </w:r>
      <w:r w:rsidR="000A3044">
        <w:rPr/>
        <w:t xml:space="preserve"> who brings over 27 years of experience in civilian oversight. The OIG staff </w:t>
      </w:r>
      <w:r w:rsidR="4C482401">
        <w:rPr/>
        <w:t>also ha</w:t>
      </w:r>
      <w:r w:rsidR="000A3044">
        <w:rPr/>
        <w:t>s a Director of Communications &amp; Engagement,</w:t>
      </w:r>
      <w:r w:rsidR="4C210437">
        <w:rPr/>
        <w:t xml:space="preserve"> who is </w:t>
      </w:r>
      <w:r w:rsidR="5ADA9DAD">
        <w:rPr/>
        <w:t>a</w:t>
      </w:r>
      <w:r w:rsidR="4C210437">
        <w:rPr/>
        <w:t xml:space="preserve"> </w:t>
      </w:r>
      <w:r w:rsidR="000A3044">
        <w:rPr/>
        <w:t>crucial</w:t>
      </w:r>
      <w:r w:rsidR="2ACDF87B">
        <w:rPr/>
        <w:t xml:space="preserve"> member of the team, engaging with community members and working to enhance public trust in</w:t>
      </w:r>
      <w:r w:rsidR="000A3044">
        <w:rPr/>
        <w:t xml:space="preserve"> civilian oversight.</w:t>
      </w:r>
    </w:p>
    <w:p w:rsidR="003747EA" w:rsidP="0092498E" w:rsidRDefault="003747EA" w14:paraId="5214BF61" w14:textId="77777777">
      <w:pPr>
        <w:tabs>
          <w:tab w:val="left" w:pos="932"/>
        </w:tabs>
      </w:pPr>
    </w:p>
    <w:p w:rsidRPr="000A3044" w:rsidR="003747EA" w:rsidP="003747EA" w:rsidRDefault="003747EA" w14:paraId="4C49192D" w14:textId="74FCA022">
      <w:r w:rsidRPr="004F7684">
        <w:rPr>
          <w:b/>
          <w:bCs/>
        </w:rPr>
        <w:t xml:space="preserve">Program </w:t>
      </w:r>
      <w:r w:rsidR="001716D9">
        <w:rPr>
          <w:b/>
          <w:bCs/>
        </w:rPr>
        <w:t>Description</w:t>
      </w:r>
      <w:r w:rsidRPr="004F7684">
        <w:rPr>
          <w:b/>
          <w:bCs/>
        </w:rPr>
        <w:t>:</w:t>
      </w:r>
    </w:p>
    <w:p w:rsidR="00CD195B" w:rsidP="00DC6192" w:rsidRDefault="00CD195B" w14:paraId="137F73F8" w14:textId="188AE7F7">
      <w:pPr>
        <w:tabs>
          <w:tab w:val="left" w:pos="932"/>
        </w:tabs>
      </w:pPr>
      <w:r w:rsidR="00ED1A4C">
        <w:rPr/>
        <w:t xml:space="preserve">The OIG </w:t>
      </w:r>
      <w:r w:rsidR="000363FC">
        <w:rPr/>
        <w:t>Inter</w:t>
      </w:r>
      <w:r w:rsidR="00ED1A4C">
        <w:rPr/>
        <w:t xml:space="preserve">nship Program is </w:t>
      </w:r>
      <w:r w:rsidR="00F527BE">
        <w:rPr/>
        <w:t>an</w:t>
      </w:r>
      <w:r w:rsidR="00ED1A4C">
        <w:rPr/>
        <w:t xml:space="preserve"> unpaid opportunity for </w:t>
      </w:r>
      <w:r w:rsidR="00DC6192">
        <w:rPr/>
        <w:t xml:space="preserve">college </w:t>
      </w:r>
      <w:r w:rsidR="00B96F06">
        <w:rPr/>
        <w:t xml:space="preserve">or law </w:t>
      </w:r>
      <w:r w:rsidR="00ED1A4C">
        <w:rPr/>
        <w:t>students</w:t>
      </w:r>
      <w:r w:rsidR="00DC6192">
        <w:rPr/>
        <w:t xml:space="preserve"> interested in a </w:t>
      </w:r>
      <w:r w:rsidR="00DF755B">
        <w:rPr/>
        <w:t xml:space="preserve">career in civilian oversight or criminal reform. The extern will work under the supervision of an OIG staff member to learn </w:t>
      </w:r>
      <w:r w:rsidR="00904541">
        <w:rPr/>
        <w:t>accountability mechanisms</w:t>
      </w:r>
      <w:r w:rsidR="00BD4CB6">
        <w:rPr/>
        <w:t xml:space="preserve"> and </w:t>
      </w:r>
      <w:r w:rsidR="00904541">
        <w:rPr/>
        <w:t xml:space="preserve">develop skills in data analysis, legal research, policy analysis, and community relations. The extern will contribute to the OIG’s capacity </w:t>
      </w:r>
      <w:r w:rsidR="00904541">
        <w:rPr/>
        <w:t xml:space="preserve">to keep OPD accountable and enhance transparency and community trust in the police oversight process. </w:t>
      </w:r>
    </w:p>
    <w:p w:rsidRPr="00AC67F2" w:rsidR="00904541" w:rsidP="00DC6192" w:rsidRDefault="00DA49B9" w14:paraId="3DB55BF1" w14:textId="4C5EE2E8">
      <w:pPr>
        <w:tabs>
          <w:tab w:val="left" w:pos="932"/>
        </w:tabs>
        <w:rPr>
          <w:b/>
          <w:bCs/>
        </w:rPr>
      </w:pPr>
      <w:r>
        <w:rPr>
          <w:b/>
          <w:bCs/>
        </w:rPr>
        <w:t>Inte</w:t>
      </w:r>
      <w:r w:rsidRPr="00AC67F2" w:rsidR="00904541">
        <w:rPr>
          <w:b/>
          <w:bCs/>
        </w:rPr>
        <w:t>rn Responsibilities:</w:t>
      </w:r>
    </w:p>
    <w:p w:rsidR="00904541" w:rsidP="00904541" w:rsidRDefault="00F27EFE" w14:paraId="1868A29C" w14:textId="2FC38F46">
      <w:pPr>
        <w:pStyle w:val="ListParagraph"/>
        <w:numPr>
          <w:ilvl w:val="0"/>
          <w:numId w:val="1"/>
        </w:numPr>
        <w:tabs>
          <w:tab w:val="left" w:pos="932"/>
        </w:tabs>
      </w:pPr>
      <w:r>
        <w:t>Research best practices and legal standards in police oversight</w:t>
      </w:r>
      <w:r w:rsidR="00904541">
        <w:t xml:space="preserve">, drafting </w:t>
      </w:r>
      <w:r>
        <w:t>literature reviews with relevant background information</w:t>
      </w:r>
      <w:r w:rsidR="00140D26">
        <w:t>.</w:t>
      </w:r>
    </w:p>
    <w:p w:rsidR="00F27EFE" w:rsidP="00904541" w:rsidRDefault="00F27EFE" w14:paraId="5EA9D191" w14:textId="217CBAD2">
      <w:pPr>
        <w:pStyle w:val="ListParagraph"/>
        <w:numPr>
          <w:ilvl w:val="0"/>
          <w:numId w:val="1"/>
        </w:numPr>
        <w:tabs>
          <w:tab w:val="left" w:pos="932"/>
        </w:tabs>
      </w:pPr>
      <w:r>
        <w:t>Analyze existing police department policies and procedures at local, state, and federal levels</w:t>
      </w:r>
      <w:r w:rsidR="00140D26">
        <w:t>.</w:t>
      </w:r>
    </w:p>
    <w:p w:rsidR="00904541" w:rsidP="00904541" w:rsidRDefault="00904541" w14:paraId="5E062B60" w14:textId="627BD95E">
      <w:pPr>
        <w:pStyle w:val="ListParagraph"/>
        <w:numPr>
          <w:ilvl w:val="0"/>
          <w:numId w:val="1"/>
        </w:numPr>
        <w:tabs>
          <w:tab w:val="left" w:pos="932"/>
        </w:tabs>
      </w:pPr>
      <w:r>
        <w:t>Us</w:t>
      </w:r>
      <w:r w:rsidR="00774F96">
        <w:t xml:space="preserve">e a variety of analysis models to </w:t>
      </w:r>
      <w:r w:rsidR="0004058F">
        <w:t xml:space="preserve">evaluate data and identify potential </w:t>
      </w:r>
      <w:r w:rsidR="00F27EFE">
        <w:t>issues or trends</w:t>
      </w:r>
      <w:r w:rsidR="00140D26">
        <w:t>.</w:t>
      </w:r>
    </w:p>
    <w:p w:rsidR="00F27EFE" w:rsidP="00904541" w:rsidRDefault="00F27EFE" w14:paraId="082AC2B5" w14:textId="76EFDD1E">
      <w:pPr>
        <w:pStyle w:val="ListParagraph"/>
        <w:numPr>
          <w:ilvl w:val="0"/>
          <w:numId w:val="1"/>
        </w:numPr>
        <w:tabs>
          <w:tab w:val="left" w:pos="932"/>
        </w:tabs>
      </w:pPr>
      <w:r>
        <w:t>Attend relevant meetings and hearing</w:t>
      </w:r>
      <w:r w:rsidR="00BD4CB6">
        <w:t>s</w:t>
      </w:r>
      <w:r>
        <w:t>, drafting summary reports for OIG staff</w:t>
      </w:r>
      <w:r w:rsidR="00140D26">
        <w:t>.</w:t>
      </w:r>
    </w:p>
    <w:p w:rsidR="00BE0A75" w:rsidP="00BE0A75" w:rsidRDefault="00140D26" w14:paraId="0B0B5BDA" w14:textId="609E7B9B">
      <w:pPr>
        <w:pStyle w:val="ListParagraph"/>
        <w:numPr>
          <w:ilvl w:val="0"/>
          <w:numId w:val="1"/>
        </w:numPr>
        <w:tabs>
          <w:tab w:val="left" w:pos="932"/>
        </w:tabs>
      </w:pPr>
      <w:r>
        <w:t xml:space="preserve">Support </w:t>
      </w:r>
      <w:r w:rsidR="00BE0A75">
        <w:t>community engagement efforts.</w:t>
      </w:r>
    </w:p>
    <w:p w:rsidR="00CD195B" w:rsidP="00DC6192" w:rsidRDefault="00CD195B" w14:paraId="16AA4ADA" w14:textId="77777777">
      <w:pPr>
        <w:tabs>
          <w:tab w:val="left" w:pos="932"/>
        </w:tabs>
        <w:rPr>
          <w:b/>
          <w:bCs/>
        </w:rPr>
      </w:pPr>
    </w:p>
    <w:p w:rsidRPr="00AD6249" w:rsidR="00DC6192" w:rsidP="00DC6192" w:rsidRDefault="00DC6192" w14:paraId="272EBC84" w14:textId="1B90A22D">
      <w:pPr>
        <w:tabs>
          <w:tab w:val="left" w:pos="932"/>
        </w:tabs>
        <w:rPr>
          <w:b/>
          <w:bCs/>
        </w:rPr>
      </w:pPr>
      <w:r w:rsidRPr="00AD6249">
        <w:rPr>
          <w:b/>
          <w:bCs/>
        </w:rPr>
        <w:t>Requirements &amp; Skills</w:t>
      </w:r>
      <w:r w:rsidR="00AD6249">
        <w:rPr>
          <w:b/>
          <w:bCs/>
        </w:rPr>
        <w:t>:</w:t>
      </w:r>
    </w:p>
    <w:p w:rsidR="0058589D" w:rsidP="00FB2AE9" w:rsidRDefault="0058589D" w14:paraId="42DAD416" w14:textId="25BAECE7">
      <w:pPr>
        <w:pStyle w:val="ListParagraph"/>
        <w:numPr>
          <w:ilvl w:val="0"/>
          <w:numId w:val="2"/>
        </w:numPr>
        <w:tabs>
          <w:tab w:val="left" w:pos="932"/>
        </w:tabs>
      </w:pPr>
      <w:r>
        <w:t xml:space="preserve">Coursework in relevant fields (public administration, criminal justice, law, sociology, history, data science, or </w:t>
      </w:r>
      <w:r w:rsidR="00EF28E7">
        <w:t>other related fields</w:t>
      </w:r>
      <w:r>
        <w:t>)</w:t>
      </w:r>
    </w:p>
    <w:p w:rsidR="00DC6192" w:rsidP="00FB2AE9" w:rsidRDefault="00DC6192" w14:paraId="4702D810" w14:textId="7CC59465">
      <w:pPr>
        <w:pStyle w:val="ListParagraph"/>
        <w:numPr>
          <w:ilvl w:val="0"/>
          <w:numId w:val="2"/>
        </w:numPr>
        <w:tabs>
          <w:tab w:val="left" w:pos="932"/>
        </w:tabs>
      </w:pPr>
      <w:r>
        <w:t>Strong analytical skills</w:t>
      </w:r>
    </w:p>
    <w:p w:rsidR="00DC6192" w:rsidP="00FB2AE9" w:rsidRDefault="00DC6192" w14:paraId="5327BBEC" w14:textId="77777777">
      <w:pPr>
        <w:pStyle w:val="ListParagraph"/>
        <w:numPr>
          <w:ilvl w:val="0"/>
          <w:numId w:val="2"/>
        </w:numPr>
        <w:tabs>
          <w:tab w:val="left" w:pos="932"/>
        </w:tabs>
      </w:pPr>
      <w:r>
        <w:t>Ability to work independently and take initiative</w:t>
      </w:r>
    </w:p>
    <w:p w:rsidR="0092498E" w:rsidP="00FB2AE9" w:rsidRDefault="00DC6192" w14:paraId="3289A87D" w14:textId="36612BF8">
      <w:pPr>
        <w:pStyle w:val="ListParagraph"/>
        <w:numPr>
          <w:ilvl w:val="0"/>
          <w:numId w:val="2"/>
        </w:numPr>
        <w:tabs>
          <w:tab w:val="left" w:pos="932"/>
        </w:tabs>
      </w:pPr>
      <w:r>
        <w:t>Excellent written and verbal communication skills</w:t>
      </w:r>
    </w:p>
    <w:p w:rsidR="00CD195B" w:rsidP="000E382E" w:rsidRDefault="00CD195B" w14:paraId="735E7BF6" w14:textId="77777777">
      <w:pPr>
        <w:tabs>
          <w:tab w:val="left" w:pos="932"/>
        </w:tabs>
        <w:rPr>
          <w:b/>
          <w:bCs/>
        </w:rPr>
      </w:pPr>
    </w:p>
    <w:p w:rsidR="00BD3EC0" w:rsidP="00BD3EC0" w:rsidRDefault="00BD3EC0" w14:paraId="445E372C" w14:textId="32500021">
      <w:pPr>
        <w:tabs>
          <w:tab w:val="left" w:pos="932"/>
        </w:tabs>
        <w:rPr>
          <w:b/>
          <w:bCs/>
        </w:rPr>
      </w:pPr>
      <w:r>
        <w:rPr>
          <w:b/>
          <w:bCs/>
        </w:rPr>
        <w:t>Compensation</w:t>
      </w:r>
      <w:r w:rsidRPr="000E382E">
        <w:rPr>
          <w:b/>
          <w:bCs/>
        </w:rPr>
        <w:t>:</w:t>
      </w:r>
    </w:p>
    <w:p w:rsidR="00BD3EC0" w:rsidP="00BD3EC0" w:rsidRDefault="00BD3EC0" w14:paraId="749AC05A" w14:textId="646B91E5">
      <w:pPr>
        <w:pStyle w:val="ListParagraph"/>
        <w:numPr>
          <w:ilvl w:val="0"/>
          <w:numId w:val="3"/>
        </w:numPr>
        <w:tabs>
          <w:tab w:val="left" w:pos="932"/>
        </w:tabs>
      </w:pPr>
      <w:r>
        <w:t>Unpaid, but course credit eligible.</w:t>
      </w:r>
    </w:p>
    <w:p w:rsidR="00BD3EC0" w:rsidP="000E382E" w:rsidRDefault="00BD3EC0" w14:paraId="4DF82988" w14:textId="77777777">
      <w:pPr>
        <w:tabs>
          <w:tab w:val="left" w:pos="932"/>
        </w:tabs>
        <w:rPr>
          <w:b/>
          <w:bCs/>
        </w:rPr>
      </w:pPr>
    </w:p>
    <w:p w:rsidR="000E382E" w:rsidP="000E382E" w:rsidRDefault="00ED1A4C" w14:paraId="5162B1E7" w14:textId="1E065102">
      <w:pPr>
        <w:tabs>
          <w:tab w:val="left" w:pos="932"/>
        </w:tabs>
        <w:rPr>
          <w:b/>
          <w:bCs/>
        </w:rPr>
      </w:pPr>
      <w:r>
        <w:rPr>
          <w:b/>
          <w:bCs/>
        </w:rPr>
        <w:t>Application</w:t>
      </w:r>
      <w:r w:rsidRPr="000E382E" w:rsidR="000E382E">
        <w:rPr>
          <w:b/>
          <w:bCs/>
        </w:rPr>
        <w:t>:</w:t>
      </w:r>
    </w:p>
    <w:p w:rsidR="00CD195B" w:rsidP="00CD195B" w:rsidRDefault="00CD195B" w14:paraId="2FA7E365" w14:textId="77777777">
      <w:pPr>
        <w:pStyle w:val="ListParagraph"/>
        <w:numPr>
          <w:ilvl w:val="0"/>
          <w:numId w:val="3"/>
        </w:numPr>
        <w:tabs>
          <w:tab w:val="left" w:pos="932"/>
        </w:tabs>
      </w:pPr>
      <w:r>
        <w:t xml:space="preserve">Resume with current GPA and relevant coursework and/or research experience. </w:t>
      </w:r>
    </w:p>
    <w:p w:rsidR="00CD195B" w:rsidP="00CD195B" w:rsidRDefault="00CD195B" w14:paraId="56CB54E2" w14:textId="77777777">
      <w:pPr>
        <w:pStyle w:val="ListParagraph"/>
        <w:numPr>
          <w:ilvl w:val="0"/>
          <w:numId w:val="3"/>
        </w:numPr>
        <w:tabs>
          <w:tab w:val="left" w:pos="932"/>
        </w:tabs>
      </w:pPr>
      <w:r>
        <w:t>Cover letter, demonstrating interest in police oversight, social justice, or public service.</w:t>
      </w:r>
    </w:p>
    <w:p w:rsidR="000E382E" w:rsidP="00CD195B" w:rsidRDefault="00CD195B" w14:paraId="3D2ACF13" w14:textId="2B97D838">
      <w:pPr>
        <w:pStyle w:val="ListParagraph"/>
        <w:numPr>
          <w:ilvl w:val="0"/>
          <w:numId w:val="3"/>
        </w:numPr>
        <w:tabs>
          <w:tab w:val="left" w:pos="932"/>
        </w:tabs>
      </w:pPr>
      <w:r>
        <w:t>Writing sample showcases strong analytical, research, and writing skills (no more than 7 pages).</w:t>
      </w:r>
    </w:p>
    <w:p w:rsidRPr="000A3044" w:rsidR="00FB2AE9" w:rsidP="1C37B548" w:rsidRDefault="00E62B54" w14:paraId="6E968A0E" w14:textId="789FFB7C">
      <w:pPr>
        <w:pStyle w:val="Normal"/>
        <w:suppressLineNumbers w:val="0"/>
        <w:tabs>
          <w:tab w:val="left" w:leader="none" w:pos="932"/>
        </w:tabs>
        <w:bidi w:val="0"/>
        <w:spacing w:before="0" w:beforeAutospacing="off" w:after="160" w:afterAutospacing="off" w:line="259" w:lineRule="auto"/>
        <w:ind w:left="0" w:right="0"/>
        <w:jc w:val="left"/>
      </w:pPr>
      <w:r w:rsidR="00E62B54">
        <w:rPr/>
        <w:t xml:space="preserve">Email </w:t>
      </w:r>
      <w:r w:rsidR="00625333">
        <w:rPr/>
        <w:t xml:space="preserve">the </w:t>
      </w:r>
      <w:r w:rsidR="00E62B54">
        <w:rPr/>
        <w:t xml:space="preserve">full application as one PDF to </w:t>
      </w:r>
      <w:r w:rsidR="199D84B7">
        <w:rPr/>
        <w:t xml:space="preserve">Monica Pelayo Lock at </w:t>
      </w:r>
      <w:hyperlink r:id="R64b5901545ca48b0">
        <w:r w:rsidRPr="1C37B548" w:rsidR="199D84B7">
          <w:rPr>
            <w:rStyle w:val="Hyperlink"/>
          </w:rPr>
          <w:t>mpelayolock@oaklandca.gov</w:t>
        </w:r>
      </w:hyperlink>
      <w:r w:rsidR="199D84B7">
        <w:rPr/>
        <w:t xml:space="preserve"> with the subject line “Internship Application.”</w:t>
      </w:r>
    </w:p>
    <w:sectPr w:rsidRPr="000A3044" w:rsidR="00FB2AE9">
      <w:pgSz w:w="12240" w:h="15840" w:orient="portrait"/>
      <w:pgMar w:top="1440" w:right="1440" w:bottom="1440" w:left="1440" w:header="720" w:footer="720" w:gutter="0"/>
      <w:cols w:space="720"/>
      <w:docGrid w:linePitch="360"/>
      <w:headerReference w:type="default" r:id="Re631453215ba46ce"/>
      <w:footerReference w:type="default" r:id="Rf7b026f56f974a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CBE5C5" w:rsidTr="17CBE5C5" w14:paraId="4CE33ED1">
      <w:trPr>
        <w:trHeight w:val="300"/>
      </w:trPr>
      <w:tc>
        <w:tcPr>
          <w:tcW w:w="3120" w:type="dxa"/>
          <w:tcMar/>
        </w:tcPr>
        <w:p w:rsidR="17CBE5C5" w:rsidP="17CBE5C5" w:rsidRDefault="17CBE5C5" w14:paraId="0723F95B" w14:textId="553DAC3E">
          <w:pPr>
            <w:pStyle w:val="Header"/>
            <w:bidi w:val="0"/>
            <w:ind w:left="-115"/>
            <w:jc w:val="left"/>
          </w:pPr>
        </w:p>
      </w:tc>
      <w:tc>
        <w:tcPr>
          <w:tcW w:w="3120" w:type="dxa"/>
          <w:tcMar/>
        </w:tcPr>
        <w:p w:rsidR="17CBE5C5" w:rsidP="17CBE5C5" w:rsidRDefault="17CBE5C5" w14:paraId="5855D9BA" w14:textId="640036DB">
          <w:pPr>
            <w:pStyle w:val="Header"/>
            <w:bidi w:val="0"/>
            <w:jc w:val="center"/>
          </w:pPr>
        </w:p>
      </w:tc>
      <w:tc>
        <w:tcPr>
          <w:tcW w:w="3120" w:type="dxa"/>
          <w:tcMar/>
        </w:tcPr>
        <w:p w:rsidR="17CBE5C5" w:rsidP="17CBE5C5" w:rsidRDefault="17CBE5C5" w14:paraId="6118F6C8" w14:textId="15F2D72C">
          <w:pPr>
            <w:pStyle w:val="Header"/>
            <w:bidi w:val="0"/>
            <w:ind w:right="-115"/>
            <w:jc w:val="right"/>
          </w:pPr>
        </w:p>
      </w:tc>
    </w:tr>
  </w:tbl>
  <w:p w:rsidR="17CBE5C5" w:rsidP="17CBE5C5" w:rsidRDefault="17CBE5C5" w14:paraId="551D4487" w14:textId="27CDF4E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CBE5C5" w:rsidTr="17CBE5C5" w14:paraId="6AAD92B8">
      <w:trPr>
        <w:trHeight w:val="300"/>
      </w:trPr>
      <w:tc>
        <w:tcPr>
          <w:tcW w:w="3120" w:type="dxa"/>
          <w:tcMar/>
        </w:tcPr>
        <w:p w:rsidR="17CBE5C5" w:rsidP="17CBE5C5" w:rsidRDefault="17CBE5C5" w14:paraId="4127E3A3" w14:textId="607E5298">
          <w:pPr>
            <w:pStyle w:val="Header"/>
            <w:bidi w:val="0"/>
            <w:ind w:left="-115"/>
            <w:jc w:val="left"/>
          </w:pPr>
        </w:p>
      </w:tc>
      <w:tc>
        <w:tcPr>
          <w:tcW w:w="3120" w:type="dxa"/>
          <w:tcMar/>
        </w:tcPr>
        <w:p w:rsidR="17CBE5C5" w:rsidP="17CBE5C5" w:rsidRDefault="17CBE5C5" w14:paraId="19729988" w14:textId="0EBDAC5B">
          <w:pPr>
            <w:pStyle w:val="Header"/>
            <w:bidi w:val="0"/>
            <w:jc w:val="center"/>
          </w:pPr>
        </w:p>
      </w:tc>
      <w:tc>
        <w:tcPr>
          <w:tcW w:w="3120" w:type="dxa"/>
          <w:tcMar/>
        </w:tcPr>
        <w:p w:rsidR="17CBE5C5" w:rsidP="17CBE5C5" w:rsidRDefault="17CBE5C5" w14:paraId="2D285EF5" w14:textId="5C772951">
          <w:pPr>
            <w:pStyle w:val="Header"/>
            <w:bidi w:val="0"/>
            <w:ind w:right="-115"/>
            <w:jc w:val="right"/>
          </w:pPr>
        </w:p>
      </w:tc>
    </w:tr>
  </w:tbl>
  <w:p w:rsidR="17CBE5C5" w:rsidP="17CBE5C5" w:rsidRDefault="17CBE5C5" w14:paraId="04B92F65" w14:textId="42C395A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44D01"/>
    <w:multiLevelType w:val="hybridMultilevel"/>
    <w:tmpl w:val="C8504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C336D64"/>
    <w:multiLevelType w:val="hybridMultilevel"/>
    <w:tmpl w:val="EE48EC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55F2B17"/>
    <w:multiLevelType w:val="hybridMultilevel"/>
    <w:tmpl w:val="BBCC1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127010">
    <w:abstractNumId w:val="1"/>
  </w:num>
  <w:num w:numId="2" w16cid:durableId="1036389307">
    <w:abstractNumId w:val="0"/>
  </w:num>
  <w:num w:numId="3" w16cid:durableId="827552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AC"/>
    <w:rsid w:val="000363FC"/>
    <w:rsid w:val="0004058F"/>
    <w:rsid w:val="000633AA"/>
    <w:rsid w:val="000A3044"/>
    <w:rsid w:val="000E382E"/>
    <w:rsid w:val="00140D26"/>
    <w:rsid w:val="001716D9"/>
    <w:rsid w:val="00292689"/>
    <w:rsid w:val="00334727"/>
    <w:rsid w:val="003747EA"/>
    <w:rsid w:val="004733BB"/>
    <w:rsid w:val="004B2985"/>
    <w:rsid w:val="0058589D"/>
    <w:rsid w:val="00625333"/>
    <w:rsid w:val="00774F96"/>
    <w:rsid w:val="007C3CD4"/>
    <w:rsid w:val="007C5EA6"/>
    <w:rsid w:val="0090166D"/>
    <w:rsid w:val="00904541"/>
    <w:rsid w:val="0092498E"/>
    <w:rsid w:val="00AC67F2"/>
    <w:rsid w:val="00AD6249"/>
    <w:rsid w:val="00B452DB"/>
    <w:rsid w:val="00B96F06"/>
    <w:rsid w:val="00BD3EC0"/>
    <w:rsid w:val="00BD4CB6"/>
    <w:rsid w:val="00BE0A75"/>
    <w:rsid w:val="00C00F47"/>
    <w:rsid w:val="00C363D4"/>
    <w:rsid w:val="00CD195B"/>
    <w:rsid w:val="00D620C2"/>
    <w:rsid w:val="00D9336B"/>
    <w:rsid w:val="00DA49B9"/>
    <w:rsid w:val="00DC0FB8"/>
    <w:rsid w:val="00DC6192"/>
    <w:rsid w:val="00DF755B"/>
    <w:rsid w:val="00E62B54"/>
    <w:rsid w:val="00ED1A4C"/>
    <w:rsid w:val="00EF28E7"/>
    <w:rsid w:val="00F27EFE"/>
    <w:rsid w:val="00F527BE"/>
    <w:rsid w:val="00FB2AE9"/>
    <w:rsid w:val="00FB69AC"/>
    <w:rsid w:val="04CB4B92"/>
    <w:rsid w:val="17CBE5C5"/>
    <w:rsid w:val="199D84B7"/>
    <w:rsid w:val="1C37B548"/>
    <w:rsid w:val="272C0AB3"/>
    <w:rsid w:val="2ACDF87B"/>
    <w:rsid w:val="4C210437"/>
    <w:rsid w:val="4C482401"/>
    <w:rsid w:val="5ADA9DAD"/>
    <w:rsid w:val="673FF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54DC7"/>
  <w15:chartTrackingRefBased/>
  <w15:docId w15:val="{D1B4E1EE-7C38-44D3-9CF7-65279DBA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382E"/>
  </w:style>
  <w:style w:type="paragraph" w:styleId="Heading1">
    <w:name w:val="heading 1"/>
    <w:basedOn w:val="Normal"/>
    <w:next w:val="Normal"/>
    <w:link w:val="Heading1Char"/>
    <w:uiPriority w:val="9"/>
    <w:qFormat/>
    <w:rsid w:val="00FB69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9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9A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69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B69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69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69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69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69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69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69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69AC"/>
    <w:rPr>
      <w:rFonts w:eastAsiaTheme="majorEastAsia" w:cstheme="majorBidi"/>
      <w:color w:val="272727" w:themeColor="text1" w:themeTint="D8"/>
    </w:rPr>
  </w:style>
  <w:style w:type="paragraph" w:styleId="Title">
    <w:name w:val="Title"/>
    <w:basedOn w:val="Normal"/>
    <w:next w:val="Normal"/>
    <w:link w:val="TitleChar"/>
    <w:uiPriority w:val="10"/>
    <w:qFormat/>
    <w:rsid w:val="00FB69A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69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69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6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9AC"/>
    <w:pPr>
      <w:spacing w:before="160"/>
      <w:jc w:val="center"/>
    </w:pPr>
    <w:rPr>
      <w:i/>
      <w:iCs/>
      <w:color w:val="404040" w:themeColor="text1" w:themeTint="BF"/>
    </w:rPr>
  </w:style>
  <w:style w:type="character" w:styleId="QuoteChar" w:customStyle="1">
    <w:name w:val="Quote Char"/>
    <w:basedOn w:val="DefaultParagraphFont"/>
    <w:link w:val="Quote"/>
    <w:uiPriority w:val="29"/>
    <w:rsid w:val="00FB69AC"/>
    <w:rPr>
      <w:i/>
      <w:iCs/>
      <w:color w:val="404040" w:themeColor="text1" w:themeTint="BF"/>
    </w:rPr>
  </w:style>
  <w:style w:type="paragraph" w:styleId="ListParagraph">
    <w:name w:val="List Paragraph"/>
    <w:basedOn w:val="Normal"/>
    <w:uiPriority w:val="34"/>
    <w:qFormat/>
    <w:rsid w:val="00FB69AC"/>
    <w:pPr>
      <w:ind w:left="720"/>
      <w:contextualSpacing/>
    </w:pPr>
  </w:style>
  <w:style w:type="character" w:styleId="IntenseEmphasis">
    <w:name w:val="Intense Emphasis"/>
    <w:basedOn w:val="DefaultParagraphFont"/>
    <w:uiPriority w:val="21"/>
    <w:qFormat/>
    <w:rsid w:val="00FB69AC"/>
    <w:rPr>
      <w:i/>
      <w:iCs/>
      <w:color w:val="0F4761" w:themeColor="accent1" w:themeShade="BF"/>
    </w:rPr>
  </w:style>
  <w:style w:type="paragraph" w:styleId="IntenseQuote">
    <w:name w:val="Intense Quote"/>
    <w:basedOn w:val="Normal"/>
    <w:next w:val="Normal"/>
    <w:link w:val="IntenseQuoteChar"/>
    <w:uiPriority w:val="30"/>
    <w:qFormat/>
    <w:rsid w:val="00FB69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69AC"/>
    <w:rPr>
      <w:i/>
      <w:iCs/>
      <w:color w:val="0F4761" w:themeColor="accent1" w:themeShade="BF"/>
    </w:rPr>
  </w:style>
  <w:style w:type="character" w:styleId="IntenseReference">
    <w:name w:val="Intense Reference"/>
    <w:basedOn w:val="DefaultParagraphFont"/>
    <w:uiPriority w:val="32"/>
    <w:qFormat/>
    <w:rsid w:val="00FB69AC"/>
    <w:rPr>
      <w:b/>
      <w:bCs/>
      <w:smallCaps/>
      <w:color w:val="0F4761" w:themeColor="accent1" w:themeShade="BF"/>
      <w:spacing w:val="5"/>
    </w:rPr>
  </w:style>
  <w:style w:type="paragraph" w:styleId="Header">
    <w:name w:val="header"/>
    <w:basedOn w:val="Normal"/>
    <w:link w:val="HeaderChar"/>
    <w:uiPriority w:val="99"/>
    <w:unhideWhenUsed/>
    <w:rsid w:val="0092498E"/>
    <w:pPr>
      <w:tabs>
        <w:tab w:val="center" w:pos="4680"/>
        <w:tab w:val="right" w:pos="9360"/>
      </w:tabs>
      <w:spacing w:after="0" w:line="240" w:lineRule="auto"/>
    </w:pPr>
    <w:rPr>
      <w:kern w:val="0"/>
      <w:sz w:val="24"/>
      <w:szCs w:val="24"/>
      <w14:ligatures w14:val="none"/>
    </w:rPr>
  </w:style>
  <w:style w:type="character" w:styleId="HeaderChar" w:customStyle="1">
    <w:name w:val="Header Char"/>
    <w:basedOn w:val="DefaultParagraphFont"/>
    <w:link w:val="Header"/>
    <w:uiPriority w:val="99"/>
    <w:rsid w:val="0092498E"/>
    <w:rPr>
      <w:kern w:val="0"/>
      <w:sz w:val="24"/>
      <w:szCs w:val="24"/>
      <w14:ligatures w14:val="none"/>
    </w:rPr>
  </w:style>
  <w:style w:type="character" w:styleId="Hyperlink">
    <w:name w:val="Hyperlink"/>
    <w:basedOn w:val="DefaultParagraphFont"/>
    <w:uiPriority w:val="99"/>
    <w:unhideWhenUsed/>
    <w:rsid w:val="00625333"/>
    <w:rPr>
      <w:color w:val="467886" w:themeColor="hyperlink"/>
      <w:u w:val="single"/>
    </w:rPr>
  </w:style>
  <w:style w:type="character" w:styleId="UnresolvedMention">
    <w:name w:val="Unresolved Mention"/>
    <w:basedOn w:val="DefaultParagraphFont"/>
    <w:uiPriority w:val="99"/>
    <w:semiHidden/>
    <w:unhideWhenUsed/>
    <w:rsid w:val="00625333"/>
    <w:rPr>
      <w:color w:val="605E5C"/>
      <w:shd w:val="clear" w:color="auto" w:fill="E1DFDD"/>
    </w:rPr>
  </w:style>
  <w:style w:type="paragraph" w:styleId="Footer">
    <w:uiPriority w:val="99"/>
    <w:name w:val="footer"/>
    <w:basedOn w:val="Normal"/>
    <w:unhideWhenUsed/>
    <w:rsid w:val="17CBE5C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eader" Target="header.xml" Id="Re631453215ba46ce" /><Relationship Type="http://schemas.openxmlformats.org/officeDocument/2006/relationships/footer" Target="footer.xml" Id="Rf7b026f56f974a26" /><Relationship Type="http://schemas.openxmlformats.org/officeDocument/2006/relationships/hyperlink" Target="mailto:mpelayolock@oaklandca.gov" TargetMode="External" Id="R64b5901545ca48b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2374AB0E999745A0FA7AB60D6A7D4A" ma:contentTypeVersion="16" ma:contentTypeDescription="Create a new document." ma:contentTypeScope="" ma:versionID="a448d78e625a04b13990dfbf0f13c9f4">
  <xsd:schema xmlns:xsd="http://www.w3.org/2001/XMLSchema" xmlns:xs="http://www.w3.org/2001/XMLSchema" xmlns:p="http://schemas.microsoft.com/office/2006/metadata/properties" xmlns:ns2="4c897264-1d2c-44e0-bb6c-58cde4a8eb1d" xmlns:ns3="e306d6d8-e261-459c-b730-8b917f16fa29" xmlns:ns4="9fde9651-39c8-433f-b888-8eb6acbdb6c1" targetNamespace="http://schemas.microsoft.com/office/2006/metadata/properties" ma:root="true" ma:fieldsID="b0baf75d771cdaf4b09198111c6d7fcb" ns2:_="" ns3:_="" ns4:_="">
    <xsd:import namespace="4c897264-1d2c-44e0-bb6c-58cde4a8eb1d"/>
    <xsd:import namespace="e306d6d8-e261-459c-b730-8b917f16fa29"/>
    <xsd:import namespace="9fde9651-39c8-433f-b888-8eb6acbdb6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Location" minOccurs="0"/>
                <xsd:element ref="ns2:MediaServiceObjectDetectorVersions" minOccurs="0"/>
                <xsd:element ref="ns2:MediaServiceSearchProperties" minOccurs="0"/>
                <xsd:element ref="ns2:Not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7264-1d2c-44e0-bb6c-58cde4a8e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9d5dd8a-13d8-44a5-8836-7d7dd3e4539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Choice">
          <xsd:enumeration value="Choice 1"/>
          <xsd:enumeration value="Choice 2"/>
          <xsd:enumeration value="Choice 3"/>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6d6d8-e261-459c-b730-8b917f16fa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f54d48-e291-452b-9f05-007b78324901}" ma:internalName="TaxCatchAll" ma:showField="CatchAllData" ma:web="e306d6d8-e261-459c-b730-8b917f16f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de9651-39c8-433f-b888-8eb6acbdb6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4c897264-1d2c-44e0-bb6c-58cde4a8eb1d" xsi:nil="true"/>
    <TaxCatchAll xmlns="e306d6d8-e261-459c-b730-8b917f16fa29" xsi:nil="true"/>
    <lcf76f155ced4ddcb4097134ff3c332f xmlns="4c897264-1d2c-44e0-bb6c-58cde4a8eb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941D5-AB68-4B96-A2D9-5AB8C69B2657}"/>
</file>

<file path=customXml/itemProps2.xml><?xml version="1.0" encoding="utf-8"?>
<ds:datastoreItem xmlns:ds="http://schemas.openxmlformats.org/officeDocument/2006/customXml" ds:itemID="{D437D8E6-C722-48E2-B292-4DF27C9ABA58}">
  <ds:schemaRefs>
    <ds:schemaRef ds:uri="http://schemas.microsoft.com/office/2006/metadata/properties"/>
    <ds:schemaRef ds:uri="http://schemas.microsoft.com/office/infopath/2007/PartnerControls"/>
    <ds:schemaRef ds:uri="4c897264-1d2c-44e0-bb6c-58cde4a8eb1d"/>
    <ds:schemaRef ds:uri="e306d6d8-e261-459c-b730-8b917f16fa29"/>
  </ds:schemaRefs>
</ds:datastoreItem>
</file>

<file path=customXml/itemProps3.xml><?xml version="1.0" encoding="utf-8"?>
<ds:datastoreItem xmlns:ds="http://schemas.openxmlformats.org/officeDocument/2006/customXml" ds:itemID="{70D628B6-91C3-4889-80ED-542DFD46C2D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Pelayo Lock, Monica</dc:creator>
  <cp:keywords/>
  <dc:description/>
  <cp:lastModifiedBy>Pelayo Lock, Monica</cp:lastModifiedBy>
  <cp:revision>40</cp:revision>
  <dcterms:created xsi:type="dcterms:W3CDTF">2025-03-26T16:20:00Z</dcterms:created>
  <dcterms:modified xsi:type="dcterms:W3CDTF">2026-03-26T20:48:11Z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0x010100152374AB0E999745A0FA7AB60D6A7D4A</vt:lpwstr>
  </property>
  <property fmtid="{D5CDD505-2E9C-101B-9397-08002B2CF9AE}" pid="3" name="MediaServiceImageTags">
    <vt:lpwstr/>
  </property>
</Properties>
</file>