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7F16F" w14:textId="5AB1C389" w:rsidR="00036183" w:rsidRPr="001A5276" w:rsidRDefault="00036183" w:rsidP="00036183">
      <w:pPr>
        <w:pStyle w:val="Heading1"/>
        <w:rPr>
          <w:rFonts w:ascii="Times New Roman" w:hAnsi="Times New Roman" w:cs="Times New Roman"/>
        </w:rPr>
      </w:pPr>
      <w:bookmarkStart w:id="0" w:name="_GoBack"/>
      <w:bookmarkEnd w:id="0"/>
      <w:r w:rsidRPr="00B267E9">
        <w:rPr>
          <w:rFonts w:ascii="Times New Roman" w:hAnsi="Times New Roman" w:cs="Times New Roman"/>
        </w:rPr>
        <w:t>San José State University</w:t>
      </w:r>
      <w:r w:rsidRPr="00B267E9">
        <w:rPr>
          <w:rFonts w:ascii="Times New Roman" w:hAnsi="Times New Roman" w:cs="Times New Roman"/>
        </w:rPr>
        <w:br/>
        <w:t>Department of English and C</w:t>
      </w:r>
      <w:r w:rsidR="00D130E9">
        <w:rPr>
          <w:rFonts w:ascii="Times New Roman" w:hAnsi="Times New Roman" w:cs="Times New Roman"/>
        </w:rPr>
        <w:t>omparative Literature</w:t>
      </w:r>
      <w:r w:rsidR="00D130E9">
        <w:rPr>
          <w:rFonts w:ascii="Times New Roman" w:hAnsi="Times New Roman" w:cs="Times New Roman"/>
        </w:rPr>
        <w:br/>
        <w:t>English 1B</w:t>
      </w:r>
      <w:r w:rsidRPr="00B267E9">
        <w:rPr>
          <w:rFonts w:ascii="Times New Roman" w:hAnsi="Times New Roman" w:cs="Times New Roman"/>
        </w:rPr>
        <w:t xml:space="preserve">, </w:t>
      </w:r>
      <w:r>
        <w:rPr>
          <w:rFonts w:ascii="Times New Roman" w:hAnsi="Times New Roman" w:cs="Times New Roman"/>
        </w:rPr>
        <w:t xml:space="preserve">Composition </w:t>
      </w:r>
      <w:r w:rsidR="00D130E9">
        <w:rPr>
          <w:rFonts w:ascii="Times New Roman" w:hAnsi="Times New Roman" w:cs="Times New Roman"/>
        </w:rPr>
        <w:t>2</w:t>
      </w:r>
      <w:r w:rsidR="00EF721E">
        <w:rPr>
          <w:rFonts w:ascii="Times New Roman" w:hAnsi="Times New Roman" w:cs="Times New Roman"/>
        </w:rPr>
        <w:t xml:space="preserve"> (GE:  Written Communication C3)</w:t>
      </w:r>
    </w:p>
    <w:tbl>
      <w:tblPr>
        <w:tblW w:w="9648" w:type="dxa"/>
        <w:tblLayout w:type="fixed"/>
        <w:tblLook w:val="01E0" w:firstRow="1" w:lastRow="1" w:firstColumn="1" w:lastColumn="1" w:noHBand="0" w:noVBand="0"/>
      </w:tblPr>
      <w:tblGrid>
        <w:gridCol w:w="3168"/>
        <w:gridCol w:w="3312"/>
        <w:gridCol w:w="3168"/>
      </w:tblGrid>
      <w:tr w:rsidR="00036183" w14:paraId="6537FFA3" w14:textId="77777777" w:rsidTr="00EF721E">
        <w:tc>
          <w:tcPr>
            <w:tcW w:w="3168" w:type="dxa"/>
            <w:vAlign w:val="center"/>
          </w:tcPr>
          <w:p w14:paraId="52B617B3" w14:textId="77777777" w:rsidR="00036183" w:rsidRPr="006D7FBE" w:rsidRDefault="00036183" w:rsidP="00EF721E">
            <w:pPr>
              <w:pStyle w:val="contactheading"/>
            </w:pPr>
            <w:r w:rsidRPr="006D7FBE">
              <w:t>Instructor:</w:t>
            </w:r>
          </w:p>
        </w:tc>
        <w:tc>
          <w:tcPr>
            <w:tcW w:w="6480" w:type="dxa"/>
            <w:gridSpan w:val="2"/>
            <w:vAlign w:val="center"/>
          </w:tcPr>
          <w:p w14:paraId="2EB808D8" w14:textId="1E24F0F4" w:rsidR="00036183" w:rsidRDefault="00EF721E" w:rsidP="00EF721E">
            <w:r>
              <w:t xml:space="preserve">Ted </w:t>
            </w:r>
            <w:r w:rsidR="00C9390B">
              <w:t>Shank</w:t>
            </w:r>
          </w:p>
        </w:tc>
      </w:tr>
      <w:tr w:rsidR="00036183" w14:paraId="60A7FCBC" w14:textId="77777777" w:rsidTr="00EF721E">
        <w:tc>
          <w:tcPr>
            <w:tcW w:w="3168" w:type="dxa"/>
            <w:vAlign w:val="center"/>
          </w:tcPr>
          <w:p w14:paraId="305700C2" w14:textId="77777777" w:rsidR="00036183" w:rsidRPr="006D7FBE" w:rsidRDefault="00036183" w:rsidP="00EF721E">
            <w:pPr>
              <w:pStyle w:val="contactheading"/>
            </w:pPr>
            <w:r>
              <w:t>Office Location</w:t>
            </w:r>
            <w:r w:rsidRPr="006D7FBE">
              <w:t>:</w:t>
            </w:r>
          </w:p>
        </w:tc>
        <w:tc>
          <w:tcPr>
            <w:tcW w:w="6480" w:type="dxa"/>
            <w:gridSpan w:val="2"/>
            <w:vAlign w:val="center"/>
          </w:tcPr>
          <w:p w14:paraId="14C4E593" w14:textId="77777777" w:rsidR="00036183" w:rsidRDefault="00036183" w:rsidP="00EF721E">
            <w:r>
              <w:t>FO 116</w:t>
            </w:r>
          </w:p>
        </w:tc>
      </w:tr>
      <w:tr w:rsidR="00036183" w14:paraId="46421C9E" w14:textId="77777777" w:rsidTr="00EF721E">
        <w:tc>
          <w:tcPr>
            <w:tcW w:w="3168" w:type="dxa"/>
            <w:vAlign w:val="center"/>
          </w:tcPr>
          <w:p w14:paraId="2797AB50" w14:textId="77777777" w:rsidR="00036183" w:rsidRPr="006D7FBE" w:rsidRDefault="00036183" w:rsidP="00EF721E">
            <w:pPr>
              <w:pStyle w:val="contactheading"/>
            </w:pPr>
            <w:r>
              <w:t>Telephone:</w:t>
            </w:r>
          </w:p>
        </w:tc>
        <w:tc>
          <w:tcPr>
            <w:tcW w:w="6480" w:type="dxa"/>
            <w:gridSpan w:val="2"/>
            <w:vAlign w:val="center"/>
          </w:tcPr>
          <w:p w14:paraId="0093EEF0" w14:textId="0A3C7F5C" w:rsidR="00036183" w:rsidRDefault="00C9390B" w:rsidP="00EF721E">
            <w:r>
              <w:t>(</w:t>
            </w:r>
            <w:r w:rsidR="00036183">
              <w:t>408)-924- 4579</w:t>
            </w:r>
          </w:p>
        </w:tc>
      </w:tr>
      <w:tr w:rsidR="00036183" w14:paraId="12B99030" w14:textId="77777777" w:rsidTr="00EF721E">
        <w:tc>
          <w:tcPr>
            <w:tcW w:w="3168" w:type="dxa"/>
            <w:vAlign w:val="center"/>
          </w:tcPr>
          <w:p w14:paraId="7150B269" w14:textId="77777777" w:rsidR="00036183" w:rsidRPr="006D7FBE" w:rsidRDefault="00036183" w:rsidP="00EF721E">
            <w:pPr>
              <w:pStyle w:val="contactheading"/>
            </w:pPr>
            <w:r>
              <w:t>Email:</w:t>
            </w:r>
          </w:p>
        </w:tc>
        <w:tc>
          <w:tcPr>
            <w:tcW w:w="6480" w:type="dxa"/>
            <w:gridSpan w:val="2"/>
            <w:vAlign w:val="center"/>
          </w:tcPr>
          <w:p w14:paraId="3FD969B8" w14:textId="77777777" w:rsidR="00036183" w:rsidRDefault="00036183" w:rsidP="00EF721E">
            <w:r>
              <w:t>Ted_Shank@hotmail.com</w:t>
            </w:r>
          </w:p>
        </w:tc>
      </w:tr>
      <w:tr w:rsidR="00036183" w14:paraId="32E4880A" w14:textId="77777777" w:rsidTr="00EF721E">
        <w:tc>
          <w:tcPr>
            <w:tcW w:w="3168" w:type="dxa"/>
            <w:vAlign w:val="center"/>
          </w:tcPr>
          <w:p w14:paraId="73DD3AD4" w14:textId="77777777" w:rsidR="00036183" w:rsidRPr="006D7FBE" w:rsidRDefault="00036183" w:rsidP="00EF721E">
            <w:pPr>
              <w:pStyle w:val="contactheading"/>
            </w:pPr>
            <w:r w:rsidRPr="006D7FBE">
              <w:t>Office</w:t>
            </w:r>
            <w:r>
              <w:t xml:space="preserve"> H</w:t>
            </w:r>
            <w:r w:rsidRPr="006D7FBE">
              <w:t>ours:</w:t>
            </w:r>
          </w:p>
        </w:tc>
        <w:tc>
          <w:tcPr>
            <w:tcW w:w="6480" w:type="dxa"/>
            <w:gridSpan w:val="2"/>
            <w:vAlign w:val="center"/>
          </w:tcPr>
          <w:p w14:paraId="0926DC77" w14:textId="32E8B0BF" w:rsidR="00036183" w:rsidRDefault="00EF721E" w:rsidP="00EF721E">
            <w:r>
              <w:t xml:space="preserve">T/Th </w:t>
            </w:r>
            <w:r w:rsidR="00C9390B">
              <w:t>12:00-2:00</w:t>
            </w:r>
          </w:p>
        </w:tc>
      </w:tr>
      <w:tr w:rsidR="00036183" w14:paraId="4FE8BF73" w14:textId="77777777" w:rsidTr="00EF721E">
        <w:tc>
          <w:tcPr>
            <w:tcW w:w="3168" w:type="dxa"/>
            <w:vAlign w:val="center"/>
          </w:tcPr>
          <w:p w14:paraId="0443B410" w14:textId="77777777" w:rsidR="00036183" w:rsidRPr="006D7FBE" w:rsidRDefault="00036183" w:rsidP="00EF721E">
            <w:pPr>
              <w:pStyle w:val="contactheading"/>
            </w:pPr>
            <w:r w:rsidRPr="006D7FBE">
              <w:t>Class</w:t>
            </w:r>
            <w:r>
              <w:t xml:space="preserve"> D</w:t>
            </w:r>
            <w:r w:rsidRPr="006D7FBE">
              <w:t>ays/</w:t>
            </w:r>
            <w:r>
              <w:t>T</w:t>
            </w:r>
            <w:r w:rsidRPr="006D7FBE">
              <w:t>ime:</w:t>
            </w:r>
          </w:p>
        </w:tc>
        <w:tc>
          <w:tcPr>
            <w:tcW w:w="6480" w:type="dxa"/>
            <w:gridSpan w:val="2"/>
            <w:vAlign w:val="center"/>
          </w:tcPr>
          <w:p w14:paraId="24736AD5" w14:textId="0D60730C" w:rsidR="00036183" w:rsidRDefault="003E2C3E" w:rsidP="00EF721E">
            <w:r>
              <w:t>T/Th Section 59</w:t>
            </w:r>
            <w:r w:rsidR="00D130E9">
              <w:t xml:space="preserve">: </w:t>
            </w:r>
            <w:proofErr w:type="spellStart"/>
            <w:r w:rsidR="00D130E9">
              <w:t>MacQuarrie</w:t>
            </w:r>
            <w:proofErr w:type="spellEnd"/>
            <w:r w:rsidR="00D130E9">
              <w:t xml:space="preserve"> Hall 223</w:t>
            </w:r>
            <w:r>
              <w:t>. 3:00-4:15</w:t>
            </w:r>
          </w:p>
          <w:p w14:paraId="345F87C7" w14:textId="32C8AE46" w:rsidR="00D130E9" w:rsidRDefault="003E2C3E" w:rsidP="00EF721E">
            <w:r>
              <w:t>T/Th Section 66</w:t>
            </w:r>
            <w:r w:rsidR="00D130E9">
              <w:t>: Sweeney Hall 410</w:t>
            </w:r>
            <w:r>
              <w:t>: 4:30-5:45</w:t>
            </w:r>
          </w:p>
        </w:tc>
      </w:tr>
      <w:tr w:rsidR="00036183" w14:paraId="2BE825C6" w14:textId="77777777" w:rsidTr="00EF721E">
        <w:tc>
          <w:tcPr>
            <w:tcW w:w="3168" w:type="dxa"/>
            <w:vAlign w:val="center"/>
          </w:tcPr>
          <w:p w14:paraId="2F0576AB" w14:textId="703C3FE1" w:rsidR="00036183" w:rsidRPr="006D7FBE" w:rsidRDefault="00036183" w:rsidP="00EF721E">
            <w:pPr>
              <w:pStyle w:val="contactheading"/>
            </w:pPr>
          </w:p>
        </w:tc>
        <w:tc>
          <w:tcPr>
            <w:tcW w:w="6480" w:type="dxa"/>
            <w:gridSpan w:val="2"/>
            <w:vAlign w:val="center"/>
          </w:tcPr>
          <w:p w14:paraId="7FA65A6E" w14:textId="6D54FB5E" w:rsidR="00036183" w:rsidRDefault="00036183" w:rsidP="00EF721E"/>
        </w:tc>
      </w:tr>
      <w:tr w:rsidR="00036183" w14:paraId="3DC059F8" w14:textId="77777777" w:rsidTr="00EF721E">
        <w:trPr>
          <w:gridAfter w:val="1"/>
          <w:wAfter w:w="3168" w:type="dxa"/>
        </w:trPr>
        <w:tc>
          <w:tcPr>
            <w:tcW w:w="6480" w:type="dxa"/>
            <w:gridSpan w:val="2"/>
            <w:vAlign w:val="center"/>
          </w:tcPr>
          <w:p w14:paraId="03FDE17E" w14:textId="77777777" w:rsidR="00036183" w:rsidRPr="00D00C75" w:rsidRDefault="00036183" w:rsidP="00EF721E"/>
        </w:tc>
      </w:tr>
      <w:tr w:rsidR="00036183" w14:paraId="69A51BBC" w14:textId="77777777" w:rsidTr="00EF721E">
        <w:tc>
          <w:tcPr>
            <w:tcW w:w="3168" w:type="dxa"/>
            <w:vAlign w:val="center"/>
          </w:tcPr>
          <w:p w14:paraId="1748459B" w14:textId="77777777" w:rsidR="00036183" w:rsidRPr="00577701" w:rsidRDefault="00036183" w:rsidP="00EF721E">
            <w:pPr>
              <w:pStyle w:val="contactheading"/>
            </w:pPr>
          </w:p>
        </w:tc>
        <w:tc>
          <w:tcPr>
            <w:tcW w:w="6480" w:type="dxa"/>
            <w:gridSpan w:val="2"/>
            <w:vAlign w:val="center"/>
          </w:tcPr>
          <w:p w14:paraId="4AA2FBDD" w14:textId="77777777" w:rsidR="00036183" w:rsidRPr="00D00C75" w:rsidRDefault="00036183" w:rsidP="00EF721E"/>
        </w:tc>
      </w:tr>
    </w:tbl>
    <w:p w14:paraId="7E25DBF3" w14:textId="77777777" w:rsidR="00036183" w:rsidRDefault="00036183" w:rsidP="00036183">
      <w:pPr>
        <w:rPr>
          <w:b/>
          <w:bCs/>
          <w:iCs/>
        </w:rPr>
      </w:pPr>
    </w:p>
    <w:p w14:paraId="510C5CE5" w14:textId="77777777" w:rsidR="00EF721E" w:rsidRPr="005B33A7" w:rsidRDefault="00EF721E" w:rsidP="00EF721E">
      <w:pPr>
        <w:widowControl w:val="0"/>
        <w:spacing w:after="100"/>
        <w:rPr>
          <w:sz w:val="22"/>
          <w:szCs w:val="22"/>
        </w:rPr>
      </w:pPr>
      <w:r w:rsidRPr="005B33A7">
        <w:rPr>
          <w:b/>
          <w:sz w:val="22"/>
          <w:szCs w:val="22"/>
        </w:rPr>
        <w:t>Prerequisites:</w:t>
      </w:r>
      <w:r w:rsidRPr="005B33A7">
        <w:rPr>
          <w:sz w:val="22"/>
          <w:szCs w:val="22"/>
        </w:rPr>
        <w:t xml:space="preserve"> Passage of Written Communication 1A or approved equivalent course and passage of the English Proficiency Test (EPT), unless exempt.</w:t>
      </w:r>
    </w:p>
    <w:p w14:paraId="3708607B" w14:textId="77777777" w:rsidR="00036183" w:rsidRPr="00B267E9" w:rsidRDefault="00036183" w:rsidP="00036183">
      <w:pPr>
        <w:pStyle w:val="Heading2"/>
        <w:rPr>
          <w:rFonts w:ascii="Times New Roman" w:hAnsi="Times New Roman" w:cs="Times New Roman"/>
        </w:rPr>
      </w:pPr>
      <w:r w:rsidRPr="00B267E9">
        <w:rPr>
          <w:rFonts w:ascii="Times New Roman" w:hAnsi="Times New Roman" w:cs="Times New Roman"/>
        </w:rPr>
        <w:t xml:space="preserve">Required Texts/Readings </w:t>
      </w:r>
    </w:p>
    <w:p w14:paraId="576A1F9B" w14:textId="77777777" w:rsidR="00036183" w:rsidRPr="00B267E9" w:rsidRDefault="00036183" w:rsidP="00036183">
      <w:pPr>
        <w:pStyle w:val="Heading3"/>
        <w:rPr>
          <w:rFonts w:ascii="Times New Roman" w:hAnsi="Times New Roman"/>
        </w:rPr>
      </w:pPr>
      <w:r w:rsidRPr="00B267E9">
        <w:rPr>
          <w:rFonts w:ascii="Times New Roman" w:hAnsi="Times New Roman"/>
        </w:rPr>
        <w:t>Textbook</w:t>
      </w:r>
    </w:p>
    <w:p w14:paraId="6F581318" w14:textId="57CE7BC2" w:rsidR="00036183" w:rsidRDefault="00601B5D" w:rsidP="00036183">
      <w:pPr>
        <w:rPr>
          <w:sz w:val="20"/>
          <w:szCs w:val="20"/>
        </w:rPr>
      </w:pPr>
      <w:proofErr w:type="spellStart"/>
      <w:r>
        <w:rPr>
          <w:sz w:val="20"/>
          <w:szCs w:val="20"/>
        </w:rPr>
        <w:t>Shrodes</w:t>
      </w:r>
      <w:proofErr w:type="spellEnd"/>
      <w:r>
        <w:rPr>
          <w:sz w:val="20"/>
          <w:szCs w:val="20"/>
        </w:rPr>
        <w:t xml:space="preserve"> and </w:t>
      </w:r>
      <w:proofErr w:type="spellStart"/>
      <w:r>
        <w:rPr>
          <w:sz w:val="20"/>
          <w:szCs w:val="20"/>
        </w:rPr>
        <w:t>Schugrue</w:t>
      </w:r>
      <w:proofErr w:type="spellEnd"/>
      <w:r>
        <w:rPr>
          <w:sz w:val="20"/>
          <w:szCs w:val="20"/>
        </w:rPr>
        <w:t xml:space="preserve">. </w:t>
      </w:r>
      <w:proofErr w:type="gramStart"/>
      <w:r>
        <w:rPr>
          <w:sz w:val="20"/>
          <w:szCs w:val="20"/>
        </w:rPr>
        <w:t>The Conscious Reader.</w:t>
      </w:r>
      <w:proofErr w:type="gramEnd"/>
      <w:r>
        <w:rPr>
          <w:sz w:val="20"/>
          <w:szCs w:val="20"/>
        </w:rPr>
        <w:t xml:space="preserve"> 12</w:t>
      </w:r>
      <w:r w:rsidRPr="00601B5D">
        <w:rPr>
          <w:sz w:val="20"/>
          <w:szCs w:val="20"/>
          <w:vertAlign w:val="superscript"/>
        </w:rPr>
        <w:t>th</w:t>
      </w:r>
      <w:r>
        <w:rPr>
          <w:sz w:val="20"/>
          <w:szCs w:val="20"/>
        </w:rPr>
        <w:t xml:space="preserve"> Ed.</w:t>
      </w:r>
    </w:p>
    <w:p w14:paraId="60B69712" w14:textId="3FD48B2D" w:rsidR="00601B5D" w:rsidRPr="00FA499C" w:rsidRDefault="00601B5D" w:rsidP="00036183">
      <w:pPr>
        <w:rPr>
          <w:sz w:val="20"/>
          <w:szCs w:val="20"/>
        </w:rPr>
      </w:pPr>
      <w:r>
        <w:rPr>
          <w:sz w:val="20"/>
          <w:szCs w:val="20"/>
        </w:rPr>
        <w:t>ISBN: 978</w:t>
      </w:r>
      <w:r w:rsidR="0028359F">
        <w:rPr>
          <w:sz w:val="20"/>
          <w:szCs w:val="20"/>
        </w:rPr>
        <w:t>-</w:t>
      </w:r>
      <w:r>
        <w:rPr>
          <w:sz w:val="20"/>
          <w:szCs w:val="20"/>
        </w:rPr>
        <w:t>0</w:t>
      </w:r>
      <w:r w:rsidR="0028359F">
        <w:rPr>
          <w:sz w:val="20"/>
          <w:szCs w:val="20"/>
        </w:rPr>
        <w:t>-</w:t>
      </w:r>
      <w:r>
        <w:rPr>
          <w:sz w:val="20"/>
          <w:szCs w:val="20"/>
        </w:rPr>
        <w:t>205</w:t>
      </w:r>
      <w:r w:rsidR="0028359F">
        <w:rPr>
          <w:sz w:val="20"/>
          <w:szCs w:val="20"/>
        </w:rPr>
        <w:t>-</w:t>
      </w:r>
      <w:r>
        <w:rPr>
          <w:sz w:val="20"/>
          <w:szCs w:val="20"/>
        </w:rPr>
        <w:t>80328</w:t>
      </w:r>
      <w:r w:rsidR="0028359F">
        <w:rPr>
          <w:sz w:val="20"/>
          <w:szCs w:val="20"/>
        </w:rPr>
        <w:t>-</w:t>
      </w:r>
      <w:r>
        <w:rPr>
          <w:sz w:val="20"/>
          <w:szCs w:val="20"/>
        </w:rPr>
        <w:t>6</w:t>
      </w:r>
    </w:p>
    <w:p w14:paraId="20E16E17" w14:textId="77777777" w:rsidR="00036183" w:rsidRPr="00B267E9" w:rsidRDefault="00036183" w:rsidP="00036183">
      <w:pPr>
        <w:pStyle w:val="Heading3"/>
        <w:rPr>
          <w:rFonts w:ascii="Times New Roman" w:hAnsi="Times New Roman"/>
        </w:rPr>
      </w:pPr>
      <w:r w:rsidRPr="00B267E9">
        <w:rPr>
          <w:rFonts w:ascii="Times New Roman" w:hAnsi="Times New Roman"/>
        </w:rPr>
        <w:t>Other Readings</w:t>
      </w:r>
    </w:p>
    <w:p w14:paraId="03493144" w14:textId="01C4BC57" w:rsidR="00036183" w:rsidRPr="00BD5419" w:rsidRDefault="00601B5D" w:rsidP="00036183">
      <w:r>
        <w:rPr>
          <w:sz w:val="20"/>
          <w:szCs w:val="20"/>
        </w:rPr>
        <w:t>Additional readings will be provided</w:t>
      </w:r>
    </w:p>
    <w:p w14:paraId="29F3A711" w14:textId="77777777" w:rsidR="00036183" w:rsidRPr="00B267E9" w:rsidRDefault="00036183" w:rsidP="00036183">
      <w:pPr>
        <w:pStyle w:val="Heading3"/>
        <w:rPr>
          <w:rFonts w:ascii="Times New Roman" w:hAnsi="Times New Roman"/>
        </w:rPr>
      </w:pPr>
      <w:r w:rsidRPr="00B267E9">
        <w:rPr>
          <w:rFonts w:ascii="Times New Roman" w:hAnsi="Times New Roman"/>
        </w:rPr>
        <w:t xml:space="preserve">Other equipment / material requirements </w:t>
      </w:r>
    </w:p>
    <w:p w14:paraId="035CF4D9" w14:textId="77777777" w:rsidR="00036183" w:rsidRPr="00FA499C" w:rsidRDefault="00036183" w:rsidP="00036183">
      <w:pPr>
        <w:pStyle w:val="ListParagraph"/>
        <w:numPr>
          <w:ilvl w:val="0"/>
          <w:numId w:val="3"/>
        </w:numPr>
        <w:rPr>
          <w:sz w:val="20"/>
          <w:szCs w:val="20"/>
        </w:rPr>
      </w:pPr>
      <w:r w:rsidRPr="00FA499C">
        <w:rPr>
          <w:sz w:val="20"/>
          <w:szCs w:val="20"/>
        </w:rPr>
        <w:t>Dictionary</w:t>
      </w:r>
    </w:p>
    <w:p w14:paraId="2029DFC2" w14:textId="77777777" w:rsidR="00036183" w:rsidRPr="00FA499C" w:rsidRDefault="00036183" w:rsidP="00036183">
      <w:pPr>
        <w:pStyle w:val="ListParagraph"/>
        <w:numPr>
          <w:ilvl w:val="0"/>
          <w:numId w:val="3"/>
        </w:numPr>
        <w:rPr>
          <w:sz w:val="20"/>
          <w:szCs w:val="20"/>
        </w:rPr>
      </w:pPr>
      <w:r w:rsidRPr="00FA499C">
        <w:rPr>
          <w:sz w:val="20"/>
          <w:szCs w:val="20"/>
        </w:rPr>
        <w:t>3 ring binder w/ paper</w:t>
      </w:r>
    </w:p>
    <w:p w14:paraId="0179CE6D" w14:textId="77777777" w:rsidR="00036183" w:rsidRDefault="00036183" w:rsidP="00036183">
      <w:pPr>
        <w:pStyle w:val="ListParagraph"/>
        <w:numPr>
          <w:ilvl w:val="0"/>
          <w:numId w:val="3"/>
        </w:numPr>
        <w:rPr>
          <w:sz w:val="20"/>
          <w:szCs w:val="20"/>
        </w:rPr>
      </w:pPr>
      <w:r w:rsidRPr="00FA499C">
        <w:rPr>
          <w:sz w:val="20"/>
          <w:szCs w:val="20"/>
        </w:rPr>
        <w:t>3 blue books. These can be purchased at the Spartan Bookstore</w:t>
      </w:r>
    </w:p>
    <w:p w14:paraId="7AB05EC3" w14:textId="77777777" w:rsidR="00B16320" w:rsidRPr="005B33A7" w:rsidRDefault="00B16320" w:rsidP="00B16320">
      <w:pPr>
        <w:widowControl w:val="0"/>
        <w:spacing w:after="100"/>
        <w:rPr>
          <w:b/>
          <w:sz w:val="22"/>
          <w:szCs w:val="22"/>
        </w:rPr>
      </w:pPr>
      <w:r>
        <w:rPr>
          <w:b/>
          <w:sz w:val="22"/>
          <w:szCs w:val="22"/>
        </w:rPr>
        <w:t>Course Description:</w:t>
      </w:r>
    </w:p>
    <w:p w14:paraId="5B304B56" w14:textId="77777777" w:rsidR="00B16320" w:rsidRDefault="00B16320" w:rsidP="00B16320">
      <w:pPr>
        <w:widowControl w:val="0"/>
        <w:spacing w:after="100"/>
        <w:rPr>
          <w:sz w:val="22"/>
          <w:szCs w:val="22"/>
        </w:rPr>
      </w:pPr>
      <w:r w:rsidRPr="005B33A7">
        <w:rPr>
          <w:sz w:val="22"/>
          <w:szCs w:val="22"/>
        </w:rPr>
        <w:t xml:space="preserve">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w:t>
      </w:r>
      <w:r w:rsidRPr="005B33A7">
        <w:rPr>
          <w:sz w:val="22"/>
          <w:szCs w:val="22"/>
        </w:rPr>
        <w:lastRenderedPageBreak/>
        <w:t>and in writing papers informed by research; and mastery of the mechanics of writing.</w:t>
      </w:r>
    </w:p>
    <w:p w14:paraId="56DC0F95" w14:textId="77777777" w:rsidR="009A4E27" w:rsidRDefault="009A4E27" w:rsidP="00B16320">
      <w:pPr>
        <w:widowControl w:val="0"/>
        <w:spacing w:after="100"/>
        <w:rPr>
          <w:sz w:val="22"/>
          <w:szCs w:val="22"/>
        </w:rPr>
      </w:pPr>
    </w:p>
    <w:p w14:paraId="21DD61AB" w14:textId="4294AF8E" w:rsidR="00A23CAB" w:rsidRPr="00A23CAB" w:rsidRDefault="009A4E27" w:rsidP="00A23CAB">
      <w:pPr>
        <w:rPr>
          <w:sz w:val="22"/>
          <w:szCs w:val="22"/>
        </w:rPr>
      </w:pPr>
      <w:r>
        <w:rPr>
          <w:sz w:val="22"/>
          <w:szCs w:val="22"/>
        </w:rPr>
        <w:t>However, while there is less attention to the personal essay in English 1B, my personal approach to the class</w:t>
      </w:r>
      <w:r w:rsidR="00A23CAB">
        <w:rPr>
          <w:sz w:val="22"/>
          <w:szCs w:val="22"/>
        </w:rPr>
        <w:t xml:space="preserve">, </w:t>
      </w:r>
      <w:proofErr w:type="gramStart"/>
      <w:r w:rsidR="00A23CAB">
        <w:rPr>
          <w:sz w:val="22"/>
          <w:szCs w:val="22"/>
        </w:rPr>
        <w:t>it’s</w:t>
      </w:r>
      <w:proofErr w:type="gramEnd"/>
      <w:r w:rsidR="00A23CAB">
        <w:rPr>
          <w:sz w:val="22"/>
          <w:szCs w:val="22"/>
        </w:rPr>
        <w:t xml:space="preserve"> readings, our discussions, our assignments</w:t>
      </w:r>
      <w:r>
        <w:rPr>
          <w:sz w:val="22"/>
          <w:szCs w:val="22"/>
        </w:rPr>
        <w:t xml:space="preserve"> does encompass a</w:t>
      </w:r>
      <w:r w:rsidR="00A23CAB">
        <w:rPr>
          <w:sz w:val="22"/>
          <w:szCs w:val="22"/>
        </w:rPr>
        <w:t>n exploration of the development of the self, the individual. Here are some questions that will guide us through the semester.</w:t>
      </w:r>
      <w:r w:rsidR="00A23CAB">
        <w:t xml:space="preserve"> </w:t>
      </w:r>
      <w:r w:rsidR="00A23CAB" w:rsidRPr="00A23CAB">
        <w:rPr>
          <w:sz w:val="22"/>
          <w:szCs w:val="22"/>
        </w:rPr>
        <w:t>What do I value? What do I believe? What is right, what is wrong, and how will I conduct myself, internally and externally, in this society and culture so that I cultivate and perpetuate these values and beliefs? How will I become the person I want to be? How must I think? How must I behave? What must I resist? What must I embrace?  By the end of the semester, if you have actively participated in all aspects of the course, you will have developed insights into these very important questions.</w:t>
      </w:r>
    </w:p>
    <w:p w14:paraId="48C9CC81" w14:textId="58F32084" w:rsidR="001001D7" w:rsidRDefault="001001D7" w:rsidP="001001D7">
      <w:pPr>
        <w:jc w:val="center"/>
        <w:rPr>
          <w:b/>
        </w:rPr>
      </w:pPr>
    </w:p>
    <w:p w14:paraId="3C914F3A" w14:textId="77777777" w:rsidR="00DD13AE" w:rsidRPr="00DD13AE" w:rsidRDefault="00DD13AE" w:rsidP="00DD13AE">
      <w:pPr>
        <w:widowControl w:val="0"/>
        <w:autoSpaceDE w:val="0"/>
        <w:autoSpaceDN w:val="0"/>
        <w:adjustRightInd w:val="0"/>
        <w:spacing w:after="260" w:line="340" w:lineRule="atLeast"/>
        <w:rPr>
          <w:rFonts w:ascii="Times New Roman" w:hAnsi="Times New Roman" w:cs="Times New Roman"/>
          <w:color w:val="1A1A1A"/>
          <w:sz w:val="22"/>
          <w:szCs w:val="22"/>
        </w:rPr>
      </w:pPr>
      <w:r w:rsidRPr="00DD13AE">
        <w:rPr>
          <w:rFonts w:ascii="Times New Roman" w:hAnsi="Times New Roman" w:cs="Times New Roman"/>
          <w:b/>
          <w:bCs/>
          <w:color w:val="1A1A1A"/>
          <w:sz w:val="22"/>
          <w:szCs w:val="22"/>
        </w:rPr>
        <w:t>Student Learning Objectives</w:t>
      </w:r>
    </w:p>
    <w:p w14:paraId="2D993525" w14:textId="77777777" w:rsidR="00DD13AE" w:rsidRPr="00DD13AE" w:rsidRDefault="00DD13AE" w:rsidP="00DD13AE">
      <w:pPr>
        <w:widowControl w:val="0"/>
        <w:numPr>
          <w:ilvl w:val="0"/>
          <w:numId w:val="8"/>
        </w:numPr>
        <w:tabs>
          <w:tab w:val="left" w:pos="220"/>
          <w:tab w:val="left" w:pos="720"/>
        </w:tabs>
        <w:autoSpaceDE w:val="0"/>
        <w:autoSpaceDN w:val="0"/>
        <w:adjustRightInd w:val="0"/>
        <w:spacing w:after="60"/>
        <w:ind w:hanging="720"/>
        <w:rPr>
          <w:rFonts w:ascii="Times New Roman" w:hAnsi="Times New Roman" w:cs="Times New Roman"/>
          <w:color w:val="1A1A1A"/>
          <w:sz w:val="22"/>
          <w:szCs w:val="22"/>
        </w:rPr>
      </w:pPr>
      <w:r w:rsidRPr="00DD13AE">
        <w:rPr>
          <w:rFonts w:ascii="Times New Roman" w:hAnsi="Times New Roman" w:cs="Times New Roman"/>
          <w:color w:val="1A1A1A"/>
          <w:sz w:val="22"/>
          <w:szCs w:val="22"/>
        </w:rPr>
        <w:t>SLO 1: Students shall write complete essays that demonstrate the ability to refine the competencies established in Written Communication 1A.</w:t>
      </w:r>
    </w:p>
    <w:p w14:paraId="69989472" w14:textId="77777777" w:rsidR="00DD13AE" w:rsidRPr="00DD13AE" w:rsidRDefault="00DD13AE" w:rsidP="00DD13AE">
      <w:pPr>
        <w:widowControl w:val="0"/>
        <w:numPr>
          <w:ilvl w:val="0"/>
          <w:numId w:val="8"/>
        </w:numPr>
        <w:tabs>
          <w:tab w:val="left" w:pos="220"/>
          <w:tab w:val="left" w:pos="720"/>
        </w:tabs>
        <w:autoSpaceDE w:val="0"/>
        <w:autoSpaceDN w:val="0"/>
        <w:adjustRightInd w:val="0"/>
        <w:spacing w:after="60"/>
        <w:ind w:hanging="720"/>
        <w:rPr>
          <w:rFonts w:ascii="Times New Roman" w:hAnsi="Times New Roman" w:cs="Times New Roman"/>
          <w:color w:val="1A1A1A"/>
          <w:sz w:val="22"/>
          <w:szCs w:val="22"/>
        </w:rPr>
      </w:pPr>
      <w:r w:rsidRPr="00DD13AE">
        <w:rPr>
          <w:rFonts w:ascii="Times New Roman" w:hAnsi="Times New Roman" w:cs="Times New Roman"/>
          <w:color w:val="1A1A1A"/>
          <w:sz w:val="22"/>
          <w:szCs w:val="22"/>
        </w:rPr>
        <w:t>SLO 2: Students shall write complete essays that demonstrate the ability to use (locate, analyze, and evaluate) supporting materials, including independent library research, and identify key concepts and terms that describe the information needed.</w:t>
      </w:r>
    </w:p>
    <w:p w14:paraId="1D83C89C" w14:textId="77777777" w:rsidR="00DD13AE" w:rsidRPr="00DD13AE" w:rsidRDefault="00DD13AE" w:rsidP="00DD13AE">
      <w:pPr>
        <w:widowControl w:val="0"/>
        <w:numPr>
          <w:ilvl w:val="0"/>
          <w:numId w:val="8"/>
        </w:numPr>
        <w:tabs>
          <w:tab w:val="left" w:pos="220"/>
          <w:tab w:val="left" w:pos="720"/>
        </w:tabs>
        <w:autoSpaceDE w:val="0"/>
        <w:autoSpaceDN w:val="0"/>
        <w:adjustRightInd w:val="0"/>
        <w:spacing w:after="60"/>
        <w:ind w:hanging="720"/>
        <w:rPr>
          <w:rFonts w:ascii="Times New Roman" w:hAnsi="Times New Roman" w:cs="Times New Roman"/>
          <w:color w:val="1A1A1A"/>
          <w:sz w:val="22"/>
          <w:szCs w:val="22"/>
        </w:rPr>
      </w:pPr>
      <w:r w:rsidRPr="00DD13AE">
        <w:rPr>
          <w:rFonts w:ascii="Times New Roman" w:hAnsi="Times New Roman" w:cs="Times New Roman"/>
          <w:color w:val="1A1A1A"/>
          <w:sz w:val="22"/>
          <w:szCs w:val="22"/>
        </w:rPr>
        <w:t>SLO 3: Students shall write complete essays that demonstrate the ability to select efficient and effective approaches for accessing information utilizing an appropriate investigative method or information retrieval system.</w:t>
      </w:r>
    </w:p>
    <w:p w14:paraId="63B3D16D" w14:textId="77777777" w:rsidR="00DD13AE" w:rsidRPr="00DD13AE" w:rsidRDefault="00DD13AE" w:rsidP="00DD13AE">
      <w:pPr>
        <w:widowControl w:val="0"/>
        <w:numPr>
          <w:ilvl w:val="0"/>
          <w:numId w:val="8"/>
        </w:numPr>
        <w:tabs>
          <w:tab w:val="left" w:pos="220"/>
          <w:tab w:val="left" w:pos="720"/>
        </w:tabs>
        <w:autoSpaceDE w:val="0"/>
        <w:autoSpaceDN w:val="0"/>
        <w:adjustRightInd w:val="0"/>
        <w:spacing w:after="60"/>
        <w:ind w:hanging="720"/>
        <w:rPr>
          <w:rFonts w:ascii="Times New Roman" w:hAnsi="Times New Roman" w:cs="Times New Roman"/>
          <w:color w:val="1A1A1A"/>
          <w:sz w:val="22"/>
          <w:szCs w:val="22"/>
        </w:rPr>
      </w:pPr>
      <w:r w:rsidRPr="00DD13AE">
        <w:rPr>
          <w:rFonts w:ascii="Times New Roman" w:hAnsi="Times New Roman" w:cs="Times New Roman"/>
          <w:color w:val="1A1A1A"/>
          <w:sz w:val="22"/>
          <w:szCs w:val="22"/>
        </w:rPr>
        <w:t>SLO 4: Students shall write complete essays that demonstrate the ability to synthesize ideas encountered in multiple readings.</w:t>
      </w:r>
    </w:p>
    <w:p w14:paraId="04762AC0" w14:textId="77777777" w:rsidR="00DD13AE" w:rsidRPr="00DD13AE" w:rsidRDefault="00DD13AE" w:rsidP="00DD13AE">
      <w:pPr>
        <w:widowControl w:val="0"/>
        <w:numPr>
          <w:ilvl w:val="0"/>
          <w:numId w:val="8"/>
        </w:numPr>
        <w:tabs>
          <w:tab w:val="left" w:pos="220"/>
          <w:tab w:val="left" w:pos="720"/>
        </w:tabs>
        <w:autoSpaceDE w:val="0"/>
        <w:autoSpaceDN w:val="0"/>
        <w:adjustRightInd w:val="0"/>
        <w:spacing w:after="60"/>
        <w:ind w:hanging="720"/>
        <w:rPr>
          <w:rFonts w:ascii="Times New Roman" w:hAnsi="Times New Roman" w:cs="Times New Roman"/>
          <w:color w:val="1A1A1A"/>
          <w:sz w:val="22"/>
          <w:szCs w:val="22"/>
        </w:rPr>
      </w:pPr>
      <w:r w:rsidRPr="00DD13AE">
        <w:rPr>
          <w:rFonts w:ascii="Times New Roman" w:hAnsi="Times New Roman" w:cs="Times New Roman"/>
          <w:color w:val="1A1A1A"/>
          <w:sz w:val="22"/>
          <w:szCs w:val="22"/>
        </w:rPr>
        <w:t>SLO 5: Students shall write complete essays that demonstrate the ability to incorporate principles of design and communication to construct effective arguments.</w:t>
      </w:r>
    </w:p>
    <w:p w14:paraId="4452CDA8" w14:textId="77777777" w:rsidR="00DD13AE" w:rsidRPr="00DD13AE" w:rsidRDefault="00DD13AE" w:rsidP="00DD13AE">
      <w:pPr>
        <w:widowControl w:val="0"/>
        <w:numPr>
          <w:ilvl w:val="0"/>
          <w:numId w:val="8"/>
        </w:numPr>
        <w:tabs>
          <w:tab w:val="left" w:pos="220"/>
          <w:tab w:val="left" w:pos="720"/>
        </w:tabs>
        <w:autoSpaceDE w:val="0"/>
        <w:autoSpaceDN w:val="0"/>
        <w:adjustRightInd w:val="0"/>
        <w:spacing w:after="60"/>
        <w:ind w:hanging="720"/>
        <w:rPr>
          <w:rFonts w:ascii="Times New Roman" w:hAnsi="Times New Roman" w:cs="Times New Roman"/>
          <w:color w:val="1A1A1A"/>
          <w:sz w:val="22"/>
          <w:szCs w:val="22"/>
        </w:rPr>
      </w:pPr>
      <w:r w:rsidRPr="00DD13AE">
        <w:rPr>
          <w:rFonts w:ascii="Times New Roman" w:hAnsi="Times New Roman" w:cs="Times New Roman"/>
          <w:color w:val="1A1A1A"/>
          <w:sz w:val="22"/>
          <w:szCs w:val="22"/>
        </w:rPr>
        <w:t>SLO 6: Students shall write complete essays that demonstrate the ability to identify and discuss issues related to censorship and freedom of speech.</w:t>
      </w:r>
    </w:p>
    <w:p w14:paraId="006E56E4" w14:textId="6B272127" w:rsidR="00B16320" w:rsidRPr="00C6092B" w:rsidRDefault="00B16320" w:rsidP="00B16320">
      <w:pPr>
        <w:pStyle w:val="Header"/>
        <w:tabs>
          <w:tab w:val="clear" w:pos="4320"/>
          <w:tab w:val="clear" w:pos="8640"/>
        </w:tabs>
        <w:rPr>
          <w:sz w:val="22"/>
        </w:rPr>
      </w:pPr>
      <w:r w:rsidRPr="00C6092B">
        <w:rPr>
          <w:sz w:val="22"/>
        </w:rPr>
        <w:t xml:space="preserve"> </w:t>
      </w:r>
      <w:r w:rsidRPr="00DD13AE">
        <w:rPr>
          <w:b/>
          <w:sz w:val="22"/>
        </w:rPr>
        <w:t>Content Objectives</w:t>
      </w:r>
    </w:p>
    <w:p w14:paraId="24080C92" w14:textId="77777777" w:rsidR="00B16320" w:rsidRPr="00C6092B" w:rsidRDefault="00B16320" w:rsidP="00B16320">
      <w:pPr>
        <w:pStyle w:val="Header"/>
        <w:tabs>
          <w:tab w:val="clear" w:pos="4320"/>
          <w:tab w:val="clear" w:pos="8640"/>
        </w:tabs>
        <w:rPr>
          <w:sz w:val="22"/>
        </w:rPr>
      </w:pPr>
      <w:r w:rsidRPr="00C6092B">
        <w:rPr>
          <w:sz w:val="22"/>
        </w:rPr>
        <w:t>The following Content Objectives are specific to Area C3</w:t>
      </w:r>
    </w:p>
    <w:p w14:paraId="63D7092A" w14:textId="77777777" w:rsidR="00B16320" w:rsidRPr="00C6092B" w:rsidRDefault="00B16320" w:rsidP="00B16320">
      <w:pPr>
        <w:numPr>
          <w:ilvl w:val="0"/>
          <w:numId w:val="5"/>
        </w:numPr>
        <w:tabs>
          <w:tab w:val="clear" w:pos="720"/>
          <w:tab w:val="num" w:pos="540"/>
        </w:tabs>
        <w:ind w:left="540"/>
        <w:rPr>
          <w:sz w:val="22"/>
        </w:rPr>
      </w:pPr>
      <w:r w:rsidRPr="00C6092B">
        <w:rPr>
          <w:sz w:val="22"/>
        </w:rPr>
        <w:t xml:space="preserve">This course should emphasize those skills and activities in writing and thinking that produce 1) the persuasive argument, and 2) the critical essay, each of which demands analysis, interpretation, and evaluation. </w:t>
      </w:r>
    </w:p>
    <w:p w14:paraId="4B878A94" w14:textId="77777777" w:rsidR="00B16320" w:rsidRPr="00C6092B" w:rsidRDefault="00B16320" w:rsidP="00B16320">
      <w:pPr>
        <w:numPr>
          <w:ilvl w:val="0"/>
          <w:numId w:val="5"/>
        </w:numPr>
        <w:tabs>
          <w:tab w:val="clear" w:pos="720"/>
          <w:tab w:val="num" w:pos="540"/>
        </w:tabs>
        <w:ind w:left="540"/>
        <w:rPr>
          <w:sz w:val="22"/>
        </w:rPr>
      </w:pPr>
      <w:r w:rsidRPr="00C6092B">
        <w:rPr>
          <w:sz w:val="22"/>
        </w:rPr>
        <w:t xml:space="preserve">Writing assignments shall give students repeated practice in pre-writing, organizing, writing, revising, and editing. </w:t>
      </w:r>
    </w:p>
    <w:p w14:paraId="29DC2ABB" w14:textId="77777777" w:rsidR="00B16320" w:rsidRPr="00C6092B" w:rsidRDefault="00B16320" w:rsidP="00B16320">
      <w:pPr>
        <w:numPr>
          <w:ilvl w:val="0"/>
          <w:numId w:val="5"/>
        </w:numPr>
        <w:tabs>
          <w:tab w:val="clear" w:pos="720"/>
          <w:tab w:val="num" w:pos="540"/>
        </w:tabs>
        <w:ind w:left="540"/>
        <w:rPr>
          <w:sz w:val="22"/>
        </w:rPr>
      </w:pPr>
      <w:r w:rsidRPr="00C6092B">
        <w:rPr>
          <w:sz w:val="22"/>
        </w:rPr>
        <w:t xml:space="preserve">The number of writing assignments and their careful sequencing are as important as the total number of words written. Six to eight essays totaling a minimum of 8000 words are required. This minimum requirement excludes the final exam, journal writing, quizzes, and other informal or brief assignments. </w:t>
      </w:r>
    </w:p>
    <w:p w14:paraId="7E600F09" w14:textId="77777777" w:rsidR="00B16320" w:rsidRPr="00C6092B" w:rsidRDefault="00B16320" w:rsidP="00B16320">
      <w:pPr>
        <w:numPr>
          <w:ilvl w:val="0"/>
          <w:numId w:val="5"/>
        </w:numPr>
        <w:tabs>
          <w:tab w:val="clear" w:pos="720"/>
          <w:tab w:val="num" w:pos="540"/>
        </w:tabs>
        <w:ind w:left="540"/>
        <w:rPr>
          <w:sz w:val="22"/>
        </w:rPr>
      </w:pPr>
      <w:r w:rsidRPr="00C6092B">
        <w:rPr>
          <w:sz w:val="22"/>
        </w:rPr>
        <w:t xml:space="preserve">Although the majority of papers will be written outside of class, at least three essays shall be written in class. </w:t>
      </w:r>
    </w:p>
    <w:p w14:paraId="462DDAEF" w14:textId="77777777" w:rsidR="00B16320" w:rsidRPr="00C6092B" w:rsidRDefault="00B16320" w:rsidP="00B16320">
      <w:pPr>
        <w:numPr>
          <w:ilvl w:val="0"/>
          <w:numId w:val="5"/>
        </w:numPr>
        <w:tabs>
          <w:tab w:val="clear" w:pos="720"/>
          <w:tab w:val="num" w:pos="540"/>
        </w:tabs>
        <w:ind w:left="540"/>
        <w:rPr>
          <w:sz w:val="22"/>
        </w:rPr>
      </w:pPr>
      <w:r w:rsidRPr="00C6092B">
        <w:rPr>
          <w:sz w:val="22"/>
        </w:rPr>
        <w:t>Students shall receive frequent evaluations from the instructor. Evaluative comments must be substantive, addressing the quality and form of writing.</w:t>
      </w:r>
    </w:p>
    <w:p w14:paraId="6834D6AB" w14:textId="77777777" w:rsidR="00B16320" w:rsidRPr="00C6092B" w:rsidRDefault="00B16320" w:rsidP="00B16320">
      <w:pPr>
        <w:numPr>
          <w:ilvl w:val="0"/>
          <w:numId w:val="5"/>
        </w:numPr>
        <w:tabs>
          <w:tab w:val="clear" w:pos="720"/>
          <w:tab w:val="num" w:pos="540"/>
        </w:tabs>
        <w:ind w:left="540"/>
        <w:rPr>
          <w:sz w:val="22"/>
        </w:rPr>
      </w:pPr>
      <w:r w:rsidRPr="00C6092B">
        <w:rPr>
          <w:sz w:val="22"/>
        </w:rPr>
        <w:t xml:space="preserve">Reading for the course shall include useful models of writing for academic and general audiences; readings shall be used consistently with the course goal of enhancing ability in written communication and reading. A substantial portion of the reading </w:t>
      </w:r>
      <w:r w:rsidRPr="00C6092B">
        <w:rPr>
          <w:sz w:val="22"/>
        </w:rPr>
        <w:lastRenderedPageBreak/>
        <w:t xml:space="preserve">should be devoted to analytical, critical, and argumentative essays. Instructors should help students develop and refine strategies for reading challenging material. </w:t>
      </w:r>
    </w:p>
    <w:p w14:paraId="4E1C41C6" w14:textId="77777777" w:rsidR="00B16320" w:rsidRPr="00C6092B" w:rsidRDefault="00B16320" w:rsidP="00B16320">
      <w:pPr>
        <w:numPr>
          <w:ilvl w:val="0"/>
          <w:numId w:val="5"/>
        </w:numPr>
        <w:tabs>
          <w:tab w:val="clear" w:pos="720"/>
          <w:tab w:val="num" w:pos="540"/>
        </w:tabs>
        <w:ind w:left="540"/>
      </w:pPr>
      <w:r w:rsidRPr="00C6092B">
        <w:rPr>
          <w:sz w:val="22"/>
        </w:rPr>
        <w:t>The course shall include an introduction to the library and to basic research strategies, including locating materials, evaluating them, using them effectively (e.g., quoting, paraphrasing, summarizing), and citing them properly. Instructors shall assign a traditional research paper or a series of short essays in which library research informs the student's position or thesis.</w:t>
      </w:r>
    </w:p>
    <w:p w14:paraId="7C1A2A01" w14:textId="77777777" w:rsidR="001001D7" w:rsidRDefault="001001D7" w:rsidP="001001D7">
      <w:pPr>
        <w:rPr>
          <w:sz w:val="22"/>
          <w:szCs w:val="22"/>
        </w:rPr>
      </w:pPr>
    </w:p>
    <w:p w14:paraId="51060F83" w14:textId="45342271" w:rsidR="00036183" w:rsidRPr="00721DC4" w:rsidRDefault="00036183" w:rsidP="001001D7">
      <w:pPr>
        <w:rPr>
          <w:b/>
          <w:sz w:val="20"/>
          <w:szCs w:val="20"/>
        </w:rPr>
      </w:pPr>
      <w:r w:rsidRPr="00721DC4">
        <w:rPr>
          <w:rFonts w:ascii="Times New Roman" w:hAnsi="Times New Roman" w:cs="Times New Roman"/>
          <w:b/>
        </w:rPr>
        <w:t xml:space="preserve">Classroom Protocol </w:t>
      </w:r>
    </w:p>
    <w:p w14:paraId="0F03CF04" w14:textId="16CC3614" w:rsidR="00036183" w:rsidRPr="00FA499C" w:rsidRDefault="00B13182" w:rsidP="00036183">
      <w:pPr>
        <w:rPr>
          <w:sz w:val="20"/>
          <w:szCs w:val="20"/>
        </w:rPr>
      </w:pPr>
      <w:r>
        <w:rPr>
          <w:sz w:val="20"/>
          <w:szCs w:val="20"/>
        </w:rPr>
        <w:t xml:space="preserve">               </w:t>
      </w:r>
    </w:p>
    <w:p w14:paraId="20299104" w14:textId="59F0C0B0" w:rsidR="00036183" w:rsidRDefault="00036183" w:rsidP="00036183">
      <w:pPr>
        <w:rPr>
          <w:sz w:val="20"/>
          <w:szCs w:val="20"/>
        </w:rPr>
      </w:pPr>
      <w:r w:rsidRPr="00FA499C">
        <w:rPr>
          <w:sz w:val="20"/>
          <w:szCs w:val="20"/>
        </w:rPr>
        <w:t>Participation is preparation and it is an inseparable component to learning. To participate means that you prepare and craft all out-of-class essays in conjunction with our in-class exercises and discussions. To participate means that you read all essays clo</w:t>
      </w:r>
      <w:r w:rsidR="00A23CAB">
        <w:rPr>
          <w:sz w:val="20"/>
          <w:szCs w:val="20"/>
        </w:rPr>
        <w:t xml:space="preserve">sely and carefully </w:t>
      </w:r>
      <w:r w:rsidRPr="00FA499C">
        <w:rPr>
          <w:sz w:val="20"/>
          <w:szCs w:val="20"/>
        </w:rPr>
        <w:t>before you come to class. To participate means that you are on time and ready to work when class starts. To participate means that you make significant effort to respond to, process, and share insights to questions posed in class. To particip</w:t>
      </w:r>
      <w:r w:rsidR="001001D7">
        <w:rPr>
          <w:sz w:val="20"/>
          <w:szCs w:val="20"/>
        </w:rPr>
        <w:t>ate means that you take notes on key concepts, points, and terminology</w:t>
      </w:r>
      <w:r w:rsidRPr="00FA499C">
        <w:rPr>
          <w:sz w:val="20"/>
          <w:szCs w:val="20"/>
        </w:rPr>
        <w:t xml:space="preserve">. To participate means that all of your actions work to create a distraction-free, safe, positive, and comfortable learning environment. To participate means that you adhere to all deadlines and due dates. To participate means that you maintain focus and effort for the duration of our class meeting. Finally, to participate means that you maintain this degree of intensity for the duration of the semester. The above </w:t>
      </w:r>
      <w:proofErr w:type="gramStart"/>
      <w:r w:rsidRPr="00FA499C">
        <w:rPr>
          <w:sz w:val="20"/>
          <w:szCs w:val="20"/>
        </w:rPr>
        <w:t>criteria is</w:t>
      </w:r>
      <w:proofErr w:type="gramEnd"/>
      <w:r w:rsidRPr="00FA499C">
        <w:rPr>
          <w:sz w:val="20"/>
          <w:szCs w:val="20"/>
        </w:rPr>
        <w:t xml:space="preserve"> my expectation for college-level learning, and you must make the decision and commitment to work in this fas</w:t>
      </w:r>
      <w:r>
        <w:rPr>
          <w:sz w:val="20"/>
          <w:szCs w:val="20"/>
        </w:rPr>
        <w:t xml:space="preserve">hion. However, you must make the decision, now and every day for the rest of the semester, to participate and succeed. </w:t>
      </w:r>
    </w:p>
    <w:p w14:paraId="75AD01A5" w14:textId="77777777" w:rsidR="00036183" w:rsidRPr="00FA499C" w:rsidRDefault="00036183" w:rsidP="00036183">
      <w:pPr>
        <w:rPr>
          <w:sz w:val="20"/>
          <w:szCs w:val="20"/>
        </w:rPr>
      </w:pPr>
      <w:r>
        <w:rPr>
          <w:sz w:val="20"/>
          <w:szCs w:val="20"/>
        </w:rPr>
        <w:t>Note:  Please use common sense when it comes to your personal electronic devices. You cannot fully participate in our class if you are engaging in any form of communication that deters, even momentarily, you from the task at hand. Notice that in the above discussion of participation does not leave room for texting and/or communication with or through an electronic device.</w:t>
      </w:r>
    </w:p>
    <w:p w14:paraId="092503D1" w14:textId="77777777" w:rsidR="00036183" w:rsidRPr="00B267E9" w:rsidRDefault="00036183" w:rsidP="00036183">
      <w:pPr>
        <w:pStyle w:val="Heading2"/>
        <w:rPr>
          <w:rFonts w:ascii="Times New Roman" w:hAnsi="Times New Roman" w:cs="Times New Roman"/>
        </w:rPr>
      </w:pPr>
      <w:r w:rsidRPr="00B267E9">
        <w:rPr>
          <w:rFonts w:ascii="Times New Roman" w:hAnsi="Times New Roman" w:cs="Times New Roman"/>
        </w:rPr>
        <w:t>Assignments and Grading Policy</w:t>
      </w:r>
    </w:p>
    <w:p w14:paraId="6C10198D" w14:textId="18CE4748" w:rsidR="00036183" w:rsidRPr="00FA499C" w:rsidRDefault="00036183" w:rsidP="00036183">
      <w:pPr>
        <w:rPr>
          <w:sz w:val="20"/>
          <w:szCs w:val="20"/>
        </w:rPr>
      </w:pPr>
      <w:r w:rsidRPr="00FA499C">
        <w:rPr>
          <w:b/>
          <w:sz w:val="20"/>
          <w:szCs w:val="20"/>
        </w:rPr>
        <w:t>Grading:</w:t>
      </w:r>
      <w:r w:rsidR="00DD13AE">
        <w:rPr>
          <w:sz w:val="20"/>
          <w:szCs w:val="20"/>
        </w:rPr>
        <w:t xml:space="preserve"> A-F. 60% is considered a passing grade in this course</w:t>
      </w:r>
      <w:r w:rsidR="00B13182">
        <w:rPr>
          <w:sz w:val="20"/>
          <w:szCs w:val="20"/>
        </w:rPr>
        <w:t xml:space="preserve">. </w:t>
      </w:r>
      <w:r w:rsidRPr="00FA499C">
        <w:rPr>
          <w:sz w:val="20"/>
          <w:szCs w:val="20"/>
        </w:rPr>
        <w:t>A passing grade in the course signifies that the student is a capable college-level writer and reader of English. There is a total 1000 points possible, and follows the traditional percentage breakdown: 90-100: A; 80-89: B; 70-79: C; 60-69: D; 0-59: F.</w:t>
      </w:r>
    </w:p>
    <w:p w14:paraId="40B13201" w14:textId="77777777" w:rsidR="00036183" w:rsidRPr="008F52D0" w:rsidRDefault="00036183" w:rsidP="00036183">
      <w:pPr>
        <w:rPr>
          <w:i/>
        </w:rPr>
      </w:pPr>
      <w:r w:rsidRPr="008F52D0">
        <w:rPr>
          <w:i/>
        </w:rPr>
        <w:t>Assignments</w:t>
      </w:r>
    </w:p>
    <w:p w14:paraId="68D82CE6" w14:textId="4D934759" w:rsidR="00036183" w:rsidRDefault="00B13182" w:rsidP="00036183">
      <w:pPr>
        <w:pStyle w:val="ListParagraph"/>
        <w:numPr>
          <w:ilvl w:val="0"/>
          <w:numId w:val="3"/>
        </w:numPr>
        <w:rPr>
          <w:sz w:val="20"/>
          <w:szCs w:val="20"/>
        </w:rPr>
      </w:pPr>
      <w:r>
        <w:rPr>
          <w:sz w:val="20"/>
          <w:szCs w:val="20"/>
          <w:u w:val="single"/>
        </w:rPr>
        <w:t>Out-of-Class Essays (SLO 1,2,3</w:t>
      </w:r>
      <w:r w:rsidR="00036183" w:rsidRPr="00FA499C">
        <w:rPr>
          <w:sz w:val="20"/>
          <w:szCs w:val="20"/>
          <w:u w:val="single"/>
        </w:rPr>
        <w:t>)</w:t>
      </w:r>
      <w:r w:rsidR="009A4E27">
        <w:rPr>
          <w:sz w:val="20"/>
          <w:szCs w:val="20"/>
        </w:rPr>
        <w:t>: 2 @ 150</w:t>
      </w:r>
      <w:r w:rsidR="00036183" w:rsidRPr="00FA499C">
        <w:rPr>
          <w:sz w:val="20"/>
          <w:szCs w:val="20"/>
        </w:rPr>
        <w:t xml:space="preserve"> points each. Throughout the course of the semester, you </w:t>
      </w:r>
      <w:r>
        <w:rPr>
          <w:sz w:val="20"/>
          <w:szCs w:val="20"/>
        </w:rPr>
        <w:t xml:space="preserve">will compose out-of-class essays. Each of these essays will be </w:t>
      </w:r>
      <w:proofErr w:type="gramStart"/>
      <w:r>
        <w:rPr>
          <w:sz w:val="20"/>
          <w:szCs w:val="20"/>
        </w:rPr>
        <w:t>analytical  and</w:t>
      </w:r>
      <w:proofErr w:type="gramEnd"/>
      <w:r>
        <w:rPr>
          <w:sz w:val="20"/>
          <w:szCs w:val="20"/>
        </w:rPr>
        <w:t xml:space="preserve"> argumentative in terms of their mode. Essays will be supported with readings from our reader, and in-class discussions</w:t>
      </w:r>
      <w:r w:rsidR="008E4E67">
        <w:rPr>
          <w:sz w:val="20"/>
          <w:szCs w:val="20"/>
        </w:rPr>
        <w:t xml:space="preserve"> will serve to further generate ideas and insights for these essays. These essays will be longer and more developed in terms of analysis and interpretation than your English 1A essays. </w:t>
      </w:r>
      <w:r w:rsidR="00036183" w:rsidRPr="00FA499C">
        <w:rPr>
          <w:sz w:val="20"/>
          <w:szCs w:val="20"/>
        </w:rPr>
        <w:t>For each essay, you will be given a prompt with specific guidelines for the essay in terms of development and skills you will be applying to that essay. In addition, for each essay, you will attend a peer-response workshop, which requires you to have a completed, formatted</w:t>
      </w:r>
      <w:r w:rsidR="00036183">
        <w:t xml:space="preserve"> </w:t>
      </w:r>
      <w:r w:rsidR="00036183" w:rsidRPr="008E4E67">
        <w:rPr>
          <w:sz w:val="20"/>
          <w:szCs w:val="20"/>
        </w:rPr>
        <w:t>rough draft of your essay</w:t>
      </w:r>
      <w:r w:rsidR="00036183">
        <w:t xml:space="preserve">. </w:t>
      </w:r>
      <w:r w:rsidR="00036183" w:rsidRPr="00FA499C">
        <w:rPr>
          <w:sz w:val="20"/>
          <w:szCs w:val="20"/>
        </w:rPr>
        <w:t>Failure to have a completed draft for the workshop results in a 25 point deduction from the final draft of your essay.</w:t>
      </w:r>
      <w:r w:rsidR="007B733C">
        <w:rPr>
          <w:sz w:val="20"/>
          <w:szCs w:val="20"/>
        </w:rPr>
        <w:t xml:space="preserve"> Essay #1 and your research essay will have revision options. Details and criteria for revision will be provided and discussed in class.</w:t>
      </w:r>
    </w:p>
    <w:p w14:paraId="34B177E3" w14:textId="45812C00" w:rsidR="008E4E67" w:rsidRPr="008E4E67" w:rsidRDefault="008E4E67" w:rsidP="00036183">
      <w:pPr>
        <w:pStyle w:val="ListParagraph"/>
        <w:numPr>
          <w:ilvl w:val="0"/>
          <w:numId w:val="3"/>
        </w:numPr>
        <w:rPr>
          <w:sz w:val="20"/>
          <w:szCs w:val="20"/>
        </w:rPr>
      </w:pPr>
      <w:r>
        <w:rPr>
          <w:sz w:val="20"/>
          <w:szCs w:val="20"/>
          <w:u w:val="single"/>
        </w:rPr>
        <w:t xml:space="preserve">Research Project </w:t>
      </w:r>
      <w:r w:rsidRPr="008E4E67">
        <w:rPr>
          <w:sz w:val="20"/>
          <w:szCs w:val="20"/>
        </w:rPr>
        <w:t>(SLO 1,2, 3)</w:t>
      </w:r>
      <w:r>
        <w:rPr>
          <w:sz w:val="20"/>
          <w:szCs w:val="20"/>
        </w:rPr>
        <w:t>. 300 points</w:t>
      </w:r>
      <w:r w:rsidR="0026524B">
        <w:rPr>
          <w:sz w:val="20"/>
          <w:szCs w:val="20"/>
        </w:rPr>
        <w:t xml:space="preserve"> total</w:t>
      </w:r>
      <w:r>
        <w:rPr>
          <w:sz w:val="20"/>
          <w:szCs w:val="20"/>
        </w:rPr>
        <w:t>. An introduction to college-level research is a key component to English 1B</w:t>
      </w:r>
      <w:r w:rsidR="0026524B">
        <w:rPr>
          <w:sz w:val="20"/>
          <w:szCs w:val="20"/>
        </w:rPr>
        <w:t xml:space="preserve">. Starting early in the semester, you will be guided through a research project that will take you through 4 distinct phases: topic selection, research, creating an annotated bibliography, composing the research essay. </w:t>
      </w:r>
    </w:p>
    <w:p w14:paraId="483F59E8" w14:textId="2370AD34" w:rsidR="00036183" w:rsidRDefault="00036183" w:rsidP="00036183">
      <w:pPr>
        <w:pStyle w:val="ListParagraph"/>
        <w:numPr>
          <w:ilvl w:val="0"/>
          <w:numId w:val="3"/>
        </w:numPr>
        <w:rPr>
          <w:sz w:val="20"/>
          <w:szCs w:val="20"/>
        </w:rPr>
      </w:pPr>
      <w:r w:rsidRPr="00A911C2">
        <w:rPr>
          <w:sz w:val="20"/>
          <w:szCs w:val="20"/>
          <w:u w:val="single"/>
        </w:rPr>
        <w:lastRenderedPageBreak/>
        <w:t>In-class essays</w:t>
      </w:r>
      <w:r w:rsidR="008E4E67">
        <w:rPr>
          <w:sz w:val="20"/>
          <w:szCs w:val="20"/>
        </w:rPr>
        <w:t xml:space="preserve"> (SLO 1,2,3</w:t>
      </w:r>
      <w:r>
        <w:rPr>
          <w:sz w:val="20"/>
          <w:szCs w:val="20"/>
        </w:rPr>
        <w:t xml:space="preserve">). 3 total, one of which is for diagnostic purposes  @ 100 points each. After we compose our diagnostic in-class essay, we will compose two additional in-class essays. Each essay will focus on a specific skill set and will utilize elements we have been working on with our out-of-class essays as well. Furthermore, these essays will </w:t>
      </w:r>
      <w:proofErr w:type="gramStart"/>
      <w:r>
        <w:rPr>
          <w:sz w:val="20"/>
          <w:szCs w:val="20"/>
        </w:rPr>
        <w:t>prepare  you</w:t>
      </w:r>
      <w:proofErr w:type="gramEnd"/>
      <w:r>
        <w:rPr>
          <w:sz w:val="20"/>
          <w:szCs w:val="20"/>
        </w:rPr>
        <w:t xml:space="preserve"> for our final exam. You will be given a rubric to help determine how to approach these </w:t>
      </w:r>
      <w:proofErr w:type="gramStart"/>
      <w:r>
        <w:rPr>
          <w:sz w:val="20"/>
          <w:szCs w:val="20"/>
        </w:rPr>
        <w:t>essays ,</w:t>
      </w:r>
      <w:proofErr w:type="gramEnd"/>
      <w:r>
        <w:rPr>
          <w:sz w:val="20"/>
          <w:szCs w:val="20"/>
        </w:rPr>
        <w:t xml:space="preserve"> and we will have some specific in-class preparation. </w:t>
      </w:r>
    </w:p>
    <w:p w14:paraId="12CA6A38" w14:textId="3210D4C9" w:rsidR="001001D7" w:rsidRPr="001001D7" w:rsidRDefault="00036183" w:rsidP="00036183">
      <w:pPr>
        <w:pStyle w:val="ListParagraph"/>
        <w:numPr>
          <w:ilvl w:val="0"/>
          <w:numId w:val="3"/>
        </w:numPr>
        <w:rPr>
          <w:sz w:val="20"/>
          <w:szCs w:val="20"/>
        </w:rPr>
      </w:pPr>
      <w:r w:rsidRPr="006E242E">
        <w:rPr>
          <w:sz w:val="20"/>
          <w:szCs w:val="20"/>
          <w:u w:val="single"/>
        </w:rPr>
        <w:t>Mandatory Departmental Final Exam</w:t>
      </w:r>
      <w:r>
        <w:rPr>
          <w:sz w:val="20"/>
          <w:szCs w:val="20"/>
          <w:u w:val="single"/>
        </w:rPr>
        <w:t xml:space="preserve"> (SLO 1,2,3,4)</w:t>
      </w:r>
      <w:r>
        <w:rPr>
          <w:sz w:val="20"/>
          <w:szCs w:val="20"/>
        </w:rPr>
        <w:t>: 200</w:t>
      </w:r>
      <w:r w:rsidR="0026524B">
        <w:rPr>
          <w:sz w:val="20"/>
          <w:szCs w:val="20"/>
        </w:rPr>
        <w:t xml:space="preserve"> points. On Saturday, May 12</w:t>
      </w:r>
      <w:r>
        <w:rPr>
          <w:sz w:val="20"/>
          <w:szCs w:val="20"/>
        </w:rPr>
        <w:t>, we will compose our final exam, which will be an in-class essay. Basically our whole semester will prepare you for this task.  I will inform you of the room number and time as soon as it is available to me. The final exam is mandatory, meaning that you must sit for the exam in order to be eligible to earn a grade in the course.</w:t>
      </w:r>
    </w:p>
    <w:p w14:paraId="6D222CAF" w14:textId="77777777" w:rsidR="00DD13AE" w:rsidRDefault="00DD13AE" w:rsidP="00036183">
      <w:pPr>
        <w:ind w:left="3600" w:hanging="3600"/>
        <w:rPr>
          <w:b/>
          <w:sz w:val="22"/>
          <w:szCs w:val="22"/>
        </w:rPr>
      </w:pPr>
    </w:p>
    <w:p w14:paraId="0802B6B0" w14:textId="77777777" w:rsidR="00DD13AE" w:rsidRPr="005B33A7" w:rsidRDefault="00DD13AE" w:rsidP="00DD13AE">
      <w:pPr>
        <w:widowControl w:val="0"/>
        <w:spacing w:after="100"/>
        <w:rPr>
          <w:sz w:val="22"/>
          <w:szCs w:val="22"/>
        </w:rPr>
      </w:pPr>
      <w:r w:rsidRPr="005B33A7">
        <w:rPr>
          <w:b/>
          <w:sz w:val="22"/>
          <w:szCs w:val="22"/>
        </w:rPr>
        <w:t>The University Essay Final Exam:</w:t>
      </w:r>
      <w:r w:rsidRPr="005B33A7">
        <w:rPr>
          <w:sz w:val="22"/>
          <w:szCs w:val="22"/>
        </w:rPr>
        <w:t xml:space="preserve"> A common essay final, graded holistically, shall count 20 percent toward the course grade. A single university-wide final will be developed around two college-level reading passages each semester by the English Department Composition Committee. All faculty members teaching individual sections will grade the examination holistically under controlled conditions. Students must take the final exam in order to pass the course.</w:t>
      </w:r>
    </w:p>
    <w:p w14:paraId="53192DE6" w14:textId="77777777" w:rsidR="00DD13AE" w:rsidRDefault="00DD13AE" w:rsidP="00036183">
      <w:pPr>
        <w:ind w:left="3600" w:hanging="3600"/>
        <w:rPr>
          <w:b/>
          <w:sz w:val="22"/>
          <w:szCs w:val="22"/>
        </w:rPr>
      </w:pPr>
    </w:p>
    <w:p w14:paraId="60E7F86F" w14:textId="77777777" w:rsidR="00036183" w:rsidRPr="001001D7" w:rsidRDefault="00036183" w:rsidP="00036183">
      <w:pPr>
        <w:ind w:left="3600" w:hanging="3600"/>
        <w:rPr>
          <w:b/>
          <w:sz w:val="22"/>
          <w:szCs w:val="22"/>
        </w:rPr>
      </w:pPr>
      <w:r w:rsidRPr="001001D7">
        <w:rPr>
          <w:b/>
          <w:sz w:val="22"/>
          <w:szCs w:val="22"/>
        </w:rPr>
        <w:t>Late Work Policy</w:t>
      </w:r>
    </w:p>
    <w:p w14:paraId="2A09D00E" w14:textId="1AAA7B79" w:rsidR="00036183" w:rsidRPr="001001D7" w:rsidRDefault="009A4E27" w:rsidP="00036183">
      <w:pPr>
        <w:rPr>
          <w:sz w:val="22"/>
          <w:szCs w:val="22"/>
        </w:rPr>
      </w:pPr>
      <w:r w:rsidRPr="001001D7">
        <w:rPr>
          <w:sz w:val="22"/>
          <w:szCs w:val="22"/>
        </w:rPr>
        <w:t xml:space="preserve">With the exception of out-of-class essay #3, all work that is turned in has </w:t>
      </w:r>
      <w:r w:rsidR="00036183" w:rsidRPr="001001D7">
        <w:rPr>
          <w:sz w:val="22"/>
          <w:szCs w:val="22"/>
        </w:rPr>
        <w:t>a one class meeting grace period, meaning that, if something happens, you can turn in the essay at the beginning of the next class meeting for no point deduction. After that t</w:t>
      </w:r>
      <w:r w:rsidRPr="001001D7">
        <w:rPr>
          <w:sz w:val="22"/>
          <w:szCs w:val="22"/>
        </w:rPr>
        <w:t>ime, the assignment</w:t>
      </w:r>
      <w:r w:rsidR="00036183" w:rsidRPr="001001D7">
        <w:rPr>
          <w:sz w:val="22"/>
          <w:szCs w:val="22"/>
        </w:rPr>
        <w:t xml:space="preserve"> will not be accepted and will be scored as a 0. There is no exception to this policy, regardless of validit</w:t>
      </w:r>
      <w:r w:rsidR="0026524B" w:rsidRPr="001001D7">
        <w:rPr>
          <w:sz w:val="22"/>
          <w:szCs w:val="22"/>
        </w:rPr>
        <w:t xml:space="preserve">y or severity. </w:t>
      </w:r>
      <w:r w:rsidR="001001D7">
        <w:rPr>
          <w:sz w:val="22"/>
          <w:szCs w:val="22"/>
        </w:rPr>
        <w:t xml:space="preserve"> As in-class essay #3 is due on the last day of class, it has no grace period and must be turned in on that date. </w:t>
      </w:r>
      <w:r w:rsidR="00036183" w:rsidRPr="001001D7">
        <w:rPr>
          <w:sz w:val="22"/>
          <w:szCs w:val="22"/>
        </w:rPr>
        <w:t>In-class essays can be made up during office hours up to one week after the initial date, if prior arrangement of at least two class</w:t>
      </w:r>
      <w:r w:rsidRPr="001001D7">
        <w:rPr>
          <w:sz w:val="22"/>
          <w:szCs w:val="22"/>
        </w:rPr>
        <w:t xml:space="preserve"> meetings is made. </w:t>
      </w:r>
      <w:r w:rsidR="00036183" w:rsidRPr="001001D7">
        <w:rPr>
          <w:sz w:val="22"/>
          <w:szCs w:val="22"/>
        </w:rPr>
        <w:t>To repeat, there are no exceptions to any aspect of this policy, regardless of validity or severity. If you prepare and treat due dates as serious commitments, this will not be a problem for you. If you know that you will be missing a due date, you are can turn work in early. I DO NOT ACCEPT ELECTRONIC SUBMISSIONS OF ANY WORK PRODUCED FOR THIS CLASS.</w:t>
      </w:r>
    </w:p>
    <w:p w14:paraId="557F688D" w14:textId="77777777" w:rsidR="00036183" w:rsidRPr="001001D7" w:rsidRDefault="00036183" w:rsidP="00036183">
      <w:pPr>
        <w:pStyle w:val="Heading2"/>
        <w:rPr>
          <w:rFonts w:ascii="Times New Roman" w:hAnsi="Times New Roman" w:cs="Times New Roman"/>
          <w:sz w:val="22"/>
          <w:szCs w:val="22"/>
        </w:rPr>
      </w:pPr>
      <w:r w:rsidRPr="001001D7">
        <w:rPr>
          <w:rFonts w:ascii="Times New Roman" w:hAnsi="Times New Roman" w:cs="Times New Roman"/>
          <w:sz w:val="22"/>
          <w:szCs w:val="22"/>
        </w:rPr>
        <w:t xml:space="preserve">SJSU Writing Center </w:t>
      </w:r>
    </w:p>
    <w:p w14:paraId="13DABD4C" w14:textId="77777777" w:rsidR="00036183" w:rsidRPr="001001D7" w:rsidRDefault="00036183" w:rsidP="00036183">
      <w:pPr>
        <w:pStyle w:val="BodyText"/>
        <w:rPr>
          <w:sz w:val="22"/>
          <w:szCs w:val="22"/>
        </w:rPr>
      </w:pPr>
      <w:r w:rsidRPr="001001D7">
        <w:rPr>
          <w:sz w:val="22"/>
          <w:szCs w:val="22"/>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6" w:history="1">
        <w:r w:rsidRPr="001001D7">
          <w:rPr>
            <w:rStyle w:val="Hyperlink"/>
            <w:sz w:val="22"/>
            <w:szCs w:val="22"/>
          </w:rPr>
          <w:t>Writing Center website</w:t>
        </w:r>
      </w:hyperlink>
      <w:r w:rsidRPr="001001D7">
        <w:rPr>
          <w:sz w:val="22"/>
          <w:szCs w:val="22"/>
        </w:rPr>
        <w:t xml:space="preserve"> is located at </w:t>
      </w:r>
      <w:hyperlink r:id="rId7" w:history="1">
        <w:r w:rsidRPr="001001D7">
          <w:rPr>
            <w:rStyle w:val="Hyperlink"/>
            <w:sz w:val="22"/>
            <w:szCs w:val="22"/>
          </w:rPr>
          <w:t>http://www.sjsu.edu/writingcenter/about/staff/</w:t>
        </w:r>
      </w:hyperlink>
      <w:r w:rsidRPr="001001D7">
        <w:rPr>
          <w:sz w:val="22"/>
          <w:szCs w:val="22"/>
        </w:rPr>
        <w:t>. One of the purposes for our diagnostic essay will be for me to determine which students will benefit from services offered at the Writing Center.</w:t>
      </w:r>
    </w:p>
    <w:p w14:paraId="48E4F1ED" w14:textId="77777777" w:rsidR="009A4E27" w:rsidRPr="00F71EEB" w:rsidRDefault="009A4E27" w:rsidP="009A4E27">
      <w:pPr>
        <w:widowControl w:val="0"/>
        <w:spacing w:before="100" w:after="100"/>
        <w:rPr>
          <w:sz w:val="22"/>
          <w:szCs w:val="22"/>
        </w:rPr>
      </w:pPr>
      <w:r w:rsidRPr="00F71EEB">
        <w:rPr>
          <w:b/>
          <w:sz w:val="22"/>
          <w:szCs w:val="22"/>
        </w:rPr>
        <w:t>SJSU Academic Integrity Policy</w:t>
      </w:r>
      <w:r w:rsidRPr="00F71EEB">
        <w:rPr>
          <w:sz w:val="22"/>
          <w:szCs w:val="22"/>
        </w:rPr>
        <w:t xml:space="preserve">: Your own commitment to learning, as evidenced by your enrollment at San Jose State University, and the University’s Academic Integrity Policy require you to be honest in all your academic course work. </w:t>
      </w:r>
      <w:proofErr w:type="gramStart"/>
      <w:r w:rsidRPr="00F71EEB">
        <w:rPr>
          <w:sz w:val="22"/>
          <w:szCs w:val="22"/>
        </w:rPr>
        <w:t>Faculty are</w:t>
      </w:r>
      <w:proofErr w:type="gramEnd"/>
      <w:r w:rsidRPr="00F71EEB">
        <w:rPr>
          <w:sz w:val="22"/>
          <w:szCs w:val="22"/>
        </w:rPr>
        <w:t xml:space="preserve"> required to report all infractions to the office of Judicial Affairs. The policy on academic integrity can be found at http://www.sjsu.edu/senate/S04-12.htm. The SJSU rules against plagiarism are set forth in the SJSU Catalog, which defines plagiarism as the act of representing the work of another as one’s own (without giving appropriate credit) regardless of how that work was obtained, and submitting it to fulfill academic requirements. Plagiarism at SJSU includes, but is not </w:t>
      </w:r>
      <w:r w:rsidRPr="00F71EEB">
        <w:rPr>
          <w:sz w:val="22"/>
          <w:szCs w:val="22"/>
        </w:rPr>
        <w:lastRenderedPageBreak/>
        <w:t xml:space="preserve">limited to: (1) the act of incorporating the ideas, words, sentences, paragraphs, or parts thereof, or the specific substance of another’s work, without giving appropriate credit, and representing the product as one’s own work. It is the role and obligation of each student to know the rules that preserve academic integrity and abide by them at all times. This includes learning and following the particular rules associated with specific classes, exams, and/or course assignments. Ignorance of these rules is not a defense to the charge of violating the Academic Integrity Policy. </w:t>
      </w:r>
    </w:p>
    <w:p w14:paraId="1221E505" w14:textId="77777777" w:rsidR="009A4E27" w:rsidRPr="00F71EEB" w:rsidRDefault="009A4E27" w:rsidP="009A4E27">
      <w:pPr>
        <w:widowControl w:val="0"/>
        <w:spacing w:before="100" w:after="100"/>
        <w:rPr>
          <w:sz w:val="22"/>
          <w:szCs w:val="22"/>
        </w:rPr>
      </w:pPr>
      <w:r w:rsidRPr="00F71EEB">
        <w:rPr>
          <w:b/>
          <w:sz w:val="22"/>
          <w:szCs w:val="22"/>
        </w:rPr>
        <w:t>Campus Policy on Compliance with Americans with Disabilities Act</w:t>
      </w:r>
      <w:r w:rsidRPr="00F71EEB">
        <w:rPr>
          <w:sz w:val="22"/>
          <w:szCs w:val="22"/>
        </w:rPr>
        <w:t>: 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 The DRC website is http://www.drc.sjsu.edu.</w:t>
      </w:r>
    </w:p>
    <w:p w14:paraId="499CB871" w14:textId="77777777" w:rsidR="00036183" w:rsidRPr="00361896" w:rsidRDefault="00036183" w:rsidP="00036183">
      <w:pPr>
        <w:pStyle w:val="Heading2"/>
        <w:rPr>
          <w:rFonts w:ascii="Times New Roman" w:hAnsi="Times New Roman" w:cs="Times New Roman"/>
        </w:rPr>
      </w:pPr>
      <w:r w:rsidRPr="00361896">
        <w:rPr>
          <w:rFonts w:ascii="Times New Roman" w:hAnsi="Times New Roman" w:cs="Times New Roman"/>
        </w:rPr>
        <w:t>Information available online</w:t>
      </w:r>
    </w:p>
    <w:p w14:paraId="1C5CAADC" w14:textId="77777777" w:rsidR="00036183" w:rsidRPr="001A5276" w:rsidRDefault="00036183" w:rsidP="00036183">
      <w:pPr>
        <w:rPr>
          <w:sz w:val="20"/>
          <w:szCs w:val="20"/>
        </w:rPr>
      </w:pPr>
      <w:r w:rsidRPr="001A5276">
        <w:rPr>
          <w:sz w:val="20"/>
          <w:szCs w:val="20"/>
        </w:rPr>
        <w:t>You are responsible for reading the following information online at</w:t>
      </w:r>
      <w:r w:rsidRPr="001A5276">
        <w:rPr>
          <w:sz w:val="20"/>
          <w:szCs w:val="20"/>
        </w:rPr>
        <w:br/>
      </w:r>
      <w:hyperlink r:id="rId8" w:history="1">
        <w:r w:rsidRPr="001A5276">
          <w:rPr>
            <w:rStyle w:val="Hyperlink"/>
            <w:sz w:val="20"/>
            <w:szCs w:val="20"/>
          </w:rPr>
          <w:t>http://www.sjsu.edu/english/comp/policyforsyllabi.html</w:t>
        </w:r>
      </w:hyperlink>
    </w:p>
    <w:p w14:paraId="2A136B4D" w14:textId="77777777" w:rsidR="00036183" w:rsidRPr="001A5276" w:rsidRDefault="00036183" w:rsidP="00036183">
      <w:pPr>
        <w:numPr>
          <w:ilvl w:val="0"/>
          <w:numId w:val="3"/>
        </w:numPr>
        <w:spacing w:after="120"/>
        <w:rPr>
          <w:sz w:val="20"/>
          <w:szCs w:val="20"/>
        </w:rPr>
      </w:pPr>
      <w:r w:rsidRPr="001A5276">
        <w:rPr>
          <w:sz w:val="20"/>
          <w:szCs w:val="20"/>
        </w:rPr>
        <w:t>Course guidelines</w:t>
      </w:r>
    </w:p>
    <w:p w14:paraId="46083759" w14:textId="77777777" w:rsidR="00036183" w:rsidRPr="001A5276" w:rsidRDefault="00036183" w:rsidP="00036183">
      <w:pPr>
        <w:numPr>
          <w:ilvl w:val="0"/>
          <w:numId w:val="3"/>
        </w:numPr>
        <w:spacing w:after="120"/>
        <w:rPr>
          <w:sz w:val="20"/>
          <w:szCs w:val="20"/>
        </w:rPr>
      </w:pPr>
      <w:r w:rsidRPr="001A5276">
        <w:rPr>
          <w:sz w:val="20"/>
          <w:szCs w:val="20"/>
        </w:rPr>
        <w:t>Academic policies (academic integrity, plagiarism, ADA and DRC policies)</w:t>
      </w:r>
    </w:p>
    <w:p w14:paraId="6CBF48EA" w14:textId="33257CEA" w:rsidR="00036183" w:rsidRPr="009A4E27" w:rsidRDefault="00036183" w:rsidP="00036183">
      <w:pPr>
        <w:numPr>
          <w:ilvl w:val="0"/>
          <w:numId w:val="3"/>
        </w:numPr>
        <w:spacing w:after="120"/>
        <w:rPr>
          <w:sz w:val="20"/>
          <w:szCs w:val="20"/>
        </w:rPr>
      </w:pPr>
      <w:r w:rsidRPr="001A5276">
        <w:rPr>
          <w:sz w:val="20"/>
          <w:szCs w:val="20"/>
        </w:rPr>
        <w:t>Adding and dropping classes</w:t>
      </w:r>
    </w:p>
    <w:p w14:paraId="05E47B86" w14:textId="29637CB4" w:rsidR="00036183" w:rsidRDefault="00036183" w:rsidP="00036183">
      <w:pPr>
        <w:rPr>
          <w:sz w:val="20"/>
          <w:szCs w:val="20"/>
        </w:rPr>
      </w:pPr>
      <w:r>
        <w:t xml:space="preserve">                             </w:t>
      </w:r>
    </w:p>
    <w:p w14:paraId="406C35C7" w14:textId="77777777" w:rsidR="00036183" w:rsidRDefault="00036183"/>
    <w:p w14:paraId="1257F753" w14:textId="77777777" w:rsidR="00036183" w:rsidRDefault="00036183"/>
    <w:p w14:paraId="60001D20" w14:textId="77777777" w:rsidR="00E74D35" w:rsidRPr="00601B5D" w:rsidRDefault="00A9271A">
      <w:pPr>
        <w:rPr>
          <w:b/>
          <w:sz w:val="22"/>
          <w:szCs w:val="22"/>
          <w:u w:val="single"/>
        </w:rPr>
      </w:pPr>
      <w:r w:rsidRPr="00601B5D">
        <w:rPr>
          <w:b/>
          <w:sz w:val="22"/>
          <w:szCs w:val="22"/>
          <w:u w:val="single"/>
        </w:rPr>
        <w:t>Schedule</w:t>
      </w:r>
    </w:p>
    <w:p w14:paraId="4ABFFCA2" w14:textId="6D9143EF" w:rsidR="001001D7" w:rsidRPr="001001D7" w:rsidRDefault="001001D7">
      <w:pPr>
        <w:rPr>
          <w:sz w:val="22"/>
          <w:szCs w:val="22"/>
        </w:rPr>
      </w:pPr>
      <w:r w:rsidRPr="001001D7">
        <w:rPr>
          <w:sz w:val="22"/>
          <w:szCs w:val="22"/>
        </w:rPr>
        <w:t xml:space="preserve">This is a tentative schedule of due dates and assignments. It may change according to our class needs. If a change is made, you will be notified in class. </w:t>
      </w:r>
    </w:p>
    <w:p w14:paraId="7F6A3847" w14:textId="77777777" w:rsidR="00A9271A" w:rsidRPr="001001D7" w:rsidRDefault="00A9271A">
      <w:pPr>
        <w:rPr>
          <w:sz w:val="22"/>
          <w:szCs w:val="22"/>
        </w:rPr>
      </w:pPr>
    </w:p>
    <w:p w14:paraId="3052130F" w14:textId="35DBB6DB" w:rsidR="00A9271A" w:rsidRPr="001001D7" w:rsidRDefault="00A9271A">
      <w:pPr>
        <w:rPr>
          <w:b/>
          <w:sz w:val="22"/>
          <w:szCs w:val="22"/>
        </w:rPr>
      </w:pPr>
      <w:r w:rsidRPr="001001D7">
        <w:rPr>
          <w:b/>
          <w:sz w:val="22"/>
          <w:szCs w:val="22"/>
        </w:rPr>
        <w:t>Week One</w:t>
      </w:r>
    </w:p>
    <w:p w14:paraId="57B2065B" w14:textId="77777777" w:rsidR="00A9271A" w:rsidRPr="001001D7" w:rsidRDefault="00A9271A">
      <w:pPr>
        <w:rPr>
          <w:sz w:val="22"/>
          <w:szCs w:val="22"/>
          <w:u w:val="single"/>
        </w:rPr>
      </w:pPr>
      <w:r w:rsidRPr="001001D7">
        <w:rPr>
          <w:sz w:val="22"/>
          <w:szCs w:val="22"/>
          <w:u w:val="single"/>
        </w:rPr>
        <w:t>Thursday, January 26</w:t>
      </w:r>
    </w:p>
    <w:p w14:paraId="2C847340" w14:textId="31478254" w:rsidR="00601B5D" w:rsidRPr="00721DC4" w:rsidRDefault="00C816AA" w:rsidP="00721DC4">
      <w:pPr>
        <w:pStyle w:val="ListParagraph"/>
        <w:numPr>
          <w:ilvl w:val="0"/>
          <w:numId w:val="1"/>
        </w:numPr>
        <w:rPr>
          <w:sz w:val="22"/>
          <w:szCs w:val="22"/>
        </w:rPr>
      </w:pPr>
      <w:r w:rsidRPr="001001D7">
        <w:rPr>
          <w:sz w:val="22"/>
          <w:szCs w:val="22"/>
        </w:rPr>
        <w:t>Course Introduction and Syllabus Overview</w:t>
      </w:r>
    </w:p>
    <w:p w14:paraId="70463AC9" w14:textId="77777777" w:rsidR="00601B5D" w:rsidRDefault="00601B5D">
      <w:pPr>
        <w:rPr>
          <w:b/>
          <w:sz w:val="22"/>
          <w:szCs w:val="22"/>
        </w:rPr>
      </w:pPr>
    </w:p>
    <w:p w14:paraId="284AEA1F" w14:textId="77777777" w:rsidR="00A9271A" w:rsidRPr="001001D7" w:rsidRDefault="00A9271A">
      <w:pPr>
        <w:rPr>
          <w:b/>
          <w:sz w:val="22"/>
          <w:szCs w:val="22"/>
        </w:rPr>
      </w:pPr>
      <w:r w:rsidRPr="001001D7">
        <w:rPr>
          <w:b/>
          <w:sz w:val="22"/>
          <w:szCs w:val="22"/>
        </w:rPr>
        <w:t>Week Two</w:t>
      </w:r>
    </w:p>
    <w:p w14:paraId="5D046D78" w14:textId="77777777" w:rsidR="00A9271A" w:rsidRPr="001001D7" w:rsidRDefault="00A9271A">
      <w:pPr>
        <w:rPr>
          <w:sz w:val="22"/>
          <w:szCs w:val="22"/>
          <w:u w:val="single"/>
        </w:rPr>
      </w:pPr>
      <w:r w:rsidRPr="001001D7">
        <w:rPr>
          <w:sz w:val="22"/>
          <w:szCs w:val="22"/>
          <w:u w:val="single"/>
        </w:rPr>
        <w:t xml:space="preserve">Tuesday, </w:t>
      </w:r>
      <w:proofErr w:type="gramStart"/>
      <w:r w:rsidRPr="001001D7">
        <w:rPr>
          <w:sz w:val="22"/>
          <w:szCs w:val="22"/>
          <w:u w:val="single"/>
        </w:rPr>
        <w:t>January  31</w:t>
      </w:r>
      <w:proofErr w:type="gramEnd"/>
    </w:p>
    <w:p w14:paraId="5F950C8D" w14:textId="6ADF7D29" w:rsidR="00C816AA" w:rsidRPr="001001D7" w:rsidRDefault="005A35DF">
      <w:pPr>
        <w:rPr>
          <w:sz w:val="22"/>
          <w:szCs w:val="22"/>
        </w:rPr>
      </w:pPr>
      <w:r w:rsidRPr="001001D7">
        <w:rPr>
          <w:sz w:val="22"/>
          <w:szCs w:val="22"/>
        </w:rPr>
        <w:tab/>
        <w:t>* Diagnostic Essay: (In-Class Essay #1-for diagnostic purposes only)</w:t>
      </w:r>
      <w:r w:rsidR="00C816AA" w:rsidRPr="001001D7">
        <w:rPr>
          <w:sz w:val="22"/>
          <w:szCs w:val="22"/>
        </w:rPr>
        <w:t>.  Please have a large blue or yellow book for this task.</w:t>
      </w:r>
    </w:p>
    <w:p w14:paraId="0DE87601" w14:textId="77777777" w:rsidR="00A9271A" w:rsidRPr="001001D7" w:rsidRDefault="00A9271A">
      <w:pPr>
        <w:rPr>
          <w:sz w:val="22"/>
          <w:szCs w:val="22"/>
          <w:u w:val="single"/>
        </w:rPr>
      </w:pPr>
      <w:r w:rsidRPr="001001D7">
        <w:rPr>
          <w:sz w:val="22"/>
          <w:szCs w:val="22"/>
          <w:u w:val="single"/>
        </w:rPr>
        <w:t>Thursday, February 2</w:t>
      </w:r>
    </w:p>
    <w:p w14:paraId="30158617" w14:textId="163E4A75" w:rsidR="00360462" w:rsidRPr="001001D7" w:rsidRDefault="005473C1">
      <w:pPr>
        <w:rPr>
          <w:sz w:val="22"/>
          <w:szCs w:val="22"/>
        </w:rPr>
      </w:pPr>
      <w:r w:rsidRPr="001001D7">
        <w:rPr>
          <w:sz w:val="22"/>
          <w:szCs w:val="22"/>
        </w:rPr>
        <w:t>Fundamentals Review</w:t>
      </w:r>
    </w:p>
    <w:p w14:paraId="4344612F" w14:textId="77777777" w:rsidR="00605710" w:rsidRPr="001001D7" w:rsidRDefault="00605710">
      <w:pPr>
        <w:rPr>
          <w:sz w:val="22"/>
          <w:szCs w:val="22"/>
        </w:rPr>
      </w:pPr>
    </w:p>
    <w:p w14:paraId="315117CD" w14:textId="2D06185D" w:rsidR="00605710" w:rsidRPr="001001D7" w:rsidRDefault="00605710">
      <w:pPr>
        <w:rPr>
          <w:b/>
          <w:sz w:val="22"/>
          <w:szCs w:val="22"/>
        </w:rPr>
      </w:pPr>
      <w:r w:rsidRPr="001001D7">
        <w:rPr>
          <w:b/>
          <w:sz w:val="22"/>
          <w:szCs w:val="22"/>
        </w:rPr>
        <w:t>Week Three</w:t>
      </w:r>
    </w:p>
    <w:p w14:paraId="0F0AD124" w14:textId="637EEA44" w:rsidR="00605710" w:rsidRPr="001001D7" w:rsidRDefault="00605710">
      <w:pPr>
        <w:rPr>
          <w:sz w:val="22"/>
          <w:szCs w:val="22"/>
          <w:u w:val="single"/>
        </w:rPr>
      </w:pPr>
      <w:r w:rsidRPr="001001D7">
        <w:rPr>
          <w:sz w:val="22"/>
          <w:szCs w:val="22"/>
          <w:u w:val="single"/>
        </w:rPr>
        <w:t>Tuesday, February 7</w:t>
      </w:r>
    </w:p>
    <w:p w14:paraId="7839378F" w14:textId="7D9825B7" w:rsidR="00360462" w:rsidRPr="001001D7" w:rsidRDefault="00360462" w:rsidP="00360462">
      <w:pPr>
        <w:pStyle w:val="ListParagraph"/>
        <w:numPr>
          <w:ilvl w:val="0"/>
          <w:numId w:val="1"/>
        </w:numPr>
        <w:rPr>
          <w:sz w:val="22"/>
          <w:szCs w:val="22"/>
        </w:rPr>
      </w:pPr>
      <w:r w:rsidRPr="001001D7">
        <w:rPr>
          <w:sz w:val="22"/>
          <w:szCs w:val="22"/>
        </w:rPr>
        <w:t>Introduction to essay #1</w:t>
      </w:r>
      <w:r w:rsidR="007B733C">
        <w:rPr>
          <w:sz w:val="22"/>
          <w:szCs w:val="22"/>
        </w:rPr>
        <w:t xml:space="preserve"> (SLO 1, 3, 4, 5, 6)</w:t>
      </w:r>
    </w:p>
    <w:p w14:paraId="1787CEE8" w14:textId="2B146283" w:rsidR="00360462" w:rsidRPr="001001D7" w:rsidRDefault="005473C1" w:rsidP="00360462">
      <w:pPr>
        <w:pStyle w:val="ListParagraph"/>
        <w:numPr>
          <w:ilvl w:val="0"/>
          <w:numId w:val="1"/>
        </w:numPr>
        <w:rPr>
          <w:sz w:val="22"/>
          <w:szCs w:val="22"/>
        </w:rPr>
      </w:pPr>
      <w:r w:rsidRPr="001001D7">
        <w:rPr>
          <w:sz w:val="22"/>
          <w:szCs w:val="22"/>
        </w:rPr>
        <w:t>Fundamentals Review</w:t>
      </w:r>
    </w:p>
    <w:p w14:paraId="31FED8F0" w14:textId="18D53E2A" w:rsidR="00360462" w:rsidRPr="001001D7" w:rsidRDefault="00360462" w:rsidP="00360462">
      <w:pPr>
        <w:pStyle w:val="ListParagraph"/>
        <w:numPr>
          <w:ilvl w:val="0"/>
          <w:numId w:val="1"/>
        </w:numPr>
        <w:rPr>
          <w:sz w:val="22"/>
          <w:szCs w:val="22"/>
        </w:rPr>
      </w:pPr>
      <w:r w:rsidRPr="001001D7">
        <w:rPr>
          <w:sz w:val="22"/>
          <w:szCs w:val="22"/>
        </w:rPr>
        <w:t>Introduction to Style</w:t>
      </w:r>
    </w:p>
    <w:p w14:paraId="2BA491ED" w14:textId="48CAFAFB" w:rsidR="00605710" w:rsidRPr="001001D7" w:rsidRDefault="00605710">
      <w:pPr>
        <w:rPr>
          <w:sz w:val="22"/>
          <w:szCs w:val="22"/>
          <w:u w:val="single"/>
        </w:rPr>
      </w:pPr>
      <w:r w:rsidRPr="001001D7">
        <w:rPr>
          <w:sz w:val="22"/>
          <w:szCs w:val="22"/>
          <w:u w:val="single"/>
        </w:rPr>
        <w:t>Thursday, February 9</w:t>
      </w:r>
    </w:p>
    <w:p w14:paraId="3E158387" w14:textId="2CCC0FB8" w:rsidR="00360462" w:rsidRPr="001001D7" w:rsidRDefault="00D63F6E" w:rsidP="00D63F6E">
      <w:pPr>
        <w:pStyle w:val="ListParagraph"/>
        <w:numPr>
          <w:ilvl w:val="0"/>
          <w:numId w:val="1"/>
        </w:numPr>
        <w:rPr>
          <w:sz w:val="22"/>
          <w:szCs w:val="22"/>
        </w:rPr>
      </w:pPr>
      <w:r w:rsidRPr="001001D7">
        <w:rPr>
          <w:sz w:val="22"/>
          <w:szCs w:val="22"/>
        </w:rPr>
        <w:t>Read the Introduction to the Education essays on pages 260-261.</w:t>
      </w:r>
    </w:p>
    <w:p w14:paraId="60F688BF" w14:textId="7D8CE953" w:rsidR="00D63F6E" w:rsidRPr="001001D7" w:rsidRDefault="00D63F6E" w:rsidP="00D63F6E">
      <w:pPr>
        <w:pStyle w:val="ListParagraph"/>
        <w:numPr>
          <w:ilvl w:val="0"/>
          <w:numId w:val="1"/>
        </w:numPr>
        <w:rPr>
          <w:sz w:val="22"/>
          <w:szCs w:val="22"/>
        </w:rPr>
      </w:pPr>
      <w:r w:rsidRPr="001001D7">
        <w:rPr>
          <w:sz w:val="22"/>
          <w:szCs w:val="22"/>
        </w:rPr>
        <w:t xml:space="preserve">“New </w:t>
      </w:r>
      <w:proofErr w:type="gramStart"/>
      <w:r w:rsidRPr="001001D7">
        <w:rPr>
          <w:sz w:val="22"/>
          <w:szCs w:val="22"/>
        </w:rPr>
        <w:t>Class(</w:t>
      </w:r>
      <w:proofErr w:type="gramEnd"/>
      <w:r w:rsidRPr="001001D7">
        <w:rPr>
          <w:sz w:val="22"/>
          <w:szCs w:val="22"/>
        </w:rPr>
        <w:t>room) War: Teacher versus Technology” (</w:t>
      </w:r>
      <w:r w:rsidRPr="001001D7">
        <w:rPr>
          <w:sz w:val="22"/>
          <w:szCs w:val="22"/>
          <w:u w:val="single"/>
        </w:rPr>
        <w:t>Conscious Reader</w:t>
      </w:r>
      <w:r w:rsidRPr="001001D7">
        <w:rPr>
          <w:sz w:val="22"/>
          <w:szCs w:val="22"/>
        </w:rPr>
        <w:t xml:space="preserve"> 262-265).</w:t>
      </w:r>
    </w:p>
    <w:p w14:paraId="28025621" w14:textId="607CA275" w:rsidR="00D63F6E" w:rsidRPr="001001D7" w:rsidRDefault="00D63F6E" w:rsidP="00D63F6E">
      <w:pPr>
        <w:pStyle w:val="ListParagraph"/>
        <w:numPr>
          <w:ilvl w:val="0"/>
          <w:numId w:val="1"/>
        </w:numPr>
        <w:rPr>
          <w:sz w:val="22"/>
          <w:szCs w:val="22"/>
        </w:rPr>
      </w:pPr>
      <w:r w:rsidRPr="001001D7">
        <w:rPr>
          <w:sz w:val="22"/>
          <w:szCs w:val="22"/>
        </w:rPr>
        <w:lastRenderedPageBreak/>
        <w:t>“Distracted: The Erosion of Attention and the Coming Dark Age” (</w:t>
      </w:r>
      <w:r w:rsidRPr="001001D7">
        <w:rPr>
          <w:sz w:val="22"/>
          <w:szCs w:val="22"/>
          <w:u w:val="single"/>
        </w:rPr>
        <w:t>Conscious Reader</w:t>
      </w:r>
      <w:r w:rsidRPr="001001D7">
        <w:rPr>
          <w:sz w:val="22"/>
          <w:szCs w:val="22"/>
        </w:rPr>
        <w:t xml:space="preserve"> 265-282).</w:t>
      </w:r>
    </w:p>
    <w:p w14:paraId="16EE2340" w14:textId="77777777" w:rsidR="00605710" w:rsidRPr="001001D7" w:rsidRDefault="00605710">
      <w:pPr>
        <w:rPr>
          <w:sz w:val="22"/>
          <w:szCs w:val="22"/>
        </w:rPr>
      </w:pPr>
    </w:p>
    <w:p w14:paraId="2E0B59E2" w14:textId="56F761FC" w:rsidR="00605710" w:rsidRPr="001001D7" w:rsidRDefault="00605710">
      <w:pPr>
        <w:rPr>
          <w:b/>
          <w:sz w:val="22"/>
          <w:szCs w:val="22"/>
        </w:rPr>
      </w:pPr>
      <w:r w:rsidRPr="001001D7">
        <w:rPr>
          <w:b/>
          <w:sz w:val="22"/>
          <w:szCs w:val="22"/>
        </w:rPr>
        <w:t>Week Four</w:t>
      </w:r>
    </w:p>
    <w:p w14:paraId="0483FFC2" w14:textId="2CBF018E" w:rsidR="00605710" w:rsidRPr="001001D7" w:rsidRDefault="00667B8C">
      <w:pPr>
        <w:rPr>
          <w:sz w:val="22"/>
          <w:szCs w:val="22"/>
          <w:u w:val="single"/>
        </w:rPr>
      </w:pPr>
      <w:r w:rsidRPr="001001D7">
        <w:rPr>
          <w:sz w:val="22"/>
          <w:szCs w:val="22"/>
          <w:u w:val="single"/>
        </w:rPr>
        <w:t xml:space="preserve">Tuesday, February </w:t>
      </w:r>
      <w:r w:rsidR="00605710" w:rsidRPr="001001D7">
        <w:rPr>
          <w:sz w:val="22"/>
          <w:szCs w:val="22"/>
          <w:u w:val="single"/>
        </w:rPr>
        <w:t>14</w:t>
      </w:r>
    </w:p>
    <w:p w14:paraId="28714F87" w14:textId="05295981" w:rsidR="00D63F6E" w:rsidRPr="001001D7" w:rsidRDefault="00D63F6E" w:rsidP="00D63F6E">
      <w:pPr>
        <w:pStyle w:val="ListParagraph"/>
        <w:numPr>
          <w:ilvl w:val="0"/>
          <w:numId w:val="1"/>
        </w:numPr>
        <w:rPr>
          <w:sz w:val="22"/>
          <w:szCs w:val="22"/>
        </w:rPr>
      </w:pPr>
      <w:r w:rsidRPr="001001D7">
        <w:rPr>
          <w:sz w:val="22"/>
          <w:szCs w:val="22"/>
        </w:rPr>
        <w:t>“The Allegory of the Cave” (283-290)</w:t>
      </w:r>
    </w:p>
    <w:p w14:paraId="1CC78F39" w14:textId="77777777" w:rsidR="00360462" w:rsidRPr="001001D7" w:rsidRDefault="00360462">
      <w:pPr>
        <w:rPr>
          <w:sz w:val="22"/>
          <w:szCs w:val="22"/>
        </w:rPr>
      </w:pPr>
    </w:p>
    <w:p w14:paraId="2BA03A2F" w14:textId="2FCE3EA9" w:rsidR="00360462" w:rsidRPr="001001D7" w:rsidRDefault="00605710" w:rsidP="00D63F6E">
      <w:pPr>
        <w:rPr>
          <w:sz w:val="22"/>
          <w:szCs w:val="22"/>
          <w:u w:val="single"/>
        </w:rPr>
      </w:pPr>
      <w:r w:rsidRPr="001001D7">
        <w:rPr>
          <w:sz w:val="22"/>
          <w:szCs w:val="22"/>
          <w:u w:val="single"/>
        </w:rPr>
        <w:t>Thursday, February 16</w:t>
      </w:r>
    </w:p>
    <w:p w14:paraId="47BE95F8" w14:textId="7BAB9903" w:rsidR="00360462" w:rsidRPr="001001D7" w:rsidRDefault="00360462" w:rsidP="00360462">
      <w:pPr>
        <w:pStyle w:val="ListParagraph"/>
        <w:numPr>
          <w:ilvl w:val="0"/>
          <w:numId w:val="1"/>
        </w:numPr>
        <w:rPr>
          <w:sz w:val="22"/>
          <w:szCs w:val="22"/>
        </w:rPr>
      </w:pPr>
      <w:r w:rsidRPr="001001D7">
        <w:rPr>
          <w:sz w:val="22"/>
          <w:szCs w:val="22"/>
        </w:rPr>
        <w:t>Introduction to research project: Topic Announcement Assigned</w:t>
      </w:r>
    </w:p>
    <w:p w14:paraId="1646AF7D" w14:textId="01990E02" w:rsidR="00D63F6E" w:rsidRPr="001001D7" w:rsidRDefault="00D63F6E" w:rsidP="00360462">
      <w:pPr>
        <w:pStyle w:val="ListParagraph"/>
        <w:numPr>
          <w:ilvl w:val="0"/>
          <w:numId w:val="1"/>
        </w:numPr>
        <w:rPr>
          <w:sz w:val="22"/>
          <w:szCs w:val="22"/>
        </w:rPr>
      </w:pPr>
      <w:r w:rsidRPr="001001D7">
        <w:rPr>
          <w:sz w:val="22"/>
          <w:szCs w:val="22"/>
        </w:rPr>
        <w:t>“The University’s Crisis of Purpose” (</w:t>
      </w:r>
      <w:r w:rsidRPr="001001D7">
        <w:rPr>
          <w:sz w:val="22"/>
          <w:szCs w:val="22"/>
          <w:u w:val="single"/>
        </w:rPr>
        <w:t xml:space="preserve">Conscious Reader </w:t>
      </w:r>
      <w:r w:rsidRPr="001001D7">
        <w:rPr>
          <w:sz w:val="22"/>
          <w:szCs w:val="22"/>
        </w:rPr>
        <w:t>307-310).</w:t>
      </w:r>
    </w:p>
    <w:p w14:paraId="64934A5F" w14:textId="68A0B511" w:rsidR="00D63F6E" w:rsidRPr="001001D7" w:rsidRDefault="00D63F6E" w:rsidP="00360462">
      <w:pPr>
        <w:pStyle w:val="ListParagraph"/>
        <w:numPr>
          <w:ilvl w:val="0"/>
          <w:numId w:val="1"/>
        </w:numPr>
        <w:rPr>
          <w:sz w:val="22"/>
          <w:szCs w:val="22"/>
        </w:rPr>
      </w:pPr>
      <w:r w:rsidRPr="001001D7">
        <w:rPr>
          <w:sz w:val="22"/>
          <w:szCs w:val="22"/>
        </w:rPr>
        <w:t>“A Homemade Education” (</w:t>
      </w:r>
      <w:r w:rsidRPr="001001D7">
        <w:rPr>
          <w:sz w:val="22"/>
          <w:szCs w:val="22"/>
          <w:u w:val="single"/>
        </w:rPr>
        <w:t>Conscious Reader 92-100).</w:t>
      </w:r>
    </w:p>
    <w:p w14:paraId="0F462AC2" w14:textId="77777777" w:rsidR="00605710" w:rsidRPr="001001D7" w:rsidRDefault="00605710">
      <w:pPr>
        <w:rPr>
          <w:sz w:val="22"/>
          <w:szCs w:val="22"/>
        </w:rPr>
      </w:pPr>
    </w:p>
    <w:p w14:paraId="11E30B7A" w14:textId="6FEE604F" w:rsidR="00605710" w:rsidRPr="001001D7" w:rsidRDefault="00605710">
      <w:pPr>
        <w:rPr>
          <w:b/>
          <w:sz w:val="22"/>
          <w:szCs w:val="22"/>
        </w:rPr>
      </w:pPr>
      <w:r w:rsidRPr="001001D7">
        <w:rPr>
          <w:b/>
          <w:sz w:val="22"/>
          <w:szCs w:val="22"/>
        </w:rPr>
        <w:t>Week Five</w:t>
      </w:r>
    </w:p>
    <w:p w14:paraId="4E3C073C" w14:textId="22E88352" w:rsidR="00605710" w:rsidRPr="001001D7" w:rsidRDefault="00605710">
      <w:pPr>
        <w:rPr>
          <w:sz w:val="22"/>
          <w:szCs w:val="22"/>
          <w:u w:val="single"/>
        </w:rPr>
      </w:pPr>
      <w:r w:rsidRPr="001001D7">
        <w:rPr>
          <w:sz w:val="22"/>
          <w:szCs w:val="22"/>
          <w:u w:val="single"/>
        </w:rPr>
        <w:t>Tuesday, February 21</w:t>
      </w:r>
    </w:p>
    <w:p w14:paraId="011A0A52" w14:textId="0CADF816" w:rsidR="00360462" w:rsidRPr="001001D7" w:rsidRDefault="00D63F6E" w:rsidP="00360462">
      <w:pPr>
        <w:pStyle w:val="ListParagraph"/>
        <w:numPr>
          <w:ilvl w:val="0"/>
          <w:numId w:val="1"/>
        </w:numPr>
        <w:rPr>
          <w:sz w:val="22"/>
          <w:szCs w:val="22"/>
        </w:rPr>
      </w:pPr>
      <w:r w:rsidRPr="001001D7">
        <w:rPr>
          <w:sz w:val="22"/>
          <w:szCs w:val="22"/>
        </w:rPr>
        <w:t>“The Child’s Need for Magic” (</w:t>
      </w:r>
      <w:r w:rsidRPr="001001D7">
        <w:rPr>
          <w:sz w:val="22"/>
          <w:szCs w:val="22"/>
          <w:u w:val="single"/>
        </w:rPr>
        <w:t xml:space="preserve">Conscious Reader </w:t>
      </w:r>
      <w:r w:rsidRPr="001001D7">
        <w:rPr>
          <w:sz w:val="22"/>
          <w:szCs w:val="22"/>
        </w:rPr>
        <w:t>318-326).</w:t>
      </w:r>
    </w:p>
    <w:p w14:paraId="4BA24A7F" w14:textId="40760A57" w:rsidR="004E1358" w:rsidRPr="001001D7" w:rsidRDefault="004E1358" w:rsidP="00360462">
      <w:pPr>
        <w:pStyle w:val="ListParagraph"/>
        <w:numPr>
          <w:ilvl w:val="0"/>
          <w:numId w:val="1"/>
        </w:numPr>
        <w:rPr>
          <w:sz w:val="22"/>
          <w:szCs w:val="22"/>
        </w:rPr>
      </w:pPr>
      <w:r w:rsidRPr="001001D7">
        <w:rPr>
          <w:sz w:val="22"/>
          <w:szCs w:val="22"/>
        </w:rPr>
        <w:t>“How to Develop a Good Style” (</w:t>
      </w:r>
      <w:r w:rsidRPr="001001D7">
        <w:rPr>
          <w:sz w:val="22"/>
          <w:szCs w:val="22"/>
          <w:u w:val="single"/>
        </w:rPr>
        <w:t xml:space="preserve">Conscious Reader </w:t>
      </w:r>
      <w:r w:rsidRPr="001001D7">
        <w:rPr>
          <w:sz w:val="22"/>
          <w:szCs w:val="22"/>
        </w:rPr>
        <w:t>132-147).</w:t>
      </w:r>
    </w:p>
    <w:p w14:paraId="5F0A9393" w14:textId="486952E0" w:rsidR="00360462" w:rsidRPr="001001D7" w:rsidRDefault="00210E5C" w:rsidP="00360462">
      <w:pPr>
        <w:pStyle w:val="ListParagraph"/>
        <w:numPr>
          <w:ilvl w:val="0"/>
          <w:numId w:val="1"/>
        </w:numPr>
        <w:rPr>
          <w:sz w:val="22"/>
          <w:szCs w:val="22"/>
        </w:rPr>
      </w:pPr>
      <w:r w:rsidRPr="001001D7">
        <w:rPr>
          <w:sz w:val="22"/>
          <w:szCs w:val="22"/>
        </w:rPr>
        <w:t>Creating Sentence Variety Exercises</w:t>
      </w:r>
    </w:p>
    <w:p w14:paraId="26F1BCE6" w14:textId="7A4EC038" w:rsidR="00605710" w:rsidRPr="001001D7" w:rsidRDefault="00605710">
      <w:pPr>
        <w:rPr>
          <w:sz w:val="22"/>
          <w:szCs w:val="22"/>
          <w:u w:val="single"/>
        </w:rPr>
      </w:pPr>
      <w:r w:rsidRPr="001001D7">
        <w:rPr>
          <w:sz w:val="22"/>
          <w:szCs w:val="22"/>
          <w:u w:val="single"/>
        </w:rPr>
        <w:t>Thursday, February 23</w:t>
      </w:r>
    </w:p>
    <w:p w14:paraId="6C360E83" w14:textId="4184D73A" w:rsidR="00360462" w:rsidRPr="001001D7" w:rsidRDefault="00360462">
      <w:pPr>
        <w:rPr>
          <w:sz w:val="22"/>
          <w:szCs w:val="22"/>
        </w:rPr>
      </w:pPr>
      <w:r w:rsidRPr="001001D7">
        <w:rPr>
          <w:sz w:val="22"/>
          <w:szCs w:val="22"/>
        </w:rPr>
        <w:t>* Peer-Response Workshop #1: Complete, typed, formatted rough draft of essay #1 due at the beginning of class</w:t>
      </w:r>
    </w:p>
    <w:p w14:paraId="4D02AA5E" w14:textId="77777777" w:rsidR="00605710" w:rsidRPr="001001D7" w:rsidRDefault="00605710">
      <w:pPr>
        <w:rPr>
          <w:sz w:val="22"/>
          <w:szCs w:val="22"/>
        </w:rPr>
      </w:pPr>
    </w:p>
    <w:p w14:paraId="3A313003" w14:textId="36EEE411" w:rsidR="00605710" w:rsidRPr="001001D7" w:rsidRDefault="00605710">
      <w:pPr>
        <w:rPr>
          <w:b/>
          <w:sz w:val="22"/>
          <w:szCs w:val="22"/>
        </w:rPr>
      </w:pPr>
      <w:r w:rsidRPr="001001D7">
        <w:rPr>
          <w:b/>
          <w:sz w:val="22"/>
          <w:szCs w:val="22"/>
        </w:rPr>
        <w:t>Week Six</w:t>
      </w:r>
    </w:p>
    <w:p w14:paraId="0C0BACBF" w14:textId="55C83073" w:rsidR="00605710" w:rsidRPr="001001D7" w:rsidRDefault="00605710">
      <w:pPr>
        <w:rPr>
          <w:sz w:val="22"/>
          <w:szCs w:val="22"/>
          <w:u w:val="single"/>
        </w:rPr>
      </w:pPr>
      <w:r w:rsidRPr="001001D7">
        <w:rPr>
          <w:sz w:val="22"/>
          <w:szCs w:val="22"/>
          <w:u w:val="single"/>
        </w:rPr>
        <w:t>Tuesday, February 28</w:t>
      </w:r>
    </w:p>
    <w:p w14:paraId="2041A7C9" w14:textId="3E925638" w:rsidR="00360462" w:rsidRPr="001001D7" w:rsidRDefault="00360462" w:rsidP="00360462">
      <w:pPr>
        <w:pStyle w:val="ListParagraph"/>
        <w:numPr>
          <w:ilvl w:val="0"/>
          <w:numId w:val="1"/>
        </w:numPr>
        <w:rPr>
          <w:sz w:val="22"/>
          <w:szCs w:val="22"/>
        </w:rPr>
      </w:pPr>
      <w:r w:rsidRPr="001001D7">
        <w:rPr>
          <w:sz w:val="22"/>
          <w:szCs w:val="22"/>
        </w:rPr>
        <w:t>Final Draft of Essay #1 Due</w:t>
      </w:r>
    </w:p>
    <w:p w14:paraId="49435706" w14:textId="50EBD152" w:rsidR="00360462" w:rsidRPr="001001D7" w:rsidRDefault="00210E5C" w:rsidP="00360462">
      <w:pPr>
        <w:pStyle w:val="ListParagraph"/>
        <w:numPr>
          <w:ilvl w:val="0"/>
          <w:numId w:val="1"/>
        </w:numPr>
        <w:rPr>
          <w:sz w:val="22"/>
          <w:szCs w:val="22"/>
        </w:rPr>
      </w:pPr>
      <w:r w:rsidRPr="001001D7">
        <w:rPr>
          <w:sz w:val="22"/>
          <w:szCs w:val="22"/>
        </w:rPr>
        <w:t>Research Topic Announcement Due</w:t>
      </w:r>
      <w:r w:rsidR="007B733C">
        <w:rPr>
          <w:sz w:val="22"/>
          <w:szCs w:val="22"/>
        </w:rPr>
        <w:t xml:space="preserve"> ( SLO 2)</w:t>
      </w:r>
    </w:p>
    <w:p w14:paraId="291F550D" w14:textId="01CA20AB" w:rsidR="005473C1" w:rsidRPr="001001D7" w:rsidRDefault="005473C1" w:rsidP="00360462">
      <w:pPr>
        <w:pStyle w:val="ListParagraph"/>
        <w:numPr>
          <w:ilvl w:val="0"/>
          <w:numId w:val="1"/>
        </w:numPr>
        <w:rPr>
          <w:sz w:val="22"/>
          <w:szCs w:val="22"/>
        </w:rPr>
      </w:pPr>
      <w:r w:rsidRPr="001001D7">
        <w:rPr>
          <w:sz w:val="22"/>
          <w:szCs w:val="22"/>
        </w:rPr>
        <w:t>Introduction to the Annotated Bibliography</w:t>
      </w:r>
      <w:r w:rsidR="007B733C">
        <w:rPr>
          <w:sz w:val="22"/>
          <w:szCs w:val="22"/>
        </w:rPr>
        <w:t xml:space="preserve"> (SLO 2)</w:t>
      </w:r>
    </w:p>
    <w:p w14:paraId="12AC9493" w14:textId="4253E67C" w:rsidR="005473C1" w:rsidRPr="001001D7" w:rsidRDefault="005473C1" w:rsidP="00360462">
      <w:pPr>
        <w:pStyle w:val="ListParagraph"/>
        <w:numPr>
          <w:ilvl w:val="0"/>
          <w:numId w:val="1"/>
        </w:numPr>
        <w:rPr>
          <w:sz w:val="22"/>
          <w:szCs w:val="22"/>
        </w:rPr>
      </w:pPr>
      <w:r w:rsidRPr="001001D7">
        <w:rPr>
          <w:sz w:val="22"/>
          <w:szCs w:val="22"/>
        </w:rPr>
        <w:t>Research Project Approach, Purpose, and Criteria Discussed</w:t>
      </w:r>
      <w:r w:rsidR="007B733C">
        <w:rPr>
          <w:sz w:val="22"/>
          <w:szCs w:val="22"/>
        </w:rPr>
        <w:t xml:space="preserve"> (SLO 2)</w:t>
      </w:r>
    </w:p>
    <w:p w14:paraId="722CD3FC" w14:textId="361DC9C5" w:rsidR="00360462" w:rsidRPr="001001D7" w:rsidRDefault="00605710" w:rsidP="005473C1">
      <w:pPr>
        <w:rPr>
          <w:sz w:val="22"/>
          <w:szCs w:val="22"/>
          <w:u w:val="single"/>
        </w:rPr>
      </w:pPr>
      <w:r w:rsidRPr="001001D7">
        <w:rPr>
          <w:sz w:val="22"/>
          <w:szCs w:val="22"/>
          <w:u w:val="single"/>
        </w:rPr>
        <w:t>Thursday, March 1</w:t>
      </w:r>
    </w:p>
    <w:p w14:paraId="78999468" w14:textId="7F1D7BB2" w:rsidR="00360462" w:rsidRPr="001001D7" w:rsidRDefault="005473C1" w:rsidP="00360462">
      <w:pPr>
        <w:pStyle w:val="ListParagraph"/>
        <w:numPr>
          <w:ilvl w:val="0"/>
          <w:numId w:val="1"/>
        </w:numPr>
        <w:rPr>
          <w:sz w:val="22"/>
          <w:szCs w:val="22"/>
        </w:rPr>
      </w:pPr>
      <w:r w:rsidRPr="001001D7">
        <w:rPr>
          <w:sz w:val="22"/>
          <w:szCs w:val="22"/>
        </w:rPr>
        <w:t>Library Introduction. This date is subject to change. You will be informed in class if the date changes.</w:t>
      </w:r>
    </w:p>
    <w:p w14:paraId="1482B757" w14:textId="77777777" w:rsidR="00140BC4" w:rsidRDefault="00140BC4">
      <w:pPr>
        <w:rPr>
          <w:b/>
          <w:sz w:val="22"/>
          <w:szCs w:val="22"/>
        </w:rPr>
      </w:pPr>
    </w:p>
    <w:p w14:paraId="589DBA46" w14:textId="37BE558E" w:rsidR="00605710" w:rsidRPr="001001D7" w:rsidRDefault="00605710">
      <w:pPr>
        <w:rPr>
          <w:b/>
          <w:sz w:val="22"/>
          <w:szCs w:val="22"/>
        </w:rPr>
      </w:pPr>
      <w:r w:rsidRPr="001001D7">
        <w:rPr>
          <w:b/>
          <w:sz w:val="22"/>
          <w:szCs w:val="22"/>
        </w:rPr>
        <w:t>Week Seven</w:t>
      </w:r>
    </w:p>
    <w:p w14:paraId="35FFF748" w14:textId="3B0847DE" w:rsidR="00605710" w:rsidRPr="001001D7" w:rsidRDefault="00605710">
      <w:pPr>
        <w:rPr>
          <w:sz w:val="22"/>
          <w:szCs w:val="22"/>
          <w:u w:val="single"/>
        </w:rPr>
      </w:pPr>
      <w:r w:rsidRPr="001001D7">
        <w:rPr>
          <w:sz w:val="22"/>
          <w:szCs w:val="22"/>
          <w:u w:val="single"/>
        </w:rPr>
        <w:t>Tuesday, March 6</w:t>
      </w:r>
    </w:p>
    <w:p w14:paraId="0B77702B" w14:textId="2577A881" w:rsidR="004E1358" w:rsidRPr="001001D7" w:rsidRDefault="004E1358" w:rsidP="004E1358">
      <w:pPr>
        <w:pStyle w:val="ListParagraph"/>
        <w:numPr>
          <w:ilvl w:val="0"/>
          <w:numId w:val="1"/>
        </w:numPr>
        <w:rPr>
          <w:sz w:val="22"/>
          <w:szCs w:val="22"/>
        </w:rPr>
      </w:pPr>
      <w:r w:rsidRPr="001001D7">
        <w:rPr>
          <w:sz w:val="22"/>
          <w:szCs w:val="22"/>
        </w:rPr>
        <w:t>You should be working of your Annotated Bibliography outside of class</w:t>
      </w:r>
      <w:r w:rsidR="002B1C45" w:rsidRPr="001001D7">
        <w:rPr>
          <w:sz w:val="22"/>
          <w:szCs w:val="22"/>
        </w:rPr>
        <w:t>. As you work on your Annotated Bibliography, there will be some discussion, reminders, and/or updates at the beginning of each class.</w:t>
      </w:r>
    </w:p>
    <w:p w14:paraId="08220470" w14:textId="0578E180" w:rsidR="004E1358" w:rsidRPr="001001D7" w:rsidRDefault="002B1C45" w:rsidP="004E1358">
      <w:pPr>
        <w:pStyle w:val="ListParagraph"/>
        <w:numPr>
          <w:ilvl w:val="0"/>
          <w:numId w:val="1"/>
        </w:numPr>
        <w:rPr>
          <w:sz w:val="22"/>
          <w:szCs w:val="22"/>
        </w:rPr>
      </w:pPr>
      <w:r w:rsidRPr="001001D7">
        <w:rPr>
          <w:sz w:val="22"/>
          <w:szCs w:val="22"/>
        </w:rPr>
        <w:t>Read the Introduction to Personal Values and Relationships on 178-179.</w:t>
      </w:r>
    </w:p>
    <w:p w14:paraId="4627F1ED" w14:textId="3BC8E7F6" w:rsidR="002B1C45" w:rsidRPr="001001D7" w:rsidRDefault="002B1C45" w:rsidP="004E1358">
      <w:pPr>
        <w:pStyle w:val="ListParagraph"/>
        <w:numPr>
          <w:ilvl w:val="0"/>
          <w:numId w:val="1"/>
        </w:numPr>
        <w:rPr>
          <w:sz w:val="22"/>
          <w:szCs w:val="22"/>
        </w:rPr>
      </w:pPr>
      <w:r w:rsidRPr="001001D7">
        <w:rPr>
          <w:sz w:val="22"/>
          <w:szCs w:val="22"/>
        </w:rPr>
        <w:t>“Restoring Basic Values” (</w:t>
      </w:r>
      <w:r w:rsidRPr="001001D7">
        <w:rPr>
          <w:sz w:val="22"/>
          <w:szCs w:val="22"/>
          <w:u w:val="single"/>
        </w:rPr>
        <w:t xml:space="preserve">Conscious Reader </w:t>
      </w:r>
      <w:r w:rsidRPr="001001D7">
        <w:rPr>
          <w:sz w:val="22"/>
          <w:szCs w:val="22"/>
        </w:rPr>
        <w:t>180-185).</w:t>
      </w:r>
    </w:p>
    <w:p w14:paraId="7A88120F" w14:textId="4BE2C8A9" w:rsidR="002B1C45" w:rsidRPr="001001D7" w:rsidRDefault="002B1C45" w:rsidP="004E1358">
      <w:pPr>
        <w:pStyle w:val="ListParagraph"/>
        <w:numPr>
          <w:ilvl w:val="0"/>
          <w:numId w:val="1"/>
        </w:numPr>
        <w:rPr>
          <w:sz w:val="22"/>
          <w:szCs w:val="22"/>
        </w:rPr>
      </w:pPr>
      <w:r w:rsidRPr="001001D7">
        <w:rPr>
          <w:sz w:val="22"/>
          <w:szCs w:val="22"/>
        </w:rPr>
        <w:t xml:space="preserve">“Harry Potter and Divorce among the </w:t>
      </w:r>
      <w:proofErr w:type="spellStart"/>
      <w:r w:rsidRPr="001001D7">
        <w:rPr>
          <w:sz w:val="22"/>
          <w:szCs w:val="22"/>
        </w:rPr>
        <w:t>Muggles</w:t>
      </w:r>
      <w:proofErr w:type="spellEnd"/>
      <w:r w:rsidRPr="001001D7">
        <w:rPr>
          <w:sz w:val="22"/>
          <w:szCs w:val="22"/>
        </w:rPr>
        <w:t xml:space="preserve"> (</w:t>
      </w:r>
      <w:r w:rsidRPr="001001D7">
        <w:rPr>
          <w:sz w:val="22"/>
          <w:szCs w:val="22"/>
          <w:u w:val="single"/>
        </w:rPr>
        <w:t xml:space="preserve">Conscious Reader </w:t>
      </w:r>
      <w:r w:rsidRPr="001001D7">
        <w:rPr>
          <w:sz w:val="22"/>
          <w:szCs w:val="22"/>
        </w:rPr>
        <w:t>185-191)</w:t>
      </w:r>
    </w:p>
    <w:p w14:paraId="4F662C32" w14:textId="6A5AE94B" w:rsidR="002B1C45" w:rsidRPr="001001D7" w:rsidRDefault="00605710" w:rsidP="002C3F1A">
      <w:pPr>
        <w:rPr>
          <w:sz w:val="22"/>
          <w:szCs w:val="22"/>
          <w:u w:val="single"/>
        </w:rPr>
      </w:pPr>
      <w:r w:rsidRPr="001001D7">
        <w:rPr>
          <w:sz w:val="22"/>
          <w:szCs w:val="22"/>
          <w:u w:val="single"/>
        </w:rPr>
        <w:t>Thursday, March 8</w:t>
      </w:r>
    </w:p>
    <w:p w14:paraId="54ACA328" w14:textId="34F53494" w:rsidR="002C3F1A" w:rsidRPr="001001D7" w:rsidRDefault="002C3F1A" w:rsidP="002C3F1A">
      <w:pPr>
        <w:pStyle w:val="ListParagraph"/>
        <w:numPr>
          <w:ilvl w:val="0"/>
          <w:numId w:val="1"/>
        </w:numPr>
        <w:rPr>
          <w:sz w:val="22"/>
          <w:szCs w:val="22"/>
        </w:rPr>
      </w:pPr>
      <w:r w:rsidRPr="001001D7">
        <w:rPr>
          <w:sz w:val="22"/>
          <w:szCs w:val="22"/>
        </w:rPr>
        <w:t>“Friends, Friends with Benefits, and the Benefits of the Local Mall”</w:t>
      </w:r>
      <w:r w:rsidRPr="001001D7">
        <w:rPr>
          <w:sz w:val="22"/>
          <w:szCs w:val="22"/>
          <w:u w:val="single"/>
        </w:rPr>
        <w:t xml:space="preserve"> (</w:t>
      </w:r>
      <w:r w:rsidR="00FB4D21" w:rsidRPr="001001D7">
        <w:rPr>
          <w:sz w:val="22"/>
          <w:szCs w:val="22"/>
          <w:u w:val="single"/>
        </w:rPr>
        <w:t xml:space="preserve">Conscious Reader </w:t>
      </w:r>
      <w:r w:rsidR="00FB4D21" w:rsidRPr="001001D7">
        <w:rPr>
          <w:sz w:val="22"/>
          <w:szCs w:val="22"/>
        </w:rPr>
        <w:t>225-241).</w:t>
      </w:r>
    </w:p>
    <w:p w14:paraId="7042FCE9" w14:textId="4E46E4B8" w:rsidR="00FB4D21" w:rsidRPr="001001D7" w:rsidRDefault="00FB4D21" w:rsidP="002C3F1A">
      <w:pPr>
        <w:pStyle w:val="ListParagraph"/>
        <w:numPr>
          <w:ilvl w:val="0"/>
          <w:numId w:val="1"/>
        </w:numPr>
        <w:rPr>
          <w:sz w:val="22"/>
          <w:szCs w:val="22"/>
        </w:rPr>
      </w:pPr>
      <w:r w:rsidRPr="001001D7">
        <w:rPr>
          <w:sz w:val="22"/>
          <w:szCs w:val="22"/>
        </w:rPr>
        <w:t>“</w:t>
      </w:r>
      <w:proofErr w:type="gramStart"/>
      <w:r w:rsidRPr="001001D7">
        <w:rPr>
          <w:sz w:val="22"/>
          <w:szCs w:val="22"/>
        </w:rPr>
        <w:t>Loneliness.</w:t>
      </w:r>
      <w:proofErr w:type="gramEnd"/>
      <w:r w:rsidRPr="001001D7">
        <w:rPr>
          <w:sz w:val="22"/>
          <w:szCs w:val="22"/>
        </w:rPr>
        <w:t xml:space="preserve"> . .an American Malady” (</w:t>
      </w:r>
      <w:r w:rsidRPr="001001D7">
        <w:rPr>
          <w:sz w:val="22"/>
          <w:szCs w:val="22"/>
          <w:u w:val="single"/>
        </w:rPr>
        <w:t xml:space="preserve">Conscious Reader </w:t>
      </w:r>
      <w:r w:rsidRPr="001001D7">
        <w:rPr>
          <w:sz w:val="22"/>
          <w:szCs w:val="22"/>
        </w:rPr>
        <w:t>241-243).</w:t>
      </w:r>
    </w:p>
    <w:p w14:paraId="0ED5E646" w14:textId="77777777" w:rsidR="002B1C45" w:rsidRPr="001001D7" w:rsidRDefault="002B1C45">
      <w:pPr>
        <w:rPr>
          <w:b/>
          <w:sz w:val="22"/>
          <w:szCs w:val="22"/>
        </w:rPr>
      </w:pPr>
    </w:p>
    <w:p w14:paraId="745A3CDD" w14:textId="10A78D17" w:rsidR="00605710" w:rsidRPr="001001D7" w:rsidRDefault="00605710">
      <w:pPr>
        <w:rPr>
          <w:b/>
          <w:sz w:val="22"/>
          <w:szCs w:val="22"/>
        </w:rPr>
      </w:pPr>
      <w:r w:rsidRPr="001001D7">
        <w:rPr>
          <w:b/>
          <w:sz w:val="22"/>
          <w:szCs w:val="22"/>
        </w:rPr>
        <w:t>Week Eight</w:t>
      </w:r>
    </w:p>
    <w:p w14:paraId="44DDEBB0" w14:textId="51C6E52D" w:rsidR="00605710" w:rsidRPr="001001D7" w:rsidRDefault="00605710">
      <w:pPr>
        <w:rPr>
          <w:sz w:val="22"/>
          <w:szCs w:val="22"/>
          <w:u w:val="single"/>
        </w:rPr>
      </w:pPr>
      <w:r w:rsidRPr="001001D7">
        <w:rPr>
          <w:sz w:val="22"/>
          <w:szCs w:val="22"/>
          <w:u w:val="single"/>
        </w:rPr>
        <w:t>Tuesday, March 13</w:t>
      </w:r>
    </w:p>
    <w:p w14:paraId="3680482A" w14:textId="4C73389F" w:rsidR="00210E5C" w:rsidRPr="001001D7" w:rsidRDefault="00210E5C" w:rsidP="00EF1147">
      <w:pPr>
        <w:pStyle w:val="ListParagraph"/>
        <w:numPr>
          <w:ilvl w:val="0"/>
          <w:numId w:val="1"/>
        </w:numPr>
        <w:rPr>
          <w:sz w:val="22"/>
          <w:szCs w:val="22"/>
        </w:rPr>
      </w:pPr>
      <w:r w:rsidRPr="001001D7">
        <w:rPr>
          <w:sz w:val="22"/>
          <w:szCs w:val="22"/>
        </w:rPr>
        <w:t>Midterm Preparation</w:t>
      </w:r>
    </w:p>
    <w:p w14:paraId="7997B7CD" w14:textId="27BDFCE4" w:rsidR="00EF1147" w:rsidRPr="001001D7" w:rsidRDefault="00EF1147" w:rsidP="00EF1147">
      <w:pPr>
        <w:pStyle w:val="ListParagraph"/>
        <w:numPr>
          <w:ilvl w:val="0"/>
          <w:numId w:val="1"/>
        </w:numPr>
        <w:rPr>
          <w:sz w:val="22"/>
          <w:szCs w:val="22"/>
        </w:rPr>
      </w:pPr>
      <w:r w:rsidRPr="001001D7">
        <w:rPr>
          <w:sz w:val="22"/>
          <w:szCs w:val="22"/>
        </w:rPr>
        <w:t>Discussion: Composition of your Research Essay</w:t>
      </w:r>
      <w:r w:rsidR="007B733C">
        <w:rPr>
          <w:sz w:val="22"/>
          <w:szCs w:val="22"/>
        </w:rPr>
        <w:t xml:space="preserve"> ( SLO 1, 2, 3, 3, 5, 6)</w:t>
      </w:r>
    </w:p>
    <w:p w14:paraId="4FE8F579" w14:textId="77777777" w:rsidR="002B1C45" w:rsidRPr="001001D7" w:rsidRDefault="002B1C45">
      <w:pPr>
        <w:rPr>
          <w:sz w:val="22"/>
          <w:szCs w:val="22"/>
        </w:rPr>
      </w:pPr>
    </w:p>
    <w:p w14:paraId="06DC7025" w14:textId="41FCDC99" w:rsidR="00605710" w:rsidRPr="001001D7" w:rsidRDefault="00605710">
      <w:pPr>
        <w:rPr>
          <w:sz w:val="22"/>
          <w:szCs w:val="22"/>
          <w:u w:val="single"/>
        </w:rPr>
      </w:pPr>
      <w:r w:rsidRPr="001001D7">
        <w:rPr>
          <w:sz w:val="22"/>
          <w:szCs w:val="22"/>
          <w:u w:val="single"/>
        </w:rPr>
        <w:lastRenderedPageBreak/>
        <w:t>Thursday, March 15</w:t>
      </w:r>
    </w:p>
    <w:p w14:paraId="7DC5C7E2" w14:textId="6D832A66" w:rsidR="00210E5C" w:rsidRPr="001001D7" w:rsidRDefault="00210E5C" w:rsidP="005473C1">
      <w:pPr>
        <w:pStyle w:val="ListParagraph"/>
        <w:numPr>
          <w:ilvl w:val="0"/>
          <w:numId w:val="1"/>
        </w:numPr>
        <w:rPr>
          <w:sz w:val="22"/>
          <w:szCs w:val="22"/>
        </w:rPr>
      </w:pPr>
      <w:r w:rsidRPr="001001D7">
        <w:rPr>
          <w:sz w:val="22"/>
          <w:szCs w:val="22"/>
        </w:rPr>
        <w:t>Midterm In-Class Essay</w:t>
      </w:r>
      <w:r w:rsidR="005A35DF" w:rsidRPr="001001D7">
        <w:rPr>
          <w:sz w:val="22"/>
          <w:szCs w:val="22"/>
        </w:rPr>
        <w:t xml:space="preserve"> (In-Class Essay #2)</w:t>
      </w:r>
      <w:r w:rsidR="007B733C">
        <w:rPr>
          <w:sz w:val="22"/>
          <w:szCs w:val="22"/>
        </w:rPr>
        <w:t xml:space="preserve"> ( SLO 1, 4, 5)</w:t>
      </w:r>
    </w:p>
    <w:p w14:paraId="30781270" w14:textId="43F577CB" w:rsidR="005473C1" w:rsidRPr="001001D7" w:rsidRDefault="005473C1" w:rsidP="005473C1">
      <w:pPr>
        <w:pStyle w:val="ListParagraph"/>
        <w:numPr>
          <w:ilvl w:val="0"/>
          <w:numId w:val="1"/>
        </w:numPr>
        <w:rPr>
          <w:sz w:val="22"/>
          <w:szCs w:val="22"/>
        </w:rPr>
      </w:pPr>
      <w:r w:rsidRPr="001001D7">
        <w:rPr>
          <w:sz w:val="22"/>
          <w:szCs w:val="22"/>
        </w:rPr>
        <w:t>Annotated Bibliography Due</w:t>
      </w:r>
    </w:p>
    <w:p w14:paraId="5652CFDB" w14:textId="77777777" w:rsidR="00605710" w:rsidRPr="001001D7" w:rsidRDefault="00605710">
      <w:pPr>
        <w:rPr>
          <w:sz w:val="22"/>
          <w:szCs w:val="22"/>
        </w:rPr>
      </w:pPr>
    </w:p>
    <w:p w14:paraId="1CA7C3D5" w14:textId="74C7BEB9" w:rsidR="00605710" w:rsidRPr="001001D7" w:rsidRDefault="00605710">
      <w:pPr>
        <w:rPr>
          <w:b/>
          <w:sz w:val="22"/>
          <w:szCs w:val="22"/>
        </w:rPr>
      </w:pPr>
      <w:r w:rsidRPr="001001D7">
        <w:rPr>
          <w:b/>
          <w:sz w:val="22"/>
          <w:szCs w:val="22"/>
        </w:rPr>
        <w:t>Week Nine</w:t>
      </w:r>
    </w:p>
    <w:p w14:paraId="6B108B95" w14:textId="2FCB375F" w:rsidR="00605710" w:rsidRPr="001001D7" w:rsidRDefault="00605710">
      <w:pPr>
        <w:rPr>
          <w:sz w:val="22"/>
          <w:szCs w:val="22"/>
          <w:u w:val="single"/>
        </w:rPr>
      </w:pPr>
      <w:r w:rsidRPr="001001D7">
        <w:rPr>
          <w:sz w:val="22"/>
          <w:szCs w:val="22"/>
          <w:u w:val="single"/>
        </w:rPr>
        <w:t>Tuesday, March</w:t>
      </w:r>
      <w:r w:rsidR="00855B45" w:rsidRPr="001001D7">
        <w:rPr>
          <w:sz w:val="22"/>
          <w:szCs w:val="22"/>
          <w:u w:val="single"/>
        </w:rPr>
        <w:t xml:space="preserve"> 20</w:t>
      </w:r>
    </w:p>
    <w:p w14:paraId="2F2691CF" w14:textId="14FCDF94" w:rsidR="00EF1147" w:rsidRPr="001001D7" w:rsidRDefault="00EF1147">
      <w:pPr>
        <w:rPr>
          <w:sz w:val="22"/>
          <w:szCs w:val="22"/>
        </w:rPr>
      </w:pPr>
      <w:r w:rsidRPr="001001D7">
        <w:rPr>
          <w:sz w:val="22"/>
          <w:szCs w:val="22"/>
        </w:rPr>
        <w:t>* Workshop: Incorporating research into your essay</w:t>
      </w:r>
    </w:p>
    <w:p w14:paraId="4419E225" w14:textId="77777777" w:rsidR="00EF1147" w:rsidRPr="001001D7" w:rsidRDefault="00EF1147">
      <w:pPr>
        <w:rPr>
          <w:sz w:val="22"/>
          <w:szCs w:val="22"/>
        </w:rPr>
      </w:pPr>
    </w:p>
    <w:p w14:paraId="3A1E19A9" w14:textId="0D33DFD7" w:rsidR="00855B45" w:rsidRPr="001001D7" w:rsidRDefault="00855B45">
      <w:pPr>
        <w:rPr>
          <w:sz w:val="22"/>
          <w:szCs w:val="22"/>
          <w:u w:val="single"/>
        </w:rPr>
      </w:pPr>
      <w:r w:rsidRPr="001001D7">
        <w:rPr>
          <w:sz w:val="22"/>
          <w:szCs w:val="22"/>
          <w:u w:val="single"/>
        </w:rPr>
        <w:t>Thursday, March 22</w:t>
      </w:r>
    </w:p>
    <w:p w14:paraId="0EB67394" w14:textId="620B7BE3" w:rsidR="00EF1147" w:rsidRPr="001001D7" w:rsidRDefault="00EF1147" w:rsidP="002C3F1A">
      <w:pPr>
        <w:pStyle w:val="ListParagraph"/>
        <w:numPr>
          <w:ilvl w:val="0"/>
          <w:numId w:val="1"/>
        </w:numPr>
        <w:rPr>
          <w:sz w:val="22"/>
          <w:szCs w:val="22"/>
        </w:rPr>
      </w:pPr>
      <w:r w:rsidRPr="001001D7">
        <w:rPr>
          <w:sz w:val="22"/>
          <w:szCs w:val="22"/>
        </w:rPr>
        <w:t>Review of Rhetorical Appeals</w:t>
      </w:r>
    </w:p>
    <w:p w14:paraId="2217FC39" w14:textId="79253FCE" w:rsidR="00855B45" w:rsidRPr="001001D7" w:rsidRDefault="002C3F1A" w:rsidP="00D873C8">
      <w:pPr>
        <w:pStyle w:val="ListParagraph"/>
        <w:numPr>
          <w:ilvl w:val="0"/>
          <w:numId w:val="1"/>
        </w:numPr>
        <w:rPr>
          <w:sz w:val="22"/>
          <w:szCs w:val="22"/>
        </w:rPr>
      </w:pPr>
      <w:r w:rsidRPr="001001D7">
        <w:rPr>
          <w:sz w:val="22"/>
          <w:szCs w:val="22"/>
        </w:rPr>
        <w:t>“Letter from Birmingham Jail” (</w:t>
      </w:r>
      <w:r w:rsidRPr="001001D7">
        <w:rPr>
          <w:sz w:val="22"/>
          <w:szCs w:val="22"/>
          <w:u w:val="single"/>
        </w:rPr>
        <w:t xml:space="preserve">Conscious Reader </w:t>
      </w:r>
      <w:r w:rsidRPr="001001D7">
        <w:rPr>
          <w:sz w:val="22"/>
          <w:szCs w:val="22"/>
        </w:rPr>
        <w:t>573-589).</w:t>
      </w:r>
    </w:p>
    <w:p w14:paraId="1A1EF960" w14:textId="7528F740" w:rsidR="00855B45" w:rsidRPr="001001D7" w:rsidRDefault="00855B45">
      <w:pPr>
        <w:rPr>
          <w:b/>
          <w:sz w:val="22"/>
          <w:szCs w:val="22"/>
        </w:rPr>
      </w:pPr>
    </w:p>
    <w:p w14:paraId="3151892E" w14:textId="319D56B4" w:rsidR="00855B45" w:rsidRPr="001001D7" w:rsidRDefault="00855B45">
      <w:pPr>
        <w:rPr>
          <w:b/>
          <w:i/>
          <w:sz w:val="22"/>
          <w:szCs w:val="22"/>
        </w:rPr>
      </w:pPr>
      <w:r w:rsidRPr="001001D7">
        <w:rPr>
          <w:b/>
          <w:i/>
          <w:sz w:val="22"/>
          <w:szCs w:val="22"/>
        </w:rPr>
        <w:t>Tuesday, March 27</w:t>
      </w:r>
      <w:r w:rsidR="00F128AD" w:rsidRPr="001001D7">
        <w:rPr>
          <w:b/>
          <w:i/>
          <w:sz w:val="22"/>
          <w:szCs w:val="22"/>
        </w:rPr>
        <w:t>: Spring Break</w:t>
      </w:r>
    </w:p>
    <w:p w14:paraId="7EE869B5" w14:textId="7C13F67A" w:rsidR="00855B45" w:rsidRPr="001001D7" w:rsidRDefault="00855B45">
      <w:pPr>
        <w:rPr>
          <w:b/>
          <w:i/>
          <w:sz w:val="22"/>
          <w:szCs w:val="22"/>
        </w:rPr>
      </w:pPr>
      <w:r w:rsidRPr="001001D7">
        <w:rPr>
          <w:b/>
          <w:i/>
          <w:sz w:val="22"/>
          <w:szCs w:val="22"/>
        </w:rPr>
        <w:t>Thursday, March 29</w:t>
      </w:r>
      <w:r w:rsidR="00F128AD" w:rsidRPr="001001D7">
        <w:rPr>
          <w:b/>
          <w:i/>
          <w:sz w:val="22"/>
          <w:szCs w:val="22"/>
        </w:rPr>
        <w:t>: Spring Break</w:t>
      </w:r>
    </w:p>
    <w:p w14:paraId="7AFFE38C" w14:textId="77777777" w:rsidR="00855B45" w:rsidRPr="001001D7" w:rsidRDefault="00855B45">
      <w:pPr>
        <w:rPr>
          <w:b/>
          <w:i/>
          <w:sz w:val="22"/>
          <w:szCs w:val="22"/>
        </w:rPr>
      </w:pPr>
    </w:p>
    <w:p w14:paraId="58B16998" w14:textId="4FB82FAE" w:rsidR="00855B45" w:rsidRPr="001001D7" w:rsidRDefault="00D161DF">
      <w:pPr>
        <w:rPr>
          <w:b/>
          <w:sz w:val="22"/>
          <w:szCs w:val="22"/>
        </w:rPr>
      </w:pPr>
      <w:r w:rsidRPr="001001D7">
        <w:rPr>
          <w:b/>
          <w:sz w:val="22"/>
          <w:szCs w:val="22"/>
        </w:rPr>
        <w:t>Week Ten</w:t>
      </w:r>
    </w:p>
    <w:p w14:paraId="009DF127" w14:textId="43EE0952" w:rsidR="00210E5C" w:rsidRPr="001001D7" w:rsidRDefault="00855B45">
      <w:pPr>
        <w:rPr>
          <w:sz w:val="22"/>
          <w:szCs w:val="22"/>
          <w:u w:val="single"/>
        </w:rPr>
      </w:pPr>
      <w:r w:rsidRPr="001001D7">
        <w:rPr>
          <w:sz w:val="22"/>
          <w:szCs w:val="22"/>
          <w:u w:val="single"/>
        </w:rPr>
        <w:t>Tuesday, April 3</w:t>
      </w:r>
    </w:p>
    <w:p w14:paraId="70505BF2" w14:textId="77777777" w:rsidR="002C3F1A" w:rsidRPr="001001D7" w:rsidRDefault="002C3F1A" w:rsidP="002C3F1A">
      <w:pPr>
        <w:pStyle w:val="ListParagraph"/>
        <w:numPr>
          <w:ilvl w:val="0"/>
          <w:numId w:val="1"/>
        </w:numPr>
        <w:rPr>
          <w:sz w:val="22"/>
          <w:szCs w:val="22"/>
        </w:rPr>
      </w:pPr>
      <w:r w:rsidRPr="001001D7">
        <w:rPr>
          <w:sz w:val="22"/>
          <w:szCs w:val="22"/>
        </w:rPr>
        <w:t>“Argument, Critical Thinking, and Rationality” (</w:t>
      </w:r>
      <w:r w:rsidRPr="001001D7">
        <w:rPr>
          <w:sz w:val="22"/>
          <w:szCs w:val="22"/>
          <w:u w:val="single"/>
        </w:rPr>
        <w:t xml:space="preserve">Conscious Reader </w:t>
      </w:r>
      <w:r w:rsidRPr="001001D7">
        <w:rPr>
          <w:sz w:val="22"/>
          <w:szCs w:val="22"/>
        </w:rPr>
        <w:t>114-134)</w:t>
      </w:r>
    </w:p>
    <w:p w14:paraId="189391E2" w14:textId="77777777" w:rsidR="002C3F1A" w:rsidRPr="001001D7" w:rsidRDefault="002C3F1A">
      <w:pPr>
        <w:rPr>
          <w:sz w:val="22"/>
          <w:szCs w:val="22"/>
          <w:u w:val="single"/>
        </w:rPr>
      </w:pPr>
    </w:p>
    <w:p w14:paraId="1B23B041" w14:textId="77777777" w:rsidR="00EF1147" w:rsidRPr="001001D7" w:rsidRDefault="00EF1147">
      <w:pPr>
        <w:rPr>
          <w:sz w:val="22"/>
          <w:szCs w:val="22"/>
          <w:u w:val="single"/>
        </w:rPr>
      </w:pPr>
    </w:p>
    <w:p w14:paraId="7DCD64B1" w14:textId="5A6644D2" w:rsidR="00855B45" w:rsidRPr="001001D7" w:rsidRDefault="00855B45">
      <w:pPr>
        <w:rPr>
          <w:sz w:val="22"/>
          <w:szCs w:val="22"/>
          <w:u w:val="single"/>
        </w:rPr>
      </w:pPr>
      <w:r w:rsidRPr="001001D7">
        <w:rPr>
          <w:sz w:val="22"/>
          <w:szCs w:val="22"/>
          <w:u w:val="single"/>
        </w:rPr>
        <w:t>Thursday, April 5</w:t>
      </w:r>
    </w:p>
    <w:p w14:paraId="5AA997BF" w14:textId="372F5367" w:rsidR="00DC4CEB" w:rsidRPr="001001D7" w:rsidRDefault="00DC4CEB">
      <w:pPr>
        <w:rPr>
          <w:sz w:val="22"/>
          <w:szCs w:val="22"/>
        </w:rPr>
      </w:pPr>
      <w:r w:rsidRPr="001001D7">
        <w:rPr>
          <w:sz w:val="22"/>
          <w:szCs w:val="22"/>
        </w:rPr>
        <w:t>* Peer-Response Workshop #2: Rough Draft of Research Essay Due at the Beginning of Class</w:t>
      </w:r>
    </w:p>
    <w:p w14:paraId="4B9CD362" w14:textId="77777777" w:rsidR="00855B45" w:rsidRPr="001001D7" w:rsidRDefault="00855B45">
      <w:pPr>
        <w:rPr>
          <w:sz w:val="22"/>
          <w:szCs w:val="22"/>
        </w:rPr>
      </w:pPr>
    </w:p>
    <w:p w14:paraId="206B0D8C" w14:textId="63155FDE" w:rsidR="00855B45" w:rsidRPr="001001D7" w:rsidRDefault="00D161DF">
      <w:pPr>
        <w:rPr>
          <w:b/>
          <w:sz w:val="22"/>
          <w:szCs w:val="22"/>
        </w:rPr>
      </w:pPr>
      <w:r w:rsidRPr="001001D7">
        <w:rPr>
          <w:b/>
          <w:sz w:val="22"/>
          <w:szCs w:val="22"/>
        </w:rPr>
        <w:t>Week Eleven</w:t>
      </w:r>
    </w:p>
    <w:p w14:paraId="3E78387D" w14:textId="75DAD2FD" w:rsidR="00210E5C" w:rsidRPr="001001D7" w:rsidRDefault="00855B45" w:rsidP="005473C1">
      <w:pPr>
        <w:rPr>
          <w:sz w:val="22"/>
          <w:szCs w:val="22"/>
          <w:u w:val="single"/>
        </w:rPr>
      </w:pPr>
      <w:r w:rsidRPr="001001D7">
        <w:rPr>
          <w:sz w:val="22"/>
          <w:szCs w:val="22"/>
          <w:u w:val="single"/>
        </w:rPr>
        <w:t>Tuesday, April 10</w:t>
      </w:r>
    </w:p>
    <w:p w14:paraId="2D9F682B" w14:textId="043226FF" w:rsidR="00DC4CEB" w:rsidRPr="001001D7" w:rsidRDefault="00DC4CEB" w:rsidP="00DC4CEB">
      <w:pPr>
        <w:pStyle w:val="ListParagraph"/>
        <w:numPr>
          <w:ilvl w:val="0"/>
          <w:numId w:val="1"/>
        </w:numPr>
        <w:rPr>
          <w:sz w:val="22"/>
          <w:szCs w:val="22"/>
        </w:rPr>
      </w:pPr>
      <w:r w:rsidRPr="001001D7">
        <w:rPr>
          <w:sz w:val="22"/>
          <w:szCs w:val="22"/>
        </w:rPr>
        <w:t>Final Draft of Research Essay Due</w:t>
      </w:r>
    </w:p>
    <w:p w14:paraId="69C0435A" w14:textId="5BFE8077" w:rsidR="002C3F1A" w:rsidRPr="001001D7" w:rsidRDefault="00DC4CEB" w:rsidP="00DC4CEB">
      <w:pPr>
        <w:pStyle w:val="ListParagraph"/>
        <w:numPr>
          <w:ilvl w:val="0"/>
          <w:numId w:val="1"/>
        </w:numPr>
        <w:rPr>
          <w:sz w:val="22"/>
          <w:szCs w:val="22"/>
        </w:rPr>
      </w:pPr>
      <w:r w:rsidRPr="001001D7">
        <w:rPr>
          <w:sz w:val="22"/>
          <w:szCs w:val="22"/>
        </w:rPr>
        <w:t>Introduction to Essay #3</w:t>
      </w:r>
      <w:r w:rsidR="007B733C">
        <w:rPr>
          <w:sz w:val="22"/>
          <w:szCs w:val="22"/>
        </w:rPr>
        <w:t xml:space="preserve"> ( SLO 1, 2, 3, 4, 5)</w:t>
      </w:r>
    </w:p>
    <w:p w14:paraId="250DB4B4" w14:textId="72FDC2A2" w:rsidR="00D873C8" w:rsidRPr="001001D7" w:rsidRDefault="00D873C8" w:rsidP="00DC4CEB">
      <w:pPr>
        <w:pStyle w:val="ListParagraph"/>
        <w:numPr>
          <w:ilvl w:val="0"/>
          <w:numId w:val="1"/>
        </w:numPr>
        <w:rPr>
          <w:sz w:val="22"/>
          <w:szCs w:val="22"/>
        </w:rPr>
      </w:pPr>
      <w:r w:rsidRPr="001001D7">
        <w:rPr>
          <w:sz w:val="22"/>
          <w:szCs w:val="22"/>
        </w:rPr>
        <w:t>Connecting previously read essays to Essay #3 (please review the essays we read during week 7 for today’s class)</w:t>
      </w:r>
    </w:p>
    <w:p w14:paraId="61B5890B" w14:textId="0C5766A2" w:rsidR="00D873C8" w:rsidRPr="001001D7" w:rsidRDefault="00D873C8" w:rsidP="00DC4CEB">
      <w:pPr>
        <w:pStyle w:val="ListParagraph"/>
        <w:numPr>
          <w:ilvl w:val="0"/>
          <w:numId w:val="1"/>
        </w:numPr>
        <w:rPr>
          <w:sz w:val="22"/>
          <w:szCs w:val="22"/>
        </w:rPr>
      </w:pPr>
      <w:r w:rsidRPr="001001D7">
        <w:rPr>
          <w:sz w:val="22"/>
          <w:szCs w:val="22"/>
        </w:rPr>
        <w:t>Discussion: Morals, Ethics, Beliefs, and Identity</w:t>
      </w:r>
    </w:p>
    <w:p w14:paraId="75C043EB" w14:textId="77777777" w:rsidR="00140BC4" w:rsidRDefault="00140BC4">
      <w:pPr>
        <w:rPr>
          <w:sz w:val="22"/>
          <w:szCs w:val="22"/>
          <w:u w:val="single"/>
        </w:rPr>
      </w:pPr>
    </w:p>
    <w:p w14:paraId="74C42651" w14:textId="5F728080" w:rsidR="00855B45" w:rsidRPr="001001D7" w:rsidRDefault="00855B45">
      <w:pPr>
        <w:rPr>
          <w:sz w:val="22"/>
          <w:szCs w:val="22"/>
          <w:u w:val="single"/>
        </w:rPr>
      </w:pPr>
      <w:r w:rsidRPr="001001D7">
        <w:rPr>
          <w:sz w:val="22"/>
          <w:szCs w:val="22"/>
          <w:u w:val="single"/>
        </w:rPr>
        <w:t>Thursday, April 12</w:t>
      </w:r>
    </w:p>
    <w:p w14:paraId="562214EF" w14:textId="0D418E3B" w:rsidR="00DC4CEB" w:rsidRPr="001001D7" w:rsidRDefault="00D873C8" w:rsidP="00D61ADF">
      <w:pPr>
        <w:pStyle w:val="ListParagraph"/>
        <w:numPr>
          <w:ilvl w:val="0"/>
          <w:numId w:val="1"/>
        </w:numPr>
        <w:rPr>
          <w:sz w:val="22"/>
          <w:szCs w:val="22"/>
        </w:rPr>
      </w:pPr>
      <w:r w:rsidRPr="001001D7">
        <w:rPr>
          <w:sz w:val="22"/>
          <w:szCs w:val="22"/>
        </w:rPr>
        <w:t>“Casa: A Partial Remembrance of a Puerto Rican Childhood” (</w:t>
      </w:r>
      <w:r w:rsidRPr="001001D7">
        <w:rPr>
          <w:sz w:val="22"/>
          <w:szCs w:val="22"/>
          <w:u w:val="single"/>
        </w:rPr>
        <w:t>Conscious Reader</w:t>
      </w:r>
      <w:r w:rsidR="00D61ADF" w:rsidRPr="001001D7">
        <w:rPr>
          <w:sz w:val="22"/>
          <w:szCs w:val="22"/>
          <w:u w:val="single"/>
        </w:rPr>
        <w:t xml:space="preserve"> </w:t>
      </w:r>
      <w:r w:rsidR="00D61ADF" w:rsidRPr="001001D7">
        <w:rPr>
          <w:sz w:val="22"/>
          <w:szCs w:val="22"/>
        </w:rPr>
        <w:t>197-201).</w:t>
      </w:r>
    </w:p>
    <w:p w14:paraId="03EABD72" w14:textId="3882DC7E" w:rsidR="00855B45" w:rsidRPr="00721DC4" w:rsidRDefault="00D61ADF" w:rsidP="00721DC4">
      <w:pPr>
        <w:pStyle w:val="ListParagraph"/>
        <w:numPr>
          <w:ilvl w:val="0"/>
          <w:numId w:val="1"/>
        </w:numPr>
        <w:rPr>
          <w:sz w:val="22"/>
          <w:szCs w:val="22"/>
        </w:rPr>
      </w:pPr>
      <w:r w:rsidRPr="001001D7">
        <w:rPr>
          <w:sz w:val="22"/>
          <w:szCs w:val="22"/>
        </w:rPr>
        <w:t>“My Hyphenated Identity” (</w:t>
      </w:r>
      <w:r w:rsidRPr="001001D7">
        <w:rPr>
          <w:sz w:val="22"/>
          <w:szCs w:val="22"/>
          <w:u w:val="single"/>
        </w:rPr>
        <w:t xml:space="preserve">Conscious Reader </w:t>
      </w:r>
      <w:r w:rsidRPr="001001D7">
        <w:rPr>
          <w:sz w:val="22"/>
          <w:szCs w:val="22"/>
        </w:rPr>
        <w:t>205-207).</w:t>
      </w:r>
    </w:p>
    <w:p w14:paraId="737A0E53" w14:textId="77777777" w:rsidR="00601B5D" w:rsidRDefault="00601B5D">
      <w:pPr>
        <w:rPr>
          <w:b/>
          <w:sz w:val="22"/>
          <w:szCs w:val="22"/>
        </w:rPr>
      </w:pPr>
    </w:p>
    <w:p w14:paraId="46B89048" w14:textId="488F5AF3" w:rsidR="00855B45" w:rsidRPr="001001D7" w:rsidRDefault="00D161DF">
      <w:pPr>
        <w:rPr>
          <w:b/>
          <w:sz w:val="22"/>
          <w:szCs w:val="22"/>
        </w:rPr>
      </w:pPr>
      <w:r w:rsidRPr="001001D7">
        <w:rPr>
          <w:b/>
          <w:sz w:val="22"/>
          <w:szCs w:val="22"/>
        </w:rPr>
        <w:t>Week Twelve</w:t>
      </w:r>
    </w:p>
    <w:p w14:paraId="1739DED4" w14:textId="06B5E1CE" w:rsidR="00D61ADF" w:rsidRPr="001001D7" w:rsidRDefault="00855B45" w:rsidP="00D61ADF">
      <w:pPr>
        <w:rPr>
          <w:sz w:val="22"/>
          <w:szCs w:val="22"/>
          <w:u w:val="single"/>
        </w:rPr>
      </w:pPr>
      <w:r w:rsidRPr="001001D7">
        <w:rPr>
          <w:sz w:val="22"/>
          <w:szCs w:val="22"/>
          <w:u w:val="single"/>
        </w:rPr>
        <w:t>Tuesday, April 17</w:t>
      </w:r>
    </w:p>
    <w:p w14:paraId="337BC48D" w14:textId="66BC2B03" w:rsidR="00D61ADF" w:rsidRPr="001001D7" w:rsidRDefault="00D61ADF" w:rsidP="00D61ADF">
      <w:pPr>
        <w:pStyle w:val="ListParagraph"/>
        <w:numPr>
          <w:ilvl w:val="0"/>
          <w:numId w:val="1"/>
        </w:numPr>
        <w:rPr>
          <w:sz w:val="22"/>
          <w:szCs w:val="22"/>
          <w:u w:val="single"/>
        </w:rPr>
      </w:pPr>
      <w:r w:rsidRPr="001001D7">
        <w:rPr>
          <w:sz w:val="22"/>
          <w:szCs w:val="22"/>
        </w:rPr>
        <w:t>“ Columbine: Whose Fault Is It?”</w:t>
      </w:r>
      <w:r w:rsidRPr="001001D7">
        <w:rPr>
          <w:sz w:val="22"/>
          <w:szCs w:val="22"/>
          <w:u w:val="single"/>
        </w:rPr>
        <w:t xml:space="preserve"> (Conscious Reader </w:t>
      </w:r>
      <w:r w:rsidRPr="001001D7">
        <w:rPr>
          <w:sz w:val="22"/>
          <w:szCs w:val="22"/>
        </w:rPr>
        <w:t>419-422)</w:t>
      </w:r>
    </w:p>
    <w:p w14:paraId="74BA71E7" w14:textId="0FEFB402" w:rsidR="00D61ADF" w:rsidRPr="001001D7" w:rsidRDefault="00D61ADF" w:rsidP="00D61ADF">
      <w:pPr>
        <w:pStyle w:val="ListParagraph"/>
        <w:numPr>
          <w:ilvl w:val="0"/>
          <w:numId w:val="1"/>
        </w:numPr>
        <w:rPr>
          <w:sz w:val="22"/>
          <w:szCs w:val="22"/>
        </w:rPr>
      </w:pPr>
      <w:r w:rsidRPr="001001D7">
        <w:rPr>
          <w:sz w:val="22"/>
          <w:szCs w:val="22"/>
        </w:rPr>
        <w:t>“The Morality Police” (</w:t>
      </w:r>
      <w:r w:rsidRPr="001001D7">
        <w:rPr>
          <w:sz w:val="22"/>
          <w:szCs w:val="22"/>
          <w:u w:val="single"/>
        </w:rPr>
        <w:t xml:space="preserve">Conscious Reader </w:t>
      </w:r>
      <w:r w:rsidRPr="001001D7">
        <w:rPr>
          <w:sz w:val="22"/>
          <w:szCs w:val="22"/>
        </w:rPr>
        <w:t>419-429)</w:t>
      </w:r>
    </w:p>
    <w:p w14:paraId="339A12CB" w14:textId="2269991E" w:rsidR="00855B45" w:rsidRPr="001001D7" w:rsidRDefault="00855B45">
      <w:pPr>
        <w:rPr>
          <w:sz w:val="22"/>
          <w:szCs w:val="22"/>
          <w:u w:val="single"/>
        </w:rPr>
      </w:pPr>
      <w:r w:rsidRPr="001001D7">
        <w:rPr>
          <w:sz w:val="22"/>
          <w:szCs w:val="22"/>
          <w:u w:val="single"/>
        </w:rPr>
        <w:t>Thursday, April 19</w:t>
      </w:r>
    </w:p>
    <w:p w14:paraId="16CBC5A2" w14:textId="2A6E470F" w:rsidR="00855B45" w:rsidRPr="001001D7" w:rsidRDefault="003F28B6" w:rsidP="00D61ADF">
      <w:pPr>
        <w:pStyle w:val="ListParagraph"/>
        <w:numPr>
          <w:ilvl w:val="0"/>
          <w:numId w:val="1"/>
        </w:numPr>
        <w:rPr>
          <w:sz w:val="22"/>
          <w:szCs w:val="22"/>
        </w:rPr>
      </w:pPr>
      <w:r w:rsidRPr="001001D7">
        <w:rPr>
          <w:sz w:val="22"/>
          <w:szCs w:val="22"/>
        </w:rPr>
        <w:t>“Male-Bashing on TV” (</w:t>
      </w:r>
      <w:r w:rsidRPr="001001D7">
        <w:rPr>
          <w:sz w:val="22"/>
          <w:szCs w:val="22"/>
          <w:u w:val="single"/>
        </w:rPr>
        <w:t xml:space="preserve">Conscious Reader </w:t>
      </w:r>
      <w:r w:rsidRPr="001001D7">
        <w:rPr>
          <w:sz w:val="22"/>
          <w:szCs w:val="22"/>
        </w:rPr>
        <w:t>350-354)</w:t>
      </w:r>
    </w:p>
    <w:p w14:paraId="4F990185" w14:textId="3A4A574F" w:rsidR="00D61ADF" w:rsidRPr="001001D7" w:rsidRDefault="003F28B6" w:rsidP="00D61ADF">
      <w:pPr>
        <w:pStyle w:val="ListParagraph"/>
        <w:numPr>
          <w:ilvl w:val="0"/>
          <w:numId w:val="1"/>
        </w:numPr>
        <w:rPr>
          <w:sz w:val="22"/>
          <w:szCs w:val="22"/>
        </w:rPr>
      </w:pPr>
      <w:r w:rsidRPr="001001D7">
        <w:rPr>
          <w:sz w:val="22"/>
          <w:szCs w:val="22"/>
        </w:rPr>
        <w:t>“Wonder Woman” (</w:t>
      </w:r>
      <w:r w:rsidRPr="001001D7">
        <w:rPr>
          <w:sz w:val="22"/>
          <w:szCs w:val="22"/>
          <w:u w:val="single"/>
        </w:rPr>
        <w:t xml:space="preserve">Conscious Reader </w:t>
      </w:r>
      <w:r w:rsidRPr="001001D7">
        <w:rPr>
          <w:sz w:val="22"/>
          <w:szCs w:val="22"/>
        </w:rPr>
        <w:t>354-363)</w:t>
      </w:r>
    </w:p>
    <w:p w14:paraId="4823CF64" w14:textId="4278B2C4" w:rsidR="00855B45" w:rsidRPr="001001D7" w:rsidRDefault="00D161DF">
      <w:pPr>
        <w:rPr>
          <w:b/>
          <w:sz w:val="22"/>
          <w:szCs w:val="22"/>
        </w:rPr>
      </w:pPr>
      <w:r w:rsidRPr="001001D7">
        <w:rPr>
          <w:b/>
          <w:sz w:val="22"/>
          <w:szCs w:val="22"/>
        </w:rPr>
        <w:t>Week Thirteen</w:t>
      </w:r>
    </w:p>
    <w:p w14:paraId="20D811B6" w14:textId="4BFBB88E" w:rsidR="00855B45" w:rsidRPr="001001D7" w:rsidRDefault="00855B45">
      <w:pPr>
        <w:rPr>
          <w:sz w:val="22"/>
          <w:szCs w:val="22"/>
          <w:u w:val="single"/>
        </w:rPr>
      </w:pPr>
      <w:r w:rsidRPr="001001D7">
        <w:rPr>
          <w:sz w:val="22"/>
          <w:szCs w:val="22"/>
          <w:u w:val="single"/>
        </w:rPr>
        <w:t>Tuesday, April 24</w:t>
      </w:r>
    </w:p>
    <w:p w14:paraId="510438F5" w14:textId="3B91FF81" w:rsidR="003F28B6" w:rsidRPr="001001D7" w:rsidRDefault="003F28B6" w:rsidP="003F28B6">
      <w:pPr>
        <w:pStyle w:val="ListParagraph"/>
        <w:numPr>
          <w:ilvl w:val="0"/>
          <w:numId w:val="1"/>
        </w:numPr>
        <w:rPr>
          <w:sz w:val="22"/>
          <w:szCs w:val="22"/>
        </w:rPr>
      </w:pPr>
      <w:r w:rsidRPr="001001D7">
        <w:rPr>
          <w:sz w:val="22"/>
          <w:szCs w:val="22"/>
        </w:rPr>
        <w:t>“Facebook Grows Up” (</w:t>
      </w:r>
      <w:r w:rsidRPr="001001D7">
        <w:rPr>
          <w:sz w:val="22"/>
          <w:szCs w:val="22"/>
          <w:u w:val="single"/>
        </w:rPr>
        <w:t>Conscious Reader</w:t>
      </w:r>
      <w:r w:rsidRPr="001001D7">
        <w:rPr>
          <w:sz w:val="22"/>
          <w:szCs w:val="22"/>
        </w:rPr>
        <w:t xml:space="preserve"> 364-370)</w:t>
      </w:r>
    </w:p>
    <w:p w14:paraId="314EEAC9" w14:textId="4835A5C3" w:rsidR="003F28B6" w:rsidRPr="001001D7" w:rsidRDefault="003F28B6" w:rsidP="003F28B6">
      <w:pPr>
        <w:pStyle w:val="ListParagraph"/>
        <w:numPr>
          <w:ilvl w:val="0"/>
          <w:numId w:val="1"/>
        </w:numPr>
        <w:rPr>
          <w:sz w:val="22"/>
          <w:szCs w:val="22"/>
        </w:rPr>
      </w:pPr>
      <w:r w:rsidRPr="001001D7">
        <w:rPr>
          <w:sz w:val="22"/>
          <w:szCs w:val="22"/>
        </w:rPr>
        <w:t>“Pumped, Pierced, Painted, and Pagan” (</w:t>
      </w:r>
      <w:r w:rsidRPr="001001D7">
        <w:rPr>
          <w:sz w:val="22"/>
          <w:szCs w:val="22"/>
          <w:u w:val="single"/>
        </w:rPr>
        <w:t xml:space="preserve">Conscious Reader </w:t>
      </w:r>
      <w:r w:rsidRPr="001001D7">
        <w:rPr>
          <w:sz w:val="22"/>
          <w:szCs w:val="22"/>
        </w:rPr>
        <w:t>380-387)</w:t>
      </w:r>
    </w:p>
    <w:p w14:paraId="67A8A62B" w14:textId="4FDBD126" w:rsidR="00855B45" w:rsidRPr="001001D7" w:rsidRDefault="00855B45">
      <w:pPr>
        <w:rPr>
          <w:sz w:val="22"/>
          <w:szCs w:val="22"/>
          <w:u w:val="single"/>
        </w:rPr>
      </w:pPr>
      <w:r w:rsidRPr="001001D7">
        <w:rPr>
          <w:sz w:val="22"/>
          <w:szCs w:val="22"/>
          <w:u w:val="single"/>
        </w:rPr>
        <w:t>Thursday, April 26</w:t>
      </w:r>
    </w:p>
    <w:p w14:paraId="61344753" w14:textId="2DA12FAB" w:rsidR="003F28B6" w:rsidRPr="001001D7" w:rsidRDefault="003F28B6">
      <w:pPr>
        <w:rPr>
          <w:sz w:val="22"/>
          <w:szCs w:val="22"/>
        </w:rPr>
      </w:pPr>
      <w:r w:rsidRPr="001001D7">
        <w:rPr>
          <w:sz w:val="22"/>
          <w:szCs w:val="22"/>
        </w:rPr>
        <w:t>*  Semiotics Workshop: Readings to be provided</w:t>
      </w:r>
    </w:p>
    <w:p w14:paraId="12E3FFDF" w14:textId="77777777" w:rsidR="00855B45" w:rsidRPr="001001D7" w:rsidRDefault="00855B45">
      <w:pPr>
        <w:rPr>
          <w:sz w:val="22"/>
          <w:szCs w:val="22"/>
        </w:rPr>
      </w:pPr>
    </w:p>
    <w:p w14:paraId="3EF36F0E" w14:textId="576AD5C8" w:rsidR="00855B45" w:rsidRPr="001001D7" w:rsidRDefault="00D161DF">
      <w:pPr>
        <w:rPr>
          <w:b/>
          <w:sz w:val="22"/>
          <w:szCs w:val="22"/>
        </w:rPr>
      </w:pPr>
      <w:r w:rsidRPr="001001D7">
        <w:rPr>
          <w:b/>
          <w:sz w:val="22"/>
          <w:szCs w:val="22"/>
        </w:rPr>
        <w:t>Week Fourteen</w:t>
      </w:r>
    </w:p>
    <w:p w14:paraId="1BF8342B" w14:textId="0958812D" w:rsidR="00855B45" w:rsidRPr="001001D7" w:rsidRDefault="00855B45">
      <w:pPr>
        <w:rPr>
          <w:sz w:val="22"/>
          <w:szCs w:val="22"/>
          <w:u w:val="single"/>
        </w:rPr>
      </w:pPr>
      <w:r w:rsidRPr="001001D7">
        <w:rPr>
          <w:sz w:val="22"/>
          <w:szCs w:val="22"/>
          <w:u w:val="single"/>
        </w:rPr>
        <w:t>Tuesday, May 1</w:t>
      </w:r>
    </w:p>
    <w:p w14:paraId="1BAE77E8" w14:textId="0F3ACF62" w:rsidR="003F28B6" w:rsidRPr="001001D7" w:rsidRDefault="003F28B6">
      <w:pPr>
        <w:rPr>
          <w:sz w:val="22"/>
          <w:szCs w:val="22"/>
        </w:rPr>
      </w:pPr>
      <w:r w:rsidRPr="001001D7">
        <w:rPr>
          <w:sz w:val="22"/>
          <w:szCs w:val="22"/>
        </w:rPr>
        <w:t>* Semiotics Workshop: Readings to be provided</w:t>
      </w:r>
    </w:p>
    <w:p w14:paraId="4D0664DE" w14:textId="42F8CC97" w:rsidR="00855B45" w:rsidRPr="001001D7" w:rsidRDefault="00855B45">
      <w:pPr>
        <w:rPr>
          <w:sz w:val="22"/>
          <w:szCs w:val="22"/>
          <w:u w:val="single"/>
        </w:rPr>
      </w:pPr>
      <w:r w:rsidRPr="001001D7">
        <w:rPr>
          <w:sz w:val="22"/>
          <w:szCs w:val="22"/>
          <w:u w:val="single"/>
        </w:rPr>
        <w:t>Thursday, May 3</w:t>
      </w:r>
    </w:p>
    <w:p w14:paraId="6B805F22" w14:textId="0620EFE4" w:rsidR="005A35DF" w:rsidRPr="001001D7" w:rsidRDefault="005A35DF" w:rsidP="003F28B6">
      <w:pPr>
        <w:pStyle w:val="ListParagraph"/>
        <w:numPr>
          <w:ilvl w:val="0"/>
          <w:numId w:val="1"/>
        </w:numPr>
        <w:rPr>
          <w:sz w:val="22"/>
          <w:szCs w:val="22"/>
        </w:rPr>
      </w:pPr>
      <w:r w:rsidRPr="001001D7">
        <w:rPr>
          <w:sz w:val="22"/>
          <w:szCs w:val="22"/>
        </w:rPr>
        <w:t>Review and Prepare for In-Class Essay #3</w:t>
      </w:r>
    </w:p>
    <w:p w14:paraId="7D92DC78" w14:textId="32E8F5DD" w:rsidR="003F28B6" w:rsidRPr="001001D7" w:rsidRDefault="003F28B6" w:rsidP="003F28B6">
      <w:pPr>
        <w:pStyle w:val="ListParagraph"/>
        <w:numPr>
          <w:ilvl w:val="0"/>
          <w:numId w:val="1"/>
        </w:numPr>
        <w:rPr>
          <w:sz w:val="22"/>
          <w:szCs w:val="22"/>
        </w:rPr>
      </w:pPr>
      <w:r w:rsidRPr="001001D7">
        <w:rPr>
          <w:sz w:val="22"/>
          <w:szCs w:val="22"/>
        </w:rPr>
        <w:t>Complete, typed, formatted rough draft of out-of-class essay #3</w:t>
      </w:r>
    </w:p>
    <w:p w14:paraId="23605DBC" w14:textId="77777777" w:rsidR="00855B45" w:rsidRPr="001001D7" w:rsidRDefault="00855B45">
      <w:pPr>
        <w:rPr>
          <w:sz w:val="22"/>
          <w:szCs w:val="22"/>
        </w:rPr>
      </w:pPr>
    </w:p>
    <w:p w14:paraId="5DCD87C8" w14:textId="416407AA" w:rsidR="00855B45" w:rsidRPr="001001D7" w:rsidRDefault="00D161DF">
      <w:pPr>
        <w:rPr>
          <w:b/>
          <w:sz w:val="22"/>
          <w:szCs w:val="22"/>
        </w:rPr>
      </w:pPr>
      <w:r w:rsidRPr="001001D7">
        <w:rPr>
          <w:b/>
          <w:sz w:val="22"/>
          <w:szCs w:val="22"/>
        </w:rPr>
        <w:t>Week Fifteen</w:t>
      </w:r>
    </w:p>
    <w:p w14:paraId="30DEF613" w14:textId="250689AA" w:rsidR="00855B45" w:rsidRPr="001001D7" w:rsidRDefault="00855B45">
      <w:pPr>
        <w:rPr>
          <w:sz w:val="22"/>
          <w:szCs w:val="22"/>
          <w:u w:val="single"/>
        </w:rPr>
      </w:pPr>
      <w:r w:rsidRPr="001001D7">
        <w:rPr>
          <w:sz w:val="22"/>
          <w:szCs w:val="22"/>
          <w:u w:val="single"/>
        </w:rPr>
        <w:t>Tuesday, May 8</w:t>
      </w:r>
    </w:p>
    <w:p w14:paraId="1AD17D8A" w14:textId="71C9E37B" w:rsidR="005A35DF" w:rsidRPr="001001D7" w:rsidRDefault="005A35DF">
      <w:pPr>
        <w:rPr>
          <w:sz w:val="22"/>
          <w:szCs w:val="22"/>
        </w:rPr>
      </w:pPr>
      <w:r w:rsidRPr="001001D7">
        <w:rPr>
          <w:sz w:val="22"/>
          <w:szCs w:val="22"/>
        </w:rPr>
        <w:t>* Compose In-Class Essay #3</w:t>
      </w:r>
    </w:p>
    <w:p w14:paraId="454FE4BA" w14:textId="06DC0D49" w:rsidR="00855B45" w:rsidRPr="001001D7" w:rsidRDefault="00855B45">
      <w:pPr>
        <w:rPr>
          <w:sz w:val="22"/>
          <w:szCs w:val="22"/>
          <w:u w:val="single"/>
        </w:rPr>
      </w:pPr>
      <w:r w:rsidRPr="001001D7">
        <w:rPr>
          <w:sz w:val="22"/>
          <w:szCs w:val="22"/>
          <w:u w:val="single"/>
        </w:rPr>
        <w:t>Thursday, May 10</w:t>
      </w:r>
    </w:p>
    <w:p w14:paraId="6928E968" w14:textId="618F2135" w:rsidR="005A35DF" w:rsidRPr="001001D7" w:rsidRDefault="005A35DF">
      <w:pPr>
        <w:rPr>
          <w:sz w:val="22"/>
          <w:szCs w:val="22"/>
        </w:rPr>
      </w:pPr>
      <w:r w:rsidRPr="001001D7">
        <w:rPr>
          <w:sz w:val="22"/>
          <w:szCs w:val="22"/>
        </w:rPr>
        <w:t>* Evaluation of In-Class Essay #3</w:t>
      </w:r>
    </w:p>
    <w:p w14:paraId="36623F3B" w14:textId="77777777" w:rsidR="003F7C7E" w:rsidRPr="001001D7" w:rsidRDefault="003F7C7E">
      <w:pPr>
        <w:rPr>
          <w:sz w:val="22"/>
          <w:szCs w:val="22"/>
        </w:rPr>
      </w:pPr>
    </w:p>
    <w:p w14:paraId="72208762" w14:textId="4C250A33" w:rsidR="003F7C7E" w:rsidRPr="001001D7" w:rsidRDefault="003F7C7E">
      <w:pPr>
        <w:rPr>
          <w:b/>
          <w:sz w:val="22"/>
          <w:szCs w:val="22"/>
        </w:rPr>
      </w:pPr>
      <w:r w:rsidRPr="001001D7">
        <w:rPr>
          <w:b/>
          <w:sz w:val="22"/>
          <w:szCs w:val="22"/>
        </w:rPr>
        <w:t>Saturday, May 12: Mandatory Departmental Final Exam</w:t>
      </w:r>
      <w:r w:rsidR="00207EA3" w:rsidRPr="001001D7">
        <w:rPr>
          <w:b/>
          <w:sz w:val="22"/>
          <w:szCs w:val="22"/>
        </w:rPr>
        <w:t>. Details TBA.</w:t>
      </w:r>
    </w:p>
    <w:p w14:paraId="3586D262" w14:textId="77777777" w:rsidR="00D161DF" w:rsidRPr="001001D7" w:rsidRDefault="00D161DF">
      <w:pPr>
        <w:rPr>
          <w:sz w:val="22"/>
          <w:szCs w:val="22"/>
        </w:rPr>
      </w:pPr>
    </w:p>
    <w:p w14:paraId="1041DA56" w14:textId="4A3B0B8A" w:rsidR="00D161DF" w:rsidRPr="001001D7" w:rsidRDefault="00D161DF">
      <w:pPr>
        <w:rPr>
          <w:b/>
          <w:sz w:val="22"/>
          <w:szCs w:val="22"/>
        </w:rPr>
      </w:pPr>
      <w:r w:rsidRPr="001001D7">
        <w:rPr>
          <w:b/>
          <w:sz w:val="22"/>
          <w:szCs w:val="22"/>
        </w:rPr>
        <w:t>Week Sixteen</w:t>
      </w:r>
    </w:p>
    <w:p w14:paraId="4961DBD3" w14:textId="05547944" w:rsidR="00D161DF" w:rsidRPr="001001D7" w:rsidRDefault="00667B8C">
      <w:pPr>
        <w:rPr>
          <w:sz w:val="22"/>
          <w:szCs w:val="22"/>
          <w:u w:val="single"/>
        </w:rPr>
      </w:pPr>
      <w:r w:rsidRPr="001001D7">
        <w:rPr>
          <w:sz w:val="22"/>
          <w:szCs w:val="22"/>
          <w:u w:val="single"/>
        </w:rPr>
        <w:t xml:space="preserve">Tuesday, </w:t>
      </w:r>
      <w:r w:rsidR="00D161DF" w:rsidRPr="001001D7">
        <w:rPr>
          <w:sz w:val="22"/>
          <w:szCs w:val="22"/>
          <w:u w:val="single"/>
        </w:rPr>
        <w:t>May 15</w:t>
      </w:r>
    </w:p>
    <w:p w14:paraId="6DDD1BAA" w14:textId="4A3BE8E3" w:rsidR="00DC4CEB" w:rsidRPr="001001D7" w:rsidRDefault="00DC4CEB" w:rsidP="00DC4CEB">
      <w:pPr>
        <w:pStyle w:val="ListParagraph"/>
        <w:numPr>
          <w:ilvl w:val="0"/>
          <w:numId w:val="1"/>
        </w:numPr>
        <w:rPr>
          <w:sz w:val="22"/>
          <w:szCs w:val="22"/>
        </w:rPr>
      </w:pPr>
      <w:r w:rsidRPr="001001D7">
        <w:rPr>
          <w:sz w:val="22"/>
          <w:szCs w:val="22"/>
        </w:rPr>
        <w:t>Final Draft of Essay #3 Due</w:t>
      </w:r>
    </w:p>
    <w:p w14:paraId="567B3A93" w14:textId="7FD51BB6" w:rsidR="00DC4CEB" w:rsidRDefault="00DC4CEB" w:rsidP="00DC4CEB">
      <w:pPr>
        <w:pStyle w:val="ListParagraph"/>
        <w:numPr>
          <w:ilvl w:val="0"/>
          <w:numId w:val="1"/>
        </w:numPr>
        <w:rPr>
          <w:sz w:val="22"/>
          <w:szCs w:val="22"/>
        </w:rPr>
      </w:pPr>
      <w:r w:rsidRPr="001001D7">
        <w:rPr>
          <w:sz w:val="22"/>
          <w:szCs w:val="22"/>
        </w:rPr>
        <w:t>Course Conclusion</w:t>
      </w:r>
    </w:p>
    <w:p w14:paraId="78E81B49" w14:textId="77777777" w:rsidR="001001D7" w:rsidRDefault="001001D7" w:rsidP="001001D7">
      <w:pPr>
        <w:rPr>
          <w:sz w:val="22"/>
          <w:szCs w:val="22"/>
        </w:rPr>
      </w:pPr>
    </w:p>
    <w:p w14:paraId="7F79DB09" w14:textId="77777777" w:rsidR="001001D7" w:rsidRDefault="001001D7" w:rsidP="001001D7">
      <w:pPr>
        <w:rPr>
          <w:sz w:val="22"/>
          <w:szCs w:val="22"/>
        </w:rPr>
      </w:pPr>
    </w:p>
    <w:p w14:paraId="00D4F4B0" w14:textId="77777777" w:rsidR="001001D7" w:rsidRDefault="001001D7" w:rsidP="001001D7">
      <w:pPr>
        <w:rPr>
          <w:sz w:val="22"/>
          <w:szCs w:val="22"/>
        </w:rPr>
      </w:pPr>
    </w:p>
    <w:p w14:paraId="04BBC6B4" w14:textId="77777777" w:rsidR="001001D7" w:rsidRDefault="001001D7" w:rsidP="001001D7">
      <w:pPr>
        <w:rPr>
          <w:sz w:val="22"/>
          <w:szCs w:val="22"/>
        </w:rPr>
      </w:pPr>
    </w:p>
    <w:p w14:paraId="32C294CD" w14:textId="77777777" w:rsidR="001001D7" w:rsidRDefault="001001D7" w:rsidP="001001D7">
      <w:pPr>
        <w:rPr>
          <w:sz w:val="22"/>
          <w:szCs w:val="22"/>
        </w:rPr>
      </w:pPr>
    </w:p>
    <w:p w14:paraId="6DD33E4A" w14:textId="77777777" w:rsidR="001001D7" w:rsidRDefault="001001D7" w:rsidP="001001D7">
      <w:pPr>
        <w:rPr>
          <w:sz w:val="22"/>
          <w:szCs w:val="22"/>
        </w:rPr>
      </w:pPr>
    </w:p>
    <w:p w14:paraId="5C09982D" w14:textId="77777777" w:rsidR="001001D7" w:rsidRDefault="001001D7" w:rsidP="001001D7">
      <w:pPr>
        <w:rPr>
          <w:sz w:val="22"/>
          <w:szCs w:val="22"/>
        </w:rPr>
      </w:pPr>
    </w:p>
    <w:p w14:paraId="771FDF2B" w14:textId="77777777" w:rsidR="001001D7" w:rsidRDefault="001001D7" w:rsidP="001001D7">
      <w:pPr>
        <w:rPr>
          <w:sz w:val="22"/>
          <w:szCs w:val="22"/>
        </w:rPr>
      </w:pPr>
    </w:p>
    <w:p w14:paraId="5645AB77" w14:textId="77777777" w:rsidR="001001D7" w:rsidRDefault="001001D7" w:rsidP="001001D7">
      <w:pPr>
        <w:rPr>
          <w:sz w:val="22"/>
          <w:szCs w:val="22"/>
        </w:rPr>
      </w:pPr>
    </w:p>
    <w:p w14:paraId="49CFD736" w14:textId="77777777" w:rsidR="001001D7" w:rsidRDefault="001001D7" w:rsidP="001001D7">
      <w:pPr>
        <w:rPr>
          <w:sz w:val="22"/>
          <w:szCs w:val="22"/>
        </w:rPr>
      </w:pPr>
    </w:p>
    <w:p w14:paraId="56B4236D" w14:textId="5CC6B597" w:rsidR="003F28B6" w:rsidRDefault="00582F67">
      <w:r>
        <w:t xml:space="preserve"> </w:t>
      </w:r>
    </w:p>
    <w:sectPr w:rsidR="003F28B6" w:rsidSect="007634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C468E7"/>
    <w:multiLevelType w:val="hybridMultilevel"/>
    <w:tmpl w:val="6480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66DD3"/>
    <w:multiLevelType w:val="hybridMultilevel"/>
    <w:tmpl w:val="29109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3BD7E67"/>
    <w:multiLevelType w:val="hybridMultilevel"/>
    <w:tmpl w:val="EE62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9615A9"/>
    <w:multiLevelType w:val="hybridMultilevel"/>
    <w:tmpl w:val="7B0E2454"/>
    <w:lvl w:ilvl="0" w:tplc="9CE0D3F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BB2A86"/>
    <w:multiLevelType w:val="hybridMultilevel"/>
    <w:tmpl w:val="2E54D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61"/>
    <w:rsid w:val="000148F1"/>
    <w:rsid w:val="00036183"/>
    <w:rsid w:val="001001D7"/>
    <w:rsid w:val="00140BC4"/>
    <w:rsid w:val="00207EA3"/>
    <w:rsid w:val="00210E5C"/>
    <w:rsid w:val="0026524B"/>
    <w:rsid w:val="00273539"/>
    <w:rsid w:val="0028359F"/>
    <w:rsid w:val="002A1A33"/>
    <w:rsid w:val="002B1C45"/>
    <w:rsid w:val="002B4EA1"/>
    <w:rsid w:val="002C3F1A"/>
    <w:rsid w:val="002E1E47"/>
    <w:rsid w:val="00354AB8"/>
    <w:rsid w:val="00360462"/>
    <w:rsid w:val="003E2C3E"/>
    <w:rsid w:val="003F28B6"/>
    <w:rsid w:val="003F7C7E"/>
    <w:rsid w:val="00417373"/>
    <w:rsid w:val="004E06D9"/>
    <w:rsid w:val="004E1358"/>
    <w:rsid w:val="005473C1"/>
    <w:rsid w:val="00582F67"/>
    <w:rsid w:val="005A35DF"/>
    <w:rsid w:val="00601B5D"/>
    <w:rsid w:val="00605710"/>
    <w:rsid w:val="00667B8C"/>
    <w:rsid w:val="00721DC4"/>
    <w:rsid w:val="007634FE"/>
    <w:rsid w:val="007B733C"/>
    <w:rsid w:val="00855B45"/>
    <w:rsid w:val="008E4E67"/>
    <w:rsid w:val="009A4E27"/>
    <w:rsid w:val="00A23CAB"/>
    <w:rsid w:val="00A9271A"/>
    <w:rsid w:val="00AA0561"/>
    <w:rsid w:val="00B13182"/>
    <w:rsid w:val="00B16320"/>
    <w:rsid w:val="00C816AA"/>
    <w:rsid w:val="00C9390B"/>
    <w:rsid w:val="00CB7109"/>
    <w:rsid w:val="00D130E9"/>
    <w:rsid w:val="00D161DF"/>
    <w:rsid w:val="00D61ADF"/>
    <w:rsid w:val="00D63F6E"/>
    <w:rsid w:val="00D873C8"/>
    <w:rsid w:val="00D9592A"/>
    <w:rsid w:val="00DC4CEB"/>
    <w:rsid w:val="00DD13AE"/>
    <w:rsid w:val="00E74D35"/>
    <w:rsid w:val="00EC10A3"/>
    <w:rsid w:val="00EF1147"/>
    <w:rsid w:val="00EF721E"/>
    <w:rsid w:val="00F128AD"/>
    <w:rsid w:val="00F96D3A"/>
    <w:rsid w:val="00FB4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6C0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6183"/>
    <w:pPr>
      <w:keepNext/>
      <w:spacing w:after="360"/>
      <w:jc w:val="center"/>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036183"/>
    <w:pPr>
      <w:keepNext/>
      <w:spacing w:before="480" w:after="120"/>
      <w:outlineLvl w:val="1"/>
    </w:pPr>
    <w:rPr>
      <w:rFonts w:ascii="Arial" w:eastAsia="Times New Roman" w:hAnsi="Arial" w:cs="Arial"/>
      <w:b/>
      <w:bCs/>
      <w:iCs/>
      <w:szCs w:val="28"/>
    </w:rPr>
  </w:style>
  <w:style w:type="paragraph" w:styleId="Heading3">
    <w:name w:val="heading 3"/>
    <w:basedOn w:val="Normal"/>
    <w:next w:val="Normal"/>
    <w:link w:val="Heading3Char"/>
    <w:qFormat/>
    <w:rsid w:val="00036183"/>
    <w:pPr>
      <w:keepNext/>
      <w:spacing w:before="120" w:after="120"/>
      <w:outlineLvl w:val="2"/>
    </w:pPr>
    <w:rPr>
      <w:rFonts w:ascii="Arial" w:eastAsia="Times New Roman" w:hAnsi="Arial"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AA"/>
    <w:pPr>
      <w:ind w:left="720"/>
      <w:contextualSpacing/>
    </w:pPr>
  </w:style>
  <w:style w:type="character" w:customStyle="1" w:styleId="Heading1Char">
    <w:name w:val="Heading 1 Char"/>
    <w:basedOn w:val="DefaultParagraphFont"/>
    <w:link w:val="Heading1"/>
    <w:rsid w:val="00036183"/>
    <w:rPr>
      <w:rFonts w:ascii="Arial" w:eastAsia="Times New Roman" w:hAnsi="Arial" w:cs="Arial"/>
      <w:b/>
      <w:bCs/>
      <w:kern w:val="32"/>
      <w:sz w:val="28"/>
      <w:szCs w:val="32"/>
    </w:rPr>
  </w:style>
  <w:style w:type="character" w:customStyle="1" w:styleId="Heading2Char">
    <w:name w:val="Heading 2 Char"/>
    <w:basedOn w:val="DefaultParagraphFont"/>
    <w:link w:val="Heading2"/>
    <w:rsid w:val="00036183"/>
    <w:rPr>
      <w:rFonts w:ascii="Arial" w:eastAsia="Times New Roman" w:hAnsi="Arial" w:cs="Arial"/>
      <w:b/>
      <w:bCs/>
      <w:iCs/>
      <w:szCs w:val="28"/>
    </w:rPr>
  </w:style>
  <w:style w:type="character" w:customStyle="1" w:styleId="Heading3Char">
    <w:name w:val="Heading 3 Char"/>
    <w:basedOn w:val="DefaultParagraphFont"/>
    <w:link w:val="Heading3"/>
    <w:rsid w:val="00036183"/>
    <w:rPr>
      <w:rFonts w:ascii="Arial" w:eastAsia="Times New Roman" w:hAnsi="Arial" w:cs="Times New Roman"/>
      <w:b/>
      <w:bCs/>
      <w:sz w:val="20"/>
    </w:rPr>
  </w:style>
  <w:style w:type="paragraph" w:styleId="BodyText">
    <w:name w:val="Body Text"/>
    <w:basedOn w:val="Normal"/>
    <w:link w:val="BodyTextChar"/>
    <w:rsid w:val="0003618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036183"/>
    <w:rPr>
      <w:rFonts w:ascii="Times New Roman" w:eastAsia="Times New Roman" w:hAnsi="Times New Roman" w:cs="Times New Roman"/>
    </w:rPr>
  </w:style>
  <w:style w:type="character" w:styleId="Hyperlink">
    <w:name w:val="Hyperlink"/>
    <w:rsid w:val="00036183"/>
    <w:rPr>
      <w:color w:val="0000FF"/>
      <w:u w:val="single"/>
    </w:rPr>
  </w:style>
  <w:style w:type="paragraph" w:customStyle="1" w:styleId="contactheading">
    <w:name w:val="contact heading"/>
    <w:basedOn w:val="Heading2"/>
    <w:rsid w:val="00036183"/>
    <w:pPr>
      <w:spacing w:before="120"/>
    </w:pPr>
    <w:rPr>
      <w:rFonts w:ascii="Times New Roman" w:hAnsi="Times New Roman"/>
    </w:rPr>
  </w:style>
  <w:style w:type="paragraph" w:styleId="Header">
    <w:name w:val="header"/>
    <w:basedOn w:val="Normal"/>
    <w:link w:val="HeaderChar"/>
    <w:rsid w:val="00B16320"/>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B16320"/>
    <w:rPr>
      <w:rFonts w:ascii="Times New Roman" w:eastAsia="Times New Roman" w:hAnsi="Times New Roman" w:cs="Times New Roman"/>
      <w:szCs w:val="20"/>
    </w:rPr>
  </w:style>
  <w:style w:type="paragraph" w:customStyle="1" w:styleId="a">
    <w:name w:val="آ"/>
    <w:basedOn w:val="Normal"/>
    <w:rsid w:val="00B16320"/>
    <w:pPr>
      <w:widowControl w:val="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48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8F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6183"/>
    <w:pPr>
      <w:keepNext/>
      <w:spacing w:after="360"/>
      <w:jc w:val="center"/>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036183"/>
    <w:pPr>
      <w:keepNext/>
      <w:spacing w:before="480" w:after="120"/>
      <w:outlineLvl w:val="1"/>
    </w:pPr>
    <w:rPr>
      <w:rFonts w:ascii="Arial" w:eastAsia="Times New Roman" w:hAnsi="Arial" w:cs="Arial"/>
      <w:b/>
      <w:bCs/>
      <w:iCs/>
      <w:szCs w:val="28"/>
    </w:rPr>
  </w:style>
  <w:style w:type="paragraph" w:styleId="Heading3">
    <w:name w:val="heading 3"/>
    <w:basedOn w:val="Normal"/>
    <w:next w:val="Normal"/>
    <w:link w:val="Heading3Char"/>
    <w:qFormat/>
    <w:rsid w:val="00036183"/>
    <w:pPr>
      <w:keepNext/>
      <w:spacing w:before="120" w:after="120"/>
      <w:outlineLvl w:val="2"/>
    </w:pPr>
    <w:rPr>
      <w:rFonts w:ascii="Arial" w:eastAsia="Times New Roman" w:hAnsi="Arial"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AA"/>
    <w:pPr>
      <w:ind w:left="720"/>
      <w:contextualSpacing/>
    </w:pPr>
  </w:style>
  <w:style w:type="character" w:customStyle="1" w:styleId="Heading1Char">
    <w:name w:val="Heading 1 Char"/>
    <w:basedOn w:val="DefaultParagraphFont"/>
    <w:link w:val="Heading1"/>
    <w:rsid w:val="00036183"/>
    <w:rPr>
      <w:rFonts w:ascii="Arial" w:eastAsia="Times New Roman" w:hAnsi="Arial" w:cs="Arial"/>
      <w:b/>
      <w:bCs/>
      <w:kern w:val="32"/>
      <w:sz w:val="28"/>
      <w:szCs w:val="32"/>
    </w:rPr>
  </w:style>
  <w:style w:type="character" w:customStyle="1" w:styleId="Heading2Char">
    <w:name w:val="Heading 2 Char"/>
    <w:basedOn w:val="DefaultParagraphFont"/>
    <w:link w:val="Heading2"/>
    <w:rsid w:val="00036183"/>
    <w:rPr>
      <w:rFonts w:ascii="Arial" w:eastAsia="Times New Roman" w:hAnsi="Arial" w:cs="Arial"/>
      <w:b/>
      <w:bCs/>
      <w:iCs/>
      <w:szCs w:val="28"/>
    </w:rPr>
  </w:style>
  <w:style w:type="character" w:customStyle="1" w:styleId="Heading3Char">
    <w:name w:val="Heading 3 Char"/>
    <w:basedOn w:val="DefaultParagraphFont"/>
    <w:link w:val="Heading3"/>
    <w:rsid w:val="00036183"/>
    <w:rPr>
      <w:rFonts w:ascii="Arial" w:eastAsia="Times New Roman" w:hAnsi="Arial" w:cs="Times New Roman"/>
      <w:b/>
      <w:bCs/>
      <w:sz w:val="20"/>
    </w:rPr>
  </w:style>
  <w:style w:type="paragraph" w:styleId="BodyText">
    <w:name w:val="Body Text"/>
    <w:basedOn w:val="Normal"/>
    <w:link w:val="BodyTextChar"/>
    <w:rsid w:val="0003618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036183"/>
    <w:rPr>
      <w:rFonts w:ascii="Times New Roman" w:eastAsia="Times New Roman" w:hAnsi="Times New Roman" w:cs="Times New Roman"/>
    </w:rPr>
  </w:style>
  <w:style w:type="character" w:styleId="Hyperlink">
    <w:name w:val="Hyperlink"/>
    <w:rsid w:val="00036183"/>
    <w:rPr>
      <w:color w:val="0000FF"/>
      <w:u w:val="single"/>
    </w:rPr>
  </w:style>
  <w:style w:type="paragraph" w:customStyle="1" w:styleId="contactheading">
    <w:name w:val="contact heading"/>
    <w:basedOn w:val="Heading2"/>
    <w:rsid w:val="00036183"/>
    <w:pPr>
      <w:spacing w:before="120"/>
    </w:pPr>
    <w:rPr>
      <w:rFonts w:ascii="Times New Roman" w:hAnsi="Times New Roman"/>
    </w:rPr>
  </w:style>
  <w:style w:type="paragraph" w:styleId="Header">
    <w:name w:val="header"/>
    <w:basedOn w:val="Normal"/>
    <w:link w:val="HeaderChar"/>
    <w:rsid w:val="00B16320"/>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B16320"/>
    <w:rPr>
      <w:rFonts w:ascii="Times New Roman" w:eastAsia="Times New Roman" w:hAnsi="Times New Roman" w:cs="Times New Roman"/>
      <w:szCs w:val="20"/>
    </w:rPr>
  </w:style>
  <w:style w:type="paragraph" w:customStyle="1" w:styleId="a">
    <w:name w:val="آ"/>
    <w:basedOn w:val="Normal"/>
    <w:rsid w:val="00B16320"/>
    <w:pPr>
      <w:widowControl w:val="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48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8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english/comp/policyforsyllabi.html" TargetMode="External"/><Relationship Id="rId3" Type="http://schemas.microsoft.com/office/2007/relationships/stylesWithEffects" Target="stylesWithEffects.xml"/><Relationship Id="rId7" Type="http://schemas.openxmlformats.org/officeDocument/2006/relationships/hyperlink" Target="http://www.sjsu.edu/writingcenter/about/st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writingcenter/about/staf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shank</dc:creator>
  <cp:lastModifiedBy>Gabriel Rabanal</cp:lastModifiedBy>
  <cp:revision>2</cp:revision>
  <cp:lastPrinted>2012-01-25T18:30:00Z</cp:lastPrinted>
  <dcterms:created xsi:type="dcterms:W3CDTF">2012-01-25T19:10:00Z</dcterms:created>
  <dcterms:modified xsi:type="dcterms:W3CDTF">2012-01-25T19:10:00Z</dcterms:modified>
</cp:coreProperties>
</file>