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0405" w14:textId="2D249EFF" w:rsidR="0008293C" w:rsidRPr="00310987" w:rsidRDefault="0008293C" w:rsidP="00112FEC">
      <w:pPr>
        <w:rPr>
          <w:sz w:val="22"/>
          <w:szCs w:val="22"/>
        </w:rPr>
      </w:pPr>
    </w:p>
    <w:p w14:paraId="74849AFE" w14:textId="77777777" w:rsidR="00B83B91" w:rsidRDefault="00B83B91" w:rsidP="00112FEC">
      <w:pPr>
        <w:jc w:val="center"/>
        <w:rPr>
          <w:b/>
          <w:sz w:val="28"/>
          <w:szCs w:val="28"/>
        </w:rPr>
      </w:pPr>
    </w:p>
    <w:p w14:paraId="03D138D1" w14:textId="053244C3" w:rsidR="001F6230" w:rsidRPr="00482990" w:rsidRDefault="001A5851" w:rsidP="00112FEC">
      <w:pPr>
        <w:jc w:val="center"/>
        <w:rPr>
          <w:rFonts w:eastAsia="Times New Roman" w:cs="Arial"/>
          <w:b/>
          <w:bCs/>
          <w:kern w:val="32"/>
          <w:sz w:val="32"/>
          <w:szCs w:val="32"/>
          <w:lang w:eastAsia="en-US"/>
        </w:rPr>
      </w:pPr>
      <w:r w:rsidRPr="00482990">
        <w:rPr>
          <w:rFonts w:eastAsia="Times New Roman" w:cs="Arial"/>
          <w:b/>
          <w:bCs/>
          <w:kern w:val="32"/>
          <w:sz w:val="32"/>
          <w:szCs w:val="32"/>
          <w:lang w:eastAsia="en-US"/>
        </w:rPr>
        <w:t>San José State University</w:t>
      </w:r>
    </w:p>
    <w:p w14:paraId="0C7D6D4A" w14:textId="7F4B1D77" w:rsidR="00444C92" w:rsidRDefault="00112FEC" w:rsidP="00112FEC">
      <w:pPr>
        <w:pStyle w:val="Heading1"/>
        <w:spacing w:after="0"/>
      </w:pPr>
      <w:r>
        <w:t>College of Science</w:t>
      </w:r>
      <w:r w:rsidR="00444C92" w:rsidRPr="00310987">
        <w:t>/Department</w:t>
      </w:r>
      <w:r>
        <w:t xml:space="preserve"> of Compute Science</w:t>
      </w:r>
    </w:p>
    <w:p w14:paraId="374B4DBB" w14:textId="1C04E8B7" w:rsidR="00F1150C" w:rsidRPr="00F1150C" w:rsidRDefault="00112FEC" w:rsidP="00F1150C">
      <w:pPr>
        <w:pStyle w:val="Heading1"/>
        <w:spacing w:after="0"/>
      </w:pPr>
      <w:r w:rsidRPr="00482990">
        <w:t xml:space="preserve">CS </w:t>
      </w:r>
      <w:r w:rsidR="00F1150C">
        <w:t>46B</w:t>
      </w:r>
      <w:r w:rsidRPr="00482990">
        <w:t>_</w:t>
      </w:r>
      <w:r w:rsidR="0087513F">
        <w:t>0</w:t>
      </w:r>
      <w:r w:rsidR="00F1150C">
        <w:t>2</w:t>
      </w:r>
      <w:r w:rsidR="00AF1C37" w:rsidRPr="00482990">
        <w:t>(</w:t>
      </w:r>
      <w:r w:rsidR="00D93B31" w:rsidRPr="00467A36">
        <w:t>51449</w:t>
      </w:r>
      <w:r w:rsidR="00AF1C37" w:rsidRPr="00482990">
        <w:t>)</w:t>
      </w:r>
      <w:r w:rsidRPr="00482990">
        <w:t xml:space="preserve">: </w:t>
      </w:r>
      <w:r w:rsidR="00F1150C">
        <w:t>I</w:t>
      </w:r>
      <w:r w:rsidR="00F1150C" w:rsidRPr="00F1150C">
        <w:t xml:space="preserve">ntroduction to Data Structures, Section 2 </w:t>
      </w:r>
    </w:p>
    <w:p w14:paraId="1D2776A9" w14:textId="77777777" w:rsidR="00F1150C" w:rsidRPr="00F1150C" w:rsidRDefault="00F1150C" w:rsidP="00F1150C">
      <w:pPr>
        <w:rPr>
          <w:lang w:eastAsia="en-US"/>
        </w:rPr>
      </w:pPr>
    </w:p>
    <w:p w14:paraId="2DDE70FA" w14:textId="77777777" w:rsidR="00643C0E" w:rsidRPr="00643C0E" w:rsidRDefault="00643C0E" w:rsidP="00112FEC">
      <w:pPr>
        <w:rPr>
          <w:lang w:eastAsia="en-US"/>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465"/>
      </w:tblGrid>
      <w:tr w:rsidR="00444C92" w:rsidRPr="00075CAC" w14:paraId="48D45B04" w14:textId="77777777" w:rsidTr="008241C3">
        <w:trPr>
          <w:trHeight w:val="432"/>
        </w:trPr>
        <w:tc>
          <w:tcPr>
            <w:tcW w:w="2245" w:type="dxa"/>
          </w:tcPr>
          <w:p w14:paraId="37609E91" w14:textId="27C41401" w:rsidR="00444C92" w:rsidRPr="00AA62BF" w:rsidRDefault="00444C92" w:rsidP="00112FEC">
            <w:pPr>
              <w:rPr>
                <w:sz w:val="22"/>
                <w:szCs w:val="22"/>
              </w:rPr>
            </w:pPr>
            <w:r w:rsidRPr="00AA62BF">
              <w:rPr>
                <w:rFonts w:eastAsia="Times New Roman"/>
                <w:b/>
                <w:bCs/>
                <w:sz w:val="22"/>
                <w:szCs w:val="22"/>
                <w:lang w:eastAsia="en-US"/>
              </w:rPr>
              <w:t>Instructor</w:t>
            </w:r>
            <w:r w:rsidR="00643C0E" w:rsidRPr="00AA62BF">
              <w:rPr>
                <w:rFonts w:eastAsia="Times New Roman"/>
                <w:b/>
                <w:bCs/>
                <w:sz w:val="22"/>
                <w:szCs w:val="22"/>
                <w:lang w:eastAsia="en-US"/>
              </w:rPr>
              <w:t>(s)</w:t>
            </w:r>
            <w:r w:rsidRPr="00AA62BF">
              <w:rPr>
                <w:rFonts w:eastAsia="Times New Roman"/>
                <w:b/>
                <w:bCs/>
                <w:sz w:val="22"/>
                <w:szCs w:val="22"/>
                <w:lang w:eastAsia="en-US"/>
              </w:rPr>
              <w:t>:</w:t>
            </w:r>
          </w:p>
        </w:tc>
        <w:tc>
          <w:tcPr>
            <w:tcW w:w="8465" w:type="dxa"/>
          </w:tcPr>
          <w:p w14:paraId="10AFF19A" w14:textId="646A6980" w:rsidR="00444C92" w:rsidRPr="00075CAC" w:rsidRDefault="00112FEC" w:rsidP="00112FEC">
            <w:pPr>
              <w:pStyle w:val="BodyText2"/>
              <w:spacing w:after="0" w:line="240" w:lineRule="auto"/>
              <w:rPr>
                <w:sz w:val="22"/>
                <w:szCs w:val="22"/>
              </w:rPr>
            </w:pPr>
            <w:r w:rsidRPr="00075CAC">
              <w:rPr>
                <w:sz w:val="22"/>
                <w:szCs w:val="22"/>
              </w:rPr>
              <w:t>Chung-Wen (Albert) Tsao</w:t>
            </w:r>
          </w:p>
        </w:tc>
      </w:tr>
      <w:tr w:rsidR="00444C92" w:rsidRPr="00310987" w14:paraId="0867F442" w14:textId="77777777" w:rsidTr="008241C3">
        <w:trPr>
          <w:trHeight w:val="432"/>
        </w:trPr>
        <w:tc>
          <w:tcPr>
            <w:tcW w:w="2245" w:type="dxa"/>
          </w:tcPr>
          <w:p w14:paraId="2E6EB758" w14:textId="77777777" w:rsidR="00444C92" w:rsidRPr="00AA62BF" w:rsidRDefault="00444C92" w:rsidP="00112FEC">
            <w:pPr>
              <w:rPr>
                <w:sz w:val="22"/>
                <w:szCs w:val="22"/>
              </w:rPr>
            </w:pPr>
            <w:r w:rsidRPr="00AA62BF">
              <w:rPr>
                <w:rFonts w:eastAsia="Times New Roman"/>
                <w:b/>
                <w:bCs/>
                <w:sz w:val="22"/>
                <w:szCs w:val="22"/>
                <w:lang w:eastAsia="en-US"/>
              </w:rPr>
              <w:t>Telephone:</w:t>
            </w:r>
          </w:p>
        </w:tc>
        <w:tc>
          <w:tcPr>
            <w:tcW w:w="8465" w:type="dxa"/>
          </w:tcPr>
          <w:p w14:paraId="687C6CD4" w14:textId="5DAB1D0A" w:rsidR="00444C92" w:rsidRPr="00AA62BF" w:rsidRDefault="00112FEC" w:rsidP="00112FEC">
            <w:pPr>
              <w:rPr>
                <w:sz w:val="22"/>
                <w:szCs w:val="22"/>
              </w:rPr>
            </w:pPr>
            <w:r w:rsidRPr="00AA62BF">
              <w:rPr>
                <w:sz w:val="22"/>
                <w:szCs w:val="22"/>
              </w:rPr>
              <w:t>N/A</w:t>
            </w:r>
          </w:p>
        </w:tc>
      </w:tr>
      <w:tr w:rsidR="00444C92" w:rsidRPr="00310987" w14:paraId="27BECE9E" w14:textId="77777777" w:rsidTr="008241C3">
        <w:trPr>
          <w:trHeight w:val="432"/>
        </w:trPr>
        <w:tc>
          <w:tcPr>
            <w:tcW w:w="2245" w:type="dxa"/>
          </w:tcPr>
          <w:p w14:paraId="17124964" w14:textId="77777777" w:rsidR="00444C92" w:rsidRPr="00AA62BF" w:rsidRDefault="00444C92" w:rsidP="00112FEC">
            <w:pPr>
              <w:rPr>
                <w:sz w:val="22"/>
                <w:szCs w:val="22"/>
              </w:rPr>
            </w:pPr>
            <w:r w:rsidRPr="00AA62BF">
              <w:rPr>
                <w:rFonts w:eastAsia="Times New Roman"/>
                <w:b/>
                <w:bCs/>
                <w:sz w:val="22"/>
                <w:szCs w:val="22"/>
                <w:lang w:eastAsia="en-US"/>
              </w:rPr>
              <w:t>Email:</w:t>
            </w:r>
          </w:p>
        </w:tc>
        <w:tc>
          <w:tcPr>
            <w:tcW w:w="8465" w:type="dxa"/>
          </w:tcPr>
          <w:p w14:paraId="33964AC2" w14:textId="6728A995" w:rsidR="00444C92" w:rsidRPr="00075CAC" w:rsidRDefault="00000000" w:rsidP="008241C3">
            <w:pPr>
              <w:pStyle w:val="BodyText2"/>
              <w:spacing w:after="0" w:line="240" w:lineRule="auto"/>
              <w:rPr>
                <w:sz w:val="22"/>
                <w:szCs w:val="22"/>
              </w:rPr>
            </w:pPr>
            <w:hyperlink r:id="rId8" w:history="1">
              <w:r w:rsidR="006275B5" w:rsidRPr="00075CAC">
                <w:rPr>
                  <w:rStyle w:val="Hyperlink"/>
                  <w:sz w:val="22"/>
                  <w:szCs w:val="22"/>
                </w:rPr>
                <w:t>chung-wen.tsao@sjsu.edu</w:t>
              </w:r>
            </w:hyperlink>
            <w:r w:rsidR="00112FEC" w:rsidRPr="00075CAC">
              <w:rPr>
                <w:sz w:val="22"/>
                <w:szCs w:val="22"/>
              </w:rPr>
              <w:t xml:space="preserve"> (Once the class starts, use Canvas Inbox)</w:t>
            </w:r>
          </w:p>
        </w:tc>
      </w:tr>
      <w:tr w:rsidR="00444C92" w:rsidRPr="00310987" w14:paraId="140ACBFF" w14:textId="77777777" w:rsidTr="008241C3">
        <w:trPr>
          <w:trHeight w:val="432"/>
        </w:trPr>
        <w:tc>
          <w:tcPr>
            <w:tcW w:w="2245" w:type="dxa"/>
          </w:tcPr>
          <w:p w14:paraId="5E094A94" w14:textId="06D85AEA" w:rsidR="00444C92" w:rsidRPr="00AA62BF" w:rsidRDefault="00ED0735" w:rsidP="00112FEC">
            <w:pPr>
              <w:rPr>
                <w:sz w:val="22"/>
                <w:szCs w:val="22"/>
              </w:rPr>
            </w:pPr>
            <w:r w:rsidRPr="00AA62BF">
              <w:rPr>
                <w:rFonts w:eastAsia="Times New Roman"/>
                <w:b/>
                <w:bCs/>
                <w:sz w:val="22"/>
                <w:szCs w:val="22"/>
                <w:lang w:eastAsia="en-US"/>
              </w:rPr>
              <w:t>Class Days/Time:</w:t>
            </w:r>
          </w:p>
        </w:tc>
        <w:tc>
          <w:tcPr>
            <w:tcW w:w="8465" w:type="dxa"/>
          </w:tcPr>
          <w:p w14:paraId="257EFF09" w14:textId="58B2F791" w:rsidR="00444C92" w:rsidRPr="00075CAC" w:rsidRDefault="00CC11B8" w:rsidP="00112FEC">
            <w:pPr>
              <w:pStyle w:val="BodyText2"/>
              <w:spacing w:after="0" w:line="240" w:lineRule="auto"/>
              <w:rPr>
                <w:sz w:val="22"/>
                <w:szCs w:val="22"/>
              </w:rPr>
            </w:pPr>
            <w:r w:rsidRPr="00075CAC">
              <w:rPr>
                <w:sz w:val="22"/>
                <w:szCs w:val="22"/>
              </w:rPr>
              <w:t>T/R</w:t>
            </w:r>
            <w:r w:rsidR="00112FEC" w:rsidRPr="00075CAC">
              <w:rPr>
                <w:sz w:val="22"/>
                <w:szCs w:val="22"/>
              </w:rPr>
              <w:t xml:space="preserve"> </w:t>
            </w:r>
            <w:r w:rsidRPr="00075CAC">
              <w:rPr>
                <w:sz w:val="22"/>
                <w:szCs w:val="22"/>
              </w:rPr>
              <w:t>1</w:t>
            </w:r>
            <w:r w:rsidR="00D93B31" w:rsidRPr="00075CAC">
              <w:rPr>
                <w:sz w:val="22"/>
                <w:szCs w:val="22"/>
              </w:rPr>
              <w:t>2</w:t>
            </w:r>
            <w:r w:rsidRPr="00075CAC">
              <w:rPr>
                <w:sz w:val="22"/>
                <w:szCs w:val="22"/>
              </w:rPr>
              <w:t>:</w:t>
            </w:r>
            <w:r w:rsidR="00D93B31" w:rsidRPr="00075CAC">
              <w:rPr>
                <w:sz w:val="22"/>
                <w:szCs w:val="22"/>
              </w:rPr>
              <w:t>0</w:t>
            </w:r>
            <w:r w:rsidRPr="00075CAC">
              <w:rPr>
                <w:sz w:val="22"/>
                <w:szCs w:val="22"/>
              </w:rPr>
              <w:t>0</w:t>
            </w:r>
            <w:r w:rsidR="00112FEC" w:rsidRPr="00075CAC">
              <w:rPr>
                <w:sz w:val="22"/>
                <w:szCs w:val="22"/>
              </w:rPr>
              <w:t xml:space="preserve"> </w:t>
            </w:r>
            <w:r w:rsidR="00ED0735" w:rsidRPr="00075CAC">
              <w:rPr>
                <w:sz w:val="22"/>
                <w:szCs w:val="22"/>
              </w:rPr>
              <w:t>–</w:t>
            </w:r>
            <w:r w:rsidR="00112FEC" w:rsidRPr="00075CAC">
              <w:rPr>
                <w:sz w:val="22"/>
                <w:szCs w:val="22"/>
              </w:rPr>
              <w:t xml:space="preserve"> </w:t>
            </w:r>
            <w:r w:rsidR="00D93B31" w:rsidRPr="00075CAC">
              <w:rPr>
                <w:sz w:val="22"/>
                <w:szCs w:val="22"/>
              </w:rPr>
              <w:t>0</w:t>
            </w:r>
            <w:r w:rsidR="00F1150C" w:rsidRPr="00075CAC">
              <w:rPr>
                <w:sz w:val="22"/>
                <w:szCs w:val="22"/>
              </w:rPr>
              <w:t>1</w:t>
            </w:r>
            <w:r w:rsidR="00ED0735" w:rsidRPr="00075CAC">
              <w:rPr>
                <w:sz w:val="22"/>
                <w:szCs w:val="22"/>
              </w:rPr>
              <w:t>:</w:t>
            </w:r>
            <w:r w:rsidR="00D93B31" w:rsidRPr="00075CAC">
              <w:rPr>
                <w:sz w:val="22"/>
                <w:szCs w:val="22"/>
              </w:rPr>
              <w:t>1</w:t>
            </w:r>
            <w:r w:rsidR="00ED0735" w:rsidRPr="00075CAC">
              <w:rPr>
                <w:sz w:val="22"/>
                <w:szCs w:val="22"/>
              </w:rPr>
              <w:t xml:space="preserve">5 </w:t>
            </w:r>
            <w:r w:rsidR="00D93B31" w:rsidRPr="00075CAC">
              <w:rPr>
                <w:sz w:val="22"/>
                <w:szCs w:val="22"/>
              </w:rPr>
              <w:t>p</w:t>
            </w:r>
            <w:r w:rsidR="00112FEC" w:rsidRPr="00075CAC">
              <w:rPr>
                <w:sz w:val="22"/>
                <w:szCs w:val="22"/>
              </w:rPr>
              <w:t>m</w:t>
            </w:r>
          </w:p>
        </w:tc>
      </w:tr>
      <w:tr w:rsidR="00444C92" w:rsidRPr="00310987" w14:paraId="1A0BFC89" w14:textId="77777777" w:rsidTr="00467A36">
        <w:trPr>
          <w:trHeight w:val="233"/>
        </w:trPr>
        <w:tc>
          <w:tcPr>
            <w:tcW w:w="2245" w:type="dxa"/>
          </w:tcPr>
          <w:p w14:paraId="4C068C7C" w14:textId="77777777" w:rsidR="00444C92" w:rsidRPr="00AA62BF" w:rsidRDefault="00444C92" w:rsidP="00112FEC">
            <w:pPr>
              <w:rPr>
                <w:sz w:val="22"/>
                <w:szCs w:val="22"/>
              </w:rPr>
            </w:pPr>
            <w:r w:rsidRPr="00AA62BF">
              <w:rPr>
                <w:rFonts w:eastAsia="Times New Roman"/>
                <w:b/>
                <w:bCs/>
                <w:sz w:val="22"/>
                <w:szCs w:val="22"/>
                <w:lang w:eastAsia="en-US"/>
              </w:rPr>
              <w:t>Classroom:</w:t>
            </w:r>
          </w:p>
        </w:tc>
        <w:tc>
          <w:tcPr>
            <w:tcW w:w="8465" w:type="dxa"/>
          </w:tcPr>
          <w:p w14:paraId="32484857" w14:textId="559C42EF" w:rsidR="00444C92" w:rsidRPr="00075CAC" w:rsidRDefault="00D93B31" w:rsidP="00467A36">
            <w:pPr>
              <w:rPr>
                <w:sz w:val="22"/>
                <w:szCs w:val="22"/>
              </w:rPr>
            </w:pPr>
            <w:proofErr w:type="spellStart"/>
            <w:r w:rsidRPr="00075CAC">
              <w:rPr>
                <w:sz w:val="22"/>
                <w:szCs w:val="22"/>
              </w:rPr>
              <w:t>Boccardo</w:t>
            </w:r>
            <w:proofErr w:type="spellEnd"/>
            <w:r w:rsidRPr="00075CAC">
              <w:rPr>
                <w:sz w:val="22"/>
                <w:szCs w:val="22"/>
              </w:rPr>
              <w:t xml:space="preserve"> Business Center 202</w:t>
            </w:r>
          </w:p>
        </w:tc>
      </w:tr>
      <w:tr w:rsidR="00D93B31" w:rsidRPr="00E117C8" w14:paraId="734240DB" w14:textId="77777777" w:rsidTr="00E9158E">
        <w:trPr>
          <w:trHeight w:val="620"/>
        </w:trPr>
        <w:tc>
          <w:tcPr>
            <w:tcW w:w="2245" w:type="dxa"/>
            <w:vAlign w:val="bottom"/>
          </w:tcPr>
          <w:p w14:paraId="046D0C4C" w14:textId="5DEAC4E3" w:rsidR="00D93B31" w:rsidRPr="00AA62BF" w:rsidRDefault="00000000" w:rsidP="00D93B31">
            <w:pPr>
              <w:rPr>
                <w:sz w:val="22"/>
                <w:szCs w:val="22"/>
              </w:rPr>
            </w:pPr>
            <w:hyperlink r:id="rId9" w:history="1">
              <w:r w:rsidR="00D93B31" w:rsidRPr="00AA62BF">
                <w:rPr>
                  <w:b/>
                  <w:bCs/>
                  <w:sz w:val="22"/>
                  <w:szCs w:val="22"/>
                </w:rPr>
                <w:t>Office</w:t>
              </w:r>
            </w:hyperlink>
            <w:r w:rsidR="00D93B31" w:rsidRPr="00AA62BF">
              <w:rPr>
                <w:b/>
                <w:bCs/>
                <w:sz w:val="22"/>
                <w:szCs w:val="22"/>
              </w:rPr>
              <w:t xml:space="preserve"> Hours:</w:t>
            </w:r>
          </w:p>
        </w:tc>
        <w:tc>
          <w:tcPr>
            <w:tcW w:w="8465" w:type="dxa"/>
            <w:vAlign w:val="bottom"/>
          </w:tcPr>
          <w:p w14:paraId="037CD535" w14:textId="77777777" w:rsidR="00D93B31" w:rsidRPr="00075CAC" w:rsidRDefault="00D93B31" w:rsidP="00D93B31">
            <w:pPr>
              <w:jc w:val="both"/>
              <w:rPr>
                <w:sz w:val="22"/>
                <w:szCs w:val="22"/>
              </w:rPr>
            </w:pPr>
            <w:r w:rsidRPr="00075CAC">
              <w:rPr>
                <w:sz w:val="22"/>
                <w:szCs w:val="22"/>
              </w:rPr>
              <w:t xml:space="preserve">M/W 1:20 – 1:50 pm (on ZOOM, </w:t>
            </w:r>
            <w:r w:rsidRPr="00075CAC">
              <w:rPr>
                <w:rFonts w:ascii="Open Sans" w:hAnsi="Open Sans" w:cs="Open Sans"/>
                <w:color w:val="232333"/>
                <w:sz w:val="22"/>
                <w:szCs w:val="22"/>
                <w:shd w:val="clear" w:color="auto" w:fill="FFFFFF"/>
              </w:rPr>
              <w:t>URL: </w:t>
            </w:r>
            <w:hyperlink r:id="rId10" w:tgtFrame="_blank" w:history="1">
              <w:r w:rsidRPr="00075CAC">
                <w:rPr>
                  <w:rStyle w:val="Hyperlink"/>
                  <w:rFonts w:ascii="Open Sans" w:hAnsi="Open Sans" w:cs="Open Sans"/>
                  <w:color w:val="40A9FF"/>
                  <w:sz w:val="22"/>
                  <w:szCs w:val="22"/>
                </w:rPr>
                <w:t>https://sjsu.zoom.us/j/86807776366</w:t>
              </w:r>
            </w:hyperlink>
            <w:r w:rsidRPr="00075CAC">
              <w:rPr>
                <w:rStyle w:val="meeting-start"/>
                <w:rFonts w:ascii="Open Sans" w:hAnsi="Open Sans" w:cs="Open Sans"/>
                <w:color w:val="232333"/>
                <w:sz w:val="22"/>
                <w:szCs w:val="22"/>
                <w:shd w:val="clear" w:color="auto" w:fill="FFFFFF"/>
              </w:rPr>
              <w:t>)</w:t>
            </w:r>
          </w:p>
          <w:p w14:paraId="667D62C0" w14:textId="670C14A4" w:rsidR="00D93B31" w:rsidRPr="00075CAC" w:rsidRDefault="00D93B31" w:rsidP="00D93B31">
            <w:pPr>
              <w:pStyle w:val="NormalWeb"/>
              <w:spacing w:before="0" w:beforeAutospacing="0" w:after="0" w:afterAutospacing="0"/>
              <w:contextualSpacing/>
              <w:rPr>
                <w:sz w:val="22"/>
                <w:szCs w:val="22"/>
              </w:rPr>
            </w:pPr>
            <w:r w:rsidRPr="00075CAC">
              <w:rPr>
                <w:sz w:val="22"/>
                <w:szCs w:val="22"/>
              </w:rPr>
              <w:t>T/Th 1:20 – 1:50 pm (Duncan Hall Room 282)</w:t>
            </w:r>
          </w:p>
        </w:tc>
      </w:tr>
      <w:tr w:rsidR="00D93B31" w:rsidRPr="00310987" w14:paraId="77FE2C79" w14:textId="77777777" w:rsidTr="00864B12">
        <w:trPr>
          <w:trHeight w:val="1421"/>
        </w:trPr>
        <w:tc>
          <w:tcPr>
            <w:tcW w:w="2245" w:type="dxa"/>
          </w:tcPr>
          <w:p w14:paraId="58E3DFD2" w14:textId="0EA995F5" w:rsidR="00D93B31" w:rsidRPr="00AA62BF" w:rsidRDefault="00000000" w:rsidP="00D93B31">
            <w:pPr>
              <w:rPr>
                <w:sz w:val="22"/>
                <w:szCs w:val="22"/>
              </w:rPr>
            </w:pPr>
            <w:hyperlink r:id="rId11" w:history="1">
              <w:r w:rsidR="00D93B31" w:rsidRPr="00AA62BF">
                <w:rPr>
                  <w:rStyle w:val="Hyperlink"/>
                  <w:rFonts w:eastAsia="Times New Roman"/>
                  <w:b/>
                  <w:bCs/>
                  <w:sz w:val="22"/>
                  <w:szCs w:val="22"/>
                  <w:lang w:eastAsia="en-US"/>
                </w:rPr>
                <w:t>Prerequisites</w:t>
              </w:r>
            </w:hyperlink>
            <w:r w:rsidR="00D93B31" w:rsidRPr="00AA62BF">
              <w:rPr>
                <w:rFonts w:eastAsia="Times New Roman"/>
                <w:b/>
                <w:bCs/>
                <w:sz w:val="22"/>
                <w:szCs w:val="22"/>
                <w:lang w:eastAsia="en-US"/>
              </w:rPr>
              <w:t>:</w:t>
            </w:r>
          </w:p>
        </w:tc>
        <w:tc>
          <w:tcPr>
            <w:tcW w:w="8465" w:type="dxa"/>
          </w:tcPr>
          <w:p w14:paraId="781F566C" w14:textId="77777777" w:rsidR="00D93B31" w:rsidRPr="00075CAC" w:rsidRDefault="00D93B31" w:rsidP="00D93B31">
            <w:pPr>
              <w:pStyle w:val="NormalWeb"/>
              <w:numPr>
                <w:ilvl w:val="0"/>
                <w:numId w:val="38"/>
              </w:numPr>
              <w:shd w:val="clear" w:color="auto" w:fill="FFFFFF"/>
              <w:rPr>
                <w:rFonts w:ascii="TimesNewRomanPSMT" w:hAnsi="TimesNewRomanPSMT"/>
                <w:sz w:val="22"/>
                <w:szCs w:val="22"/>
              </w:rPr>
            </w:pPr>
            <w:r w:rsidRPr="00075CAC">
              <w:rPr>
                <w:rFonts w:ascii="TimesNewRomanPSMT" w:hAnsi="TimesNewRomanPSMT"/>
                <w:sz w:val="22"/>
                <w:szCs w:val="22"/>
              </w:rPr>
              <w:t xml:space="preserve">Knowledge of Java equivalent to CS 46A (in Java) or CS 49J (with grade of C- or better). </w:t>
            </w:r>
          </w:p>
          <w:p w14:paraId="390E6324" w14:textId="4D0FF463" w:rsidR="00D93B31" w:rsidRPr="00075CAC" w:rsidRDefault="00D93B31" w:rsidP="00D93B31">
            <w:pPr>
              <w:pStyle w:val="NormalWeb"/>
              <w:numPr>
                <w:ilvl w:val="0"/>
                <w:numId w:val="38"/>
              </w:numPr>
              <w:shd w:val="clear" w:color="auto" w:fill="FFFFFF"/>
              <w:rPr>
                <w:sz w:val="22"/>
                <w:szCs w:val="22"/>
              </w:rPr>
            </w:pPr>
            <w:r w:rsidRPr="00075CAC">
              <w:rPr>
                <w:rFonts w:ascii="TimesNewRomanPSMT" w:hAnsi="TimesNewRomanPSMT"/>
                <w:sz w:val="22"/>
                <w:szCs w:val="22"/>
              </w:rPr>
              <w:t>Math Enrollment Category M-I or M-II and a satisfactory score on the Precalculus Proficiency Assessment (70 or higher), or MATH 19 with a C- or better, or MATH 18A and MATH 18B with C- or better.</w:t>
            </w:r>
          </w:p>
        </w:tc>
      </w:tr>
      <w:tr w:rsidR="00D93B31" w:rsidRPr="00E117C8" w14:paraId="64E46195" w14:textId="77777777" w:rsidTr="00864B12">
        <w:trPr>
          <w:trHeight w:val="287"/>
        </w:trPr>
        <w:tc>
          <w:tcPr>
            <w:tcW w:w="2245" w:type="dxa"/>
          </w:tcPr>
          <w:p w14:paraId="38CE3281" w14:textId="49650B6B" w:rsidR="00D93B31" w:rsidRPr="00AA62BF" w:rsidRDefault="00D93B31" w:rsidP="00D93B31">
            <w:pPr>
              <w:rPr>
                <w:sz w:val="22"/>
                <w:szCs w:val="22"/>
              </w:rPr>
            </w:pPr>
            <w:r w:rsidRPr="00AA62BF">
              <w:rPr>
                <w:rFonts w:eastAsia="Times New Roman"/>
                <w:b/>
                <w:bCs/>
                <w:sz w:val="22"/>
                <w:szCs w:val="22"/>
                <w:lang w:eastAsia="en-US"/>
              </w:rPr>
              <w:t>Class Meeting Dates:</w:t>
            </w:r>
          </w:p>
        </w:tc>
        <w:tc>
          <w:tcPr>
            <w:tcW w:w="8465" w:type="dxa"/>
          </w:tcPr>
          <w:p w14:paraId="231482A3" w14:textId="363F3D40" w:rsidR="00D93B31" w:rsidRPr="00075CAC" w:rsidRDefault="00D93B31" w:rsidP="00D93B31">
            <w:pPr>
              <w:rPr>
                <w:rFonts w:asciiTheme="minorHAnsi" w:hAnsiTheme="minorHAnsi" w:cstheme="minorHAnsi"/>
                <w:sz w:val="22"/>
                <w:szCs w:val="22"/>
              </w:rPr>
            </w:pPr>
            <w:r w:rsidRPr="00075CAC">
              <w:rPr>
                <w:sz w:val="22"/>
                <w:szCs w:val="22"/>
              </w:rPr>
              <w:t>Aug 19, 2022 – Dec 6, 2022</w:t>
            </w:r>
          </w:p>
        </w:tc>
      </w:tr>
      <w:tr w:rsidR="00D93B31" w:rsidRPr="00E117C8" w14:paraId="32CE8BC6" w14:textId="77777777" w:rsidTr="00864B12">
        <w:trPr>
          <w:trHeight w:val="296"/>
        </w:trPr>
        <w:tc>
          <w:tcPr>
            <w:tcW w:w="2245" w:type="dxa"/>
          </w:tcPr>
          <w:p w14:paraId="60D665FD" w14:textId="42FB9CCC" w:rsidR="00D93B31" w:rsidRPr="00AA62BF" w:rsidRDefault="00D93B31" w:rsidP="00D93B31">
            <w:pPr>
              <w:rPr>
                <w:rFonts w:eastAsia="Times New Roman"/>
                <w:b/>
                <w:bCs/>
                <w:sz w:val="22"/>
                <w:szCs w:val="22"/>
                <w:lang w:eastAsia="en-US"/>
              </w:rPr>
            </w:pPr>
            <w:r w:rsidRPr="00AA62BF">
              <w:rPr>
                <w:rFonts w:eastAsia="Times New Roman"/>
                <w:b/>
                <w:bCs/>
                <w:sz w:val="22"/>
                <w:szCs w:val="22"/>
                <w:lang w:eastAsia="en-US"/>
              </w:rPr>
              <w:t>Units:</w:t>
            </w:r>
          </w:p>
        </w:tc>
        <w:tc>
          <w:tcPr>
            <w:tcW w:w="8465" w:type="dxa"/>
          </w:tcPr>
          <w:p w14:paraId="1C137DD1" w14:textId="666FCCFD" w:rsidR="00D93B31" w:rsidRPr="00AA62BF" w:rsidRDefault="00D93B31" w:rsidP="00D93B31">
            <w:pPr>
              <w:rPr>
                <w:sz w:val="22"/>
                <w:szCs w:val="22"/>
              </w:rPr>
            </w:pPr>
            <w:r>
              <w:rPr>
                <w:sz w:val="22"/>
                <w:szCs w:val="22"/>
              </w:rPr>
              <w:t>4</w:t>
            </w:r>
          </w:p>
        </w:tc>
      </w:tr>
    </w:tbl>
    <w:p w14:paraId="2721051F" w14:textId="3948A444" w:rsidR="00E117C8" w:rsidRDefault="00E117C8" w:rsidP="008468D4">
      <w:pPr>
        <w:pStyle w:val="Heading2"/>
        <w:spacing w:before="0" w:after="0"/>
        <w:rPr>
          <w:highlight w:val="yellow"/>
        </w:rPr>
      </w:pPr>
    </w:p>
    <w:p w14:paraId="080C8AF5" w14:textId="77777777" w:rsidR="00253A3F" w:rsidRDefault="00253A3F" w:rsidP="00253A3F">
      <w:pPr>
        <w:pStyle w:val="NormalWeb"/>
        <w:shd w:val="clear" w:color="auto" w:fill="FFFFFF"/>
      </w:pPr>
      <w:r>
        <w:rPr>
          <w:rFonts w:ascii="TimesNewRomanPS" w:hAnsi="TimesNewRomanPS"/>
          <w:b/>
          <w:bCs/>
        </w:rPr>
        <w:t xml:space="preserve">Course Description </w:t>
      </w:r>
    </w:p>
    <w:p w14:paraId="643B8908" w14:textId="77777777" w:rsidR="00253A3F" w:rsidRDefault="00253A3F" w:rsidP="00253A3F">
      <w:pPr>
        <w:pStyle w:val="NormalWeb"/>
        <w:shd w:val="clear" w:color="auto" w:fill="FFFFFF"/>
      </w:pPr>
      <w:r>
        <w:rPr>
          <w:rFonts w:ascii="TimesNewRomanPSMT" w:hAnsi="TimesNewRomanPSMT"/>
        </w:rPr>
        <w:t xml:space="preserve">Stacks and queues, recursion, lists, dynamic arrays, binary search trees. Iteration over collections. Hashing. Searching, elementary sorting. Big-O notation. Standard collection classes. Weekly hands-on activity. </w:t>
      </w:r>
    </w:p>
    <w:p w14:paraId="5B04E24E" w14:textId="77777777" w:rsidR="00253A3F" w:rsidRDefault="00253A3F" w:rsidP="00253A3F">
      <w:pPr>
        <w:pStyle w:val="NormalWeb"/>
        <w:shd w:val="clear" w:color="auto" w:fill="FFFFFF"/>
      </w:pPr>
      <w:r>
        <w:rPr>
          <w:rFonts w:ascii="TimesNewRomanPS" w:hAnsi="TimesNewRomanPS"/>
          <w:b/>
          <w:bCs/>
        </w:rPr>
        <w:t xml:space="preserve">Course Format </w:t>
      </w:r>
    </w:p>
    <w:p w14:paraId="14BB68C4" w14:textId="77777777" w:rsidR="00864B12" w:rsidRDefault="00864B12" w:rsidP="00864B12">
      <w:pPr>
        <w:pStyle w:val="NormalWeb"/>
        <w:numPr>
          <w:ilvl w:val="0"/>
          <w:numId w:val="40"/>
        </w:numPr>
        <w:shd w:val="clear" w:color="auto" w:fill="FFFFFF"/>
        <w:rPr>
          <w:rFonts w:ascii="TimesNewRomanPSMT" w:hAnsi="TimesNewRomanPSMT"/>
        </w:rPr>
      </w:pPr>
      <w:r>
        <w:rPr>
          <w:rFonts w:ascii="TimesNewRomanPSMT" w:hAnsi="TimesNewRomanPSMT"/>
        </w:rPr>
        <w:t xml:space="preserve">Lectures: Traditional lecture format. Most lectures will be recorded and posted to Canvas. </w:t>
      </w:r>
    </w:p>
    <w:p w14:paraId="1C94E70D" w14:textId="509F9246" w:rsidR="00864B12" w:rsidRDefault="00864B12" w:rsidP="00864B12">
      <w:pPr>
        <w:pStyle w:val="NormalWeb"/>
        <w:numPr>
          <w:ilvl w:val="0"/>
          <w:numId w:val="40"/>
        </w:numPr>
        <w:shd w:val="clear" w:color="auto" w:fill="FFFFFF"/>
      </w:pPr>
      <w:r>
        <w:rPr>
          <w:rFonts w:ascii="TimesNewRomanPSMT" w:hAnsi="TimesNewRomanPSMT"/>
        </w:rPr>
        <w:t xml:space="preserve">Labs: Brief introduction by lab TA, followed by lab exercises. </w:t>
      </w:r>
    </w:p>
    <w:p w14:paraId="053245B6" w14:textId="17709240" w:rsidR="00253A3F" w:rsidRPr="00253A3F" w:rsidRDefault="00253A3F" w:rsidP="00864B12">
      <w:pPr>
        <w:pStyle w:val="NormalWeb"/>
        <w:shd w:val="clear" w:color="auto" w:fill="FFFFFF"/>
      </w:pPr>
      <w:r w:rsidRPr="00253A3F">
        <w:rPr>
          <w:rFonts w:ascii="TimesNewRomanPS" w:hAnsi="TimesNewRomanPS"/>
          <w:b/>
          <w:bCs/>
        </w:rPr>
        <w:t xml:space="preserve">Course Learning Outcomes (CLO) </w:t>
      </w:r>
    </w:p>
    <w:p w14:paraId="74A913E2" w14:textId="77777777"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MT" w:eastAsia="Times New Roman" w:hAnsi="TimesNewRomanPSMT"/>
        </w:rPr>
        <w:t xml:space="preserve">Upon successful completion of this course, students will be able to: </w:t>
      </w:r>
    </w:p>
    <w:p w14:paraId="0B648DB1" w14:textId="77777777" w:rsidR="009A4F3F" w:rsidRPr="009A4F3F" w:rsidRDefault="009A4F3F" w:rsidP="009A4F3F">
      <w:pPr>
        <w:pStyle w:val="NormalWeb"/>
        <w:numPr>
          <w:ilvl w:val="0"/>
          <w:numId w:val="39"/>
        </w:numPr>
        <w:shd w:val="clear" w:color="auto" w:fill="FFFFFF"/>
      </w:pPr>
      <w:r>
        <w:rPr>
          <w:rFonts w:ascii="TimesNewRomanPSMT" w:hAnsi="TimesNewRomanPSMT"/>
        </w:rPr>
        <w:t>Use and work with basic structures such as linked lists, stacks, queues, binary search trees, and iterators.</w:t>
      </w:r>
    </w:p>
    <w:p w14:paraId="15D493C8" w14:textId="77777777" w:rsidR="009A4F3F" w:rsidRPr="009A4F3F" w:rsidRDefault="009A4F3F" w:rsidP="009A4F3F">
      <w:pPr>
        <w:pStyle w:val="NormalWeb"/>
        <w:numPr>
          <w:ilvl w:val="0"/>
          <w:numId w:val="39"/>
        </w:numPr>
        <w:shd w:val="clear" w:color="auto" w:fill="FFFFFF"/>
      </w:pPr>
      <w:r>
        <w:rPr>
          <w:rFonts w:ascii="TimesNewRomanPSMT" w:hAnsi="TimesNewRomanPSMT"/>
        </w:rPr>
        <w:t>Implement Java classes that embody data structures.</w:t>
      </w:r>
    </w:p>
    <w:p w14:paraId="28442D7C" w14:textId="77777777" w:rsidR="003B04A5" w:rsidRPr="003B04A5" w:rsidRDefault="009A4F3F" w:rsidP="009A4F3F">
      <w:pPr>
        <w:pStyle w:val="NormalWeb"/>
        <w:numPr>
          <w:ilvl w:val="0"/>
          <w:numId w:val="39"/>
        </w:numPr>
        <w:shd w:val="clear" w:color="auto" w:fill="FFFFFF"/>
      </w:pPr>
      <w:r>
        <w:rPr>
          <w:rFonts w:ascii="TimesNewRomanPSMT" w:hAnsi="TimesNewRomanPSMT"/>
        </w:rPr>
        <w:t>Use pre-existing implementations such as the Java Collections framework.</w:t>
      </w:r>
    </w:p>
    <w:p w14:paraId="1C7A8EFB" w14:textId="3298BAD4" w:rsidR="009A4F3F" w:rsidRDefault="009A4F3F" w:rsidP="009A4F3F">
      <w:pPr>
        <w:pStyle w:val="NormalWeb"/>
        <w:numPr>
          <w:ilvl w:val="0"/>
          <w:numId w:val="39"/>
        </w:numPr>
        <w:shd w:val="clear" w:color="auto" w:fill="FFFFFF"/>
      </w:pPr>
      <w:r>
        <w:rPr>
          <w:rFonts w:ascii="TimesNewRomanPSMT" w:hAnsi="TimesNewRomanPSMT"/>
        </w:rPr>
        <w:t xml:space="preserve">Make relative estimates of the running times of alternative algorithms using Big-O analysis. </w:t>
      </w:r>
    </w:p>
    <w:p w14:paraId="59C42EC0" w14:textId="77777777" w:rsidR="003B04A5" w:rsidRPr="003B04A5" w:rsidRDefault="009A4F3F" w:rsidP="009A4F3F">
      <w:pPr>
        <w:pStyle w:val="NormalWeb"/>
        <w:numPr>
          <w:ilvl w:val="0"/>
          <w:numId w:val="39"/>
        </w:numPr>
        <w:shd w:val="clear" w:color="auto" w:fill="FFFFFF"/>
      </w:pPr>
      <w:r>
        <w:rPr>
          <w:rFonts w:ascii="TimesNewRomanPSMT" w:hAnsi="TimesNewRomanPSMT"/>
        </w:rPr>
        <w:t>Formulate and test for pre-and post-conditions.</w:t>
      </w:r>
    </w:p>
    <w:p w14:paraId="454EF6AF" w14:textId="77777777" w:rsidR="003B04A5" w:rsidRPr="003B04A5" w:rsidRDefault="009A4F3F" w:rsidP="009A4F3F">
      <w:pPr>
        <w:pStyle w:val="NormalWeb"/>
        <w:numPr>
          <w:ilvl w:val="0"/>
          <w:numId w:val="39"/>
        </w:numPr>
        <w:shd w:val="clear" w:color="auto" w:fill="FFFFFF"/>
      </w:pPr>
      <w:r>
        <w:rPr>
          <w:rFonts w:ascii="TimesNewRomanPSMT" w:hAnsi="TimesNewRomanPSMT"/>
        </w:rPr>
        <w:t>Distinguish between different types of program defects and understand how testing and debugging are used to correct them.</w:t>
      </w:r>
    </w:p>
    <w:p w14:paraId="07724639" w14:textId="77777777" w:rsidR="003B04A5" w:rsidRPr="003B04A5" w:rsidRDefault="009A4F3F" w:rsidP="009A4F3F">
      <w:pPr>
        <w:pStyle w:val="NormalWeb"/>
        <w:numPr>
          <w:ilvl w:val="0"/>
          <w:numId w:val="39"/>
        </w:numPr>
        <w:shd w:val="clear" w:color="auto" w:fill="FFFFFF"/>
      </w:pPr>
      <w:r>
        <w:rPr>
          <w:rFonts w:ascii="TimesNewRomanPSMT" w:hAnsi="TimesNewRomanPSMT"/>
        </w:rPr>
        <w:t>Implement simple sorting algorithms such as Insertion Sort and Selection Sort.</w:t>
      </w:r>
    </w:p>
    <w:p w14:paraId="02225D3D" w14:textId="77777777" w:rsidR="003B04A5" w:rsidRPr="003B04A5" w:rsidRDefault="009A4F3F" w:rsidP="009A4F3F">
      <w:pPr>
        <w:pStyle w:val="NormalWeb"/>
        <w:numPr>
          <w:ilvl w:val="0"/>
          <w:numId w:val="39"/>
        </w:numPr>
        <w:shd w:val="clear" w:color="auto" w:fill="FFFFFF"/>
      </w:pPr>
      <w:r>
        <w:rPr>
          <w:rFonts w:ascii="TimesNewRomanPSMT" w:hAnsi="TimesNewRomanPSMT"/>
        </w:rPr>
        <w:lastRenderedPageBreak/>
        <w:t>Implement the Sequential Search and Binary Search algorithms.</w:t>
      </w:r>
    </w:p>
    <w:p w14:paraId="48526A0F" w14:textId="77777777" w:rsidR="003B04A5" w:rsidRPr="003B04A5" w:rsidRDefault="009A4F3F" w:rsidP="009A4F3F">
      <w:pPr>
        <w:pStyle w:val="NormalWeb"/>
        <w:numPr>
          <w:ilvl w:val="0"/>
          <w:numId w:val="39"/>
        </w:numPr>
        <w:shd w:val="clear" w:color="auto" w:fill="FFFFFF"/>
      </w:pPr>
      <w:r>
        <w:rPr>
          <w:rFonts w:ascii="TimesNewRomanPSMT" w:hAnsi="TimesNewRomanPSMT"/>
        </w:rPr>
        <w:t>Implement simple recursive algorithms such as binary tree traversal.</w:t>
      </w:r>
    </w:p>
    <w:p w14:paraId="1BA7F59D" w14:textId="77777777" w:rsidR="003B04A5" w:rsidRPr="003B04A5" w:rsidRDefault="009A4F3F" w:rsidP="009A4F3F">
      <w:pPr>
        <w:pStyle w:val="NormalWeb"/>
        <w:numPr>
          <w:ilvl w:val="0"/>
          <w:numId w:val="39"/>
        </w:numPr>
        <w:shd w:val="clear" w:color="auto" w:fill="FFFFFF"/>
      </w:pPr>
      <w:r>
        <w:rPr>
          <w:rFonts w:ascii="TimesNewRomanPSMT" w:hAnsi="TimesNewRomanPSMT"/>
        </w:rPr>
        <w:t>Work competently with commonly used tools for software development.</w:t>
      </w:r>
    </w:p>
    <w:p w14:paraId="24CBEDB5" w14:textId="62A62A0C" w:rsidR="009A4F3F" w:rsidRDefault="009A4F3F" w:rsidP="009A4F3F">
      <w:pPr>
        <w:pStyle w:val="NormalWeb"/>
        <w:numPr>
          <w:ilvl w:val="0"/>
          <w:numId w:val="39"/>
        </w:numPr>
        <w:shd w:val="clear" w:color="auto" w:fill="FFFFFF"/>
      </w:pPr>
      <w:r>
        <w:rPr>
          <w:rFonts w:ascii="TimesNewRomanPSMT" w:hAnsi="TimesNewRomanPSMT"/>
        </w:rPr>
        <w:t xml:space="preserve">Create custom data structures when appropriate pre-existing classes are not available </w:t>
      </w:r>
    </w:p>
    <w:p w14:paraId="353752FB" w14:textId="77777777"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 w:eastAsia="Times New Roman" w:hAnsi="TimesNewRomanPS"/>
          <w:b/>
          <w:bCs/>
        </w:rPr>
        <w:t xml:space="preserve">Required Text </w:t>
      </w:r>
      <w:r w:rsidRPr="00253A3F">
        <w:rPr>
          <w:rFonts w:ascii="TimesNewRomanPS" w:eastAsia="Times New Roman" w:hAnsi="TimesNewRomanPS"/>
          <w:b/>
          <w:bCs/>
          <w:sz w:val="22"/>
          <w:szCs w:val="22"/>
        </w:rPr>
        <w:t xml:space="preserve">Textbook </w:t>
      </w:r>
    </w:p>
    <w:p w14:paraId="26773C27" w14:textId="77777777"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MT" w:eastAsia="Times New Roman" w:hAnsi="TimesNewRomanPSMT"/>
        </w:rPr>
        <w:t xml:space="preserve">Big Java: Early Objects, 7e Abridged Print Companion with Wiley E-Text Reg Card Set 7th Edition by Cay S. </w:t>
      </w:r>
      <w:proofErr w:type="spellStart"/>
      <w:r w:rsidRPr="00253A3F">
        <w:rPr>
          <w:rFonts w:ascii="TimesNewRomanPSMT" w:eastAsia="Times New Roman" w:hAnsi="TimesNewRomanPSMT"/>
        </w:rPr>
        <w:t>Horstmann</w:t>
      </w:r>
      <w:proofErr w:type="spellEnd"/>
      <w:r w:rsidRPr="00253A3F">
        <w:rPr>
          <w:rFonts w:ascii="TimesNewRomanPSMT" w:eastAsia="Times New Roman" w:hAnsi="TimesNewRomanPSMT"/>
        </w:rPr>
        <w:br/>
        <w:t>ISBN-</w:t>
      </w:r>
      <w:proofErr w:type="gramStart"/>
      <w:r w:rsidRPr="00253A3F">
        <w:rPr>
          <w:rFonts w:ascii="TimesNewRomanPSMT" w:eastAsia="Times New Roman" w:hAnsi="TimesNewRomanPSMT"/>
        </w:rPr>
        <w:t>10 :</w:t>
      </w:r>
      <w:proofErr w:type="gramEnd"/>
      <w:r w:rsidRPr="00253A3F">
        <w:rPr>
          <w:rFonts w:ascii="TimesNewRomanPSMT" w:eastAsia="Times New Roman" w:hAnsi="TimesNewRomanPSMT"/>
        </w:rPr>
        <w:t xml:space="preserve"> 1119499534</w:t>
      </w:r>
      <w:r w:rsidRPr="00253A3F">
        <w:rPr>
          <w:rFonts w:ascii="TimesNewRomanPSMT" w:eastAsia="Times New Roman" w:hAnsi="TimesNewRomanPSMT"/>
        </w:rPr>
        <w:br/>
        <w:t xml:space="preserve">ISBN-13 : 978-1119499534 </w:t>
      </w:r>
    </w:p>
    <w:p w14:paraId="474B7D42" w14:textId="77777777"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MT" w:eastAsia="Times New Roman" w:hAnsi="TimesNewRomanPSMT"/>
        </w:rPr>
        <w:t xml:space="preserve">For a book purchase reference at SJSU: </w:t>
      </w:r>
      <w:r w:rsidRPr="00253A3F">
        <w:rPr>
          <w:rFonts w:ascii="TimesNewRomanPSMT" w:eastAsia="Times New Roman" w:hAnsi="TimesNewRomanPSMT"/>
          <w:color w:val="0F54CC"/>
        </w:rPr>
        <w:t xml:space="preserve">link </w:t>
      </w:r>
      <w:r w:rsidRPr="00253A3F">
        <w:rPr>
          <w:rFonts w:ascii="TimesNewRomanPSMT" w:eastAsia="Times New Roman" w:hAnsi="TimesNewRomanPSMT"/>
        </w:rPr>
        <w:t xml:space="preserve">or you can find it at Amazon or at some other online bookstore of your choice. You can rent the textbook as well, but just make sure you rent it for the entire semester through the final exam. Earlier editions are fine. There aren’t specific reading assignments from the text. </w:t>
      </w:r>
    </w:p>
    <w:p w14:paraId="361125B1" w14:textId="77777777"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 w:eastAsia="Times New Roman" w:hAnsi="TimesNewRomanPS"/>
          <w:b/>
          <w:bCs/>
          <w:sz w:val="22"/>
          <w:szCs w:val="22"/>
        </w:rPr>
        <w:t xml:space="preserve">Technology </w:t>
      </w:r>
    </w:p>
    <w:p w14:paraId="4ADFD38A" w14:textId="5CC8BB00"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MT" w:eastAsia="Times New Roman" w:hAnsi="TimesNewRomanPSMT"/>
        </w:rPr>
        <w:t xml:space="preserve">Students are required to have an electronic device (laptop, </w:t>
      </w:r>
      <w:proofErr w:type="gramStart"/>
      <w:r w:rsidRPr="00253A3F">
        <w:rPr>
          <w:rFonts w:ascii="TimesNewRomanPSMT" w:eastAsia="Times New Roman" w:hAnsi="TimesNewRomanPSMT"/>
        </w:rPr>
        <w:t>desktop</w:t>
      </w:r>
      <w:proofErr w:type="gramEnd"/>
      <w:r w:rsidRPr="00253A3F">
        <w:rPr>
          <w:rFonts w:ascii="TimesNewRomanPSMT" w:eastAsia="Times New Roman" w:hAnsi="TimesNewRomanPSMT"/>
        </w:rPr>
        <w:t xml:space="preserve"> or tablet) with a camera and built-in microphone. If you do not have access to an electronic device, SJSU has a free equipment loan program available for students (</w:t>
      </w:r>
      <w:r w:rsidRPr="00253A3F">
        <w:rPr>
          <w:rFonts w:ascii="TimesNewRomanPSMT" w:eastAsia="Times New Roman" w:hAnsi="TimesNewRomanPSMT"/>
          <w:color w:val="0F54CC"/>
        </w:rPr>
        <w:t>link</w:t>
      </w:r>
      <w:r w:rsidRPr="00253A3F">
        <w:rPr>
          <w:rFonts w:ascii="TimesNewRomanPSMT" w:eastAsia="Times New Roman" w:hAnsi="TimesNewRomanPSMT"/>
        </w:rPr>
        <w:t xml:space="preserve">). You will need a reliable WIFI connection to attend class. If you run into issues with technology or WIFI, please reach out to the instructor. </w:t>
      </w:r>
    </w:p>
    <w:p w14:paraId="67981333" w14:textId="77777777" w:rsidR="00CB116A" w:rsidRDefault="00253A3F" w:rsidP="00253A3F">
      <w:pPr>
        <w:shd w:val="clear" w:color="auto" w:fill="FFFFFF"/>
        <w:spacing w:before="100" w:beforeAutospacing="1" w:after="100" w:afterAutospacing="1"/>
        <w:rPr>
          <w:rFonts w:ascii="TimesNewRomanPS" w:eastAsia="Times New Roman" w:hAnsi="TimesNewRomanPS"/>
          <w:b/>
          <w:bCs/>
        </w:rPr>
      </w:pPr>
      <w:r w:rsidRPr="00253A3F">
        <w:rPr>
          <w:rFonts w:ascii="TimesNewRomanPS" w:eastAsia="Times New Roman" w:hAnsi="TimesNewRomanPS"/>
          <w:b/>
          <w:bCs/>
        </w:rPr>
        <w:t>Course Requirements and Assignments</w:t>
      </w:r>
    </w:p>
    <w:p w14:paraId="63A092A4" w14:textId="651091E3" w:rsidR="00253A3F" w:rsidRPr="00CB116A" w:rsidRDefault="00253A3F" w:rsidP="00CB116A">
      <w:pPr>
        <w:shd w:val="clear" w:color="auto" w:fill="FFFFFF"/>
        <w:spacing w:before="100" w:beforeAutospacing="1" w:after="100" w:afterAutospacing="1"/>
        <w:rPr>
          <w:rFonts w:ascii="TimesNewRomanPSMT" w:eastAsia="Times New Roman" w:hAnsi="TimesNewRomanPSMT"/>
          <w:sz w:val="22"/>
          <w:szCs w:val="22"/>
        </w:rPr>
      </w:pPr>
      <w:r w:rsidRPr="00253A3F">
        <w:rPr>
          <w:rFonts w:ascii="TimesNewRomanPS" w:eastAsia="Times New Roman" w:hAnsi="TimesNewRomanPS"/>
          <w:b/>
          <w:bCs/>
        </w:rPr>
        <w:br/>
      </w:r>
      <w:r w:rsidRPr="00253A3F">
        <w:rPr>
          <w:rFonts w:ascii="TimesNewRomanPS" w:eastAsia="Times New Roman" w:hAnsi="TimesNewRomanPS"/>
          <w:b/>
          <w:bCs/>
          <w:sz w:val="22"/>
          <w:szCs w:val="22"/>
        </w:rPr>
        <w:t xml:space="preserve">Lecture: </w:t>
      </w:r>
      <w:r w:rsidRPr="00253A3F">
        <w:rPr>
          <w:rFonts w:ascii="TimesNewRomanPSMT" w:eastAsia="Times New Roman" w:hAnsi="TimesNewRomanPSMT"/>
          <w:sz w:val="22"/>
          <w:szCs w:val="22"/>
        </w:rPr>
        <w:t>Students are expected to attend lectures and participate.</w:t>
      </w:r>
    </w:p>
    <w:p w14:paraId="189AA347" w14:textId="77777777" w:rsidR="00864B12" w:rsidRPr="00253A3F" w:rsidRDefault="00864B12" w:rsidP="00864B12">
      <w:pPr>
        <w:shd w:val="clear" w:color="auto" w:fill="FFFFFF"/>
        <w:spacing w:before="100" w:beforeAutospacing="1" w:after="100" w:afterAutospacing="1"/>
        <w:rPr>
          <w:rFonts w:eastAsia="Times New Roman"/>
        </w:rPr>
      </w:pPr>
      <w:r w:rsidRPr="00253A3F">
        <w:rPr>
          <w:rFonts w:ascii="TimesNewRomanPS" w:eastAsia="Times New Roman" w:hAnsi="TimesNewRomanPS"/>
          <w:b/>
          <w:bCs/>
          <w:sz w:val="22"/>
          <w:szCs w:val="22"/>
        </w:rPr>
        <w:t xml:space="preserve">Lab: </w:t>
      </w:r>
      <w:r w:rsidRPr="00253A3F">
        <w:rPr>
          <w:rFonts w:ascii="TimesNewRomanPSMT" w:eastAsia="Times New Roman" w:hAnsi="TimesNewRomanPSMT"/>
          <w:sz w:val="22"/>
          <w:szCs w:val="22"/>
        </w:rPr>
        <w:t xml:space="preserve">The lab projects are an opportunity to put the concepts learned in lecture into practice and to improve students' Java programming. Lab projects will be posted by </w:t>
      </w:r>
      <w:r>
        <w:rPr>
          <w:rFonts w:ascii="TimesNewRomanPSMT" w:eastAsia="Times New Roman" w:hAnsi="TimesNewRomanPSMT"/>
          <w:sz w:val="22"/>
          <w:szCs w:val="22"/>
        </w:rPr>
        <w:t>noon</w:t>
      </w:r>
      <w:r w:rsidRPr="00253A3F">
        <w:rPr>
          <w:rFonts w:ascii="TimesNewRomanPSMT" w:eastAsia="Times New Roman" w:hAnsi="TimesNewRomanPSMT"/>
          <w:sz w:val="22"/>
          <w:szCs w:val="22"/>
        </w:rPr>
        <w:t xml:space="preserve"> before the lab (Thursday) and are due by </w:t>
      </w:r>
      <w:r>
        <w:rPr>
          <w:rFonts w:ascii="TimesNewRomanPSMT" w:eastAsia="Times New Roman" w:hAnsi="TimesNewRomanPSMT"/>
          <w:sz w:val="22"/>
          <w:szCs w:val="22"/>
        </w:rPr>
        <w:t>11:59</w:t>
      </w:r>
      <w:r w:rsidRPr="00253A3F">
        <w:rPr>
          <w:rFonts w:ascii="TimesNewRomanPSMT" w:eastAsia="Times New Roman" w:hAnsi="TimesNewRomanPSMT"/>
          <w:sz w:val="22"/>
          <w:szCs w:val="22"/>
        </w:rPr>
        <w:t xml:space="preserve">PM the day after the lab (Saturday). </w:t>
      </w:r>
      <w:proofErr w:type="gramStart"/>
      <w:r w:rsidRPr="00253A3F">
        <w:rPr>
          <w:rFonts w:ascii="TimesNewRomanPSMT" w:eastAsia="Times New Roman" w:hAnsi="TimesNewRomanPSMT"/>
          <w:sz w:val="22"/>
          <w:szCs w:val="22"/>
        </w:rPr>
        <w:t>Usually</w:t>
      </w:r>
      <w:proofErr w:type="gramEnd"/>
      <w:r w:rsidRPr="00253A3F">
        <w:rPr>
          <w:rFonts w:ascii="TimesNewRomanPSMT" w:eastAsia="Times New Roman" w:hAnsi="TimesNewRomanPSMT"/>
          <w:sz w:val="22"/>
          <w:szCs w:val="22"/>
        </w:rPr>
        <w:t xml:space="preserve"> students will finish during the allotted time. Lab projects will be completed in pairs. Lab projects aren’t graded, but if you miss or submit inadequate lab work more than twice you will fail the course. If a student missed or submitted inadequate lab work two times, they must schedule a meeting with the instructor. </w:t>
      </w:r>
    </w:p>
    <w:p w14:paraId="3A3D4AD6" w14:textId="5E9B2A17" w:rsidR="00A46D33" w:rsidRPr="00EA7991" w:rsidRDefault="00253A3F" w:rsidP="00EA7991">
      <w:pPr>
        <w:shd w:val="clear" w:color="auto" w:fill="FFFFFF"/>
        <w:spacing w:before="100" w:beforeAutospacing="1" w:after="100" w:afterAutospacing="1"/>
        <w:rPr>
          <w:rFonts w:eastAsia="Times New Roman"/>
        </w:rPr>
      </w:pPr>
      <w:r w:rsidRPr="00253A3F">
        <w:rPr>
          <w:rFonts w:ascii="TimesNewRomanPS" w:eastAsia="Times New Roman" w:hAnsi="TimesNewRomanPS"/>
          <w:b/>
          <w:bCs/>
          <w:sz w:val="22"/>
          <w:szCs w:val="22"/>
        </w:rPr>
        <w:t xml:space="preserve">Homework: </w:t>
      </w:r>
      <w:r w:rsidRPr="00253A3F">
        <w:rPr>
          <w:rFonts w:ascii="TimesNewRomanPSMT" w:eastAsia="Times New Roman" w:hAnsi="TimesNewRomanPSMT"/>
          <w:sz w:val="22"/>
          <w:szCs w:val="22"/>
        </w:rPr>
        <w:t xml:space="preserve">Homework will be assigned approximately once a week on Sunday. Homework will be due after either one or two weeks depending on the assignment. Homework must be submitted by </w:t>
      </w:r>
      <w:r w:rsidR="00CB116A">
        <w:rPr>
          <w:rFonts w:ascii="TimesNewRomanPSMT" w:eastAsia="Times New Roman" w:hAnsi="TimesNewRomanPSMT"/>
          <w:sz w:val="22"/>
          <w:szCs w:val="22"/>
        </w:rPr>
        <w:t>11:5</w:t>
      </w:r>
      <w:r w:rsidR="002D7A46">
        <w:rPr>
          <w:rFonts w:ascii="TimesNewRomanPSMT" w:eastAsia="Times New Roman" w:hAnsi="TimesNewRomanPSMT"/>
          <w:sz w:val="22"/>
          <w:szCs w:val="22"/>
        </w:rPr>
        <w:t>9</w:t>
      </w:r>
      <w:r w:rsidRPr="00253A3F">
        <w:rPr>
          <w:rFonts w:ascii="TimesNewRomanPSMT" w:eastAsia="Times New Roman" w:hAnsi="TimesNewRomanPSMT"/>
          <w:sz w:val="22"/>
          <w:szCs w:val="22"/>
        </w:rPr>
        <w:t>PM on the due date. There are 8</w:t>
      </w:r>
      <w:r w:rsidR="000617C5">
        <w:rPr>
          <w:rFonts w:ascii="TimesNewRomanPSMT" w:eastAsia="Times New Roman" w:hAnsi="TimesNewRomanPSMT"/>
          <w:sz w:val="22"/>
          <w:szCs w:val="22"/>
        </w:rPr>
        <w:t xml:space="preserve"> </w:t>
      </w:r>
      <w:r w:rsidRPr="00253A3F">
        <w:rPr>
          <w:rFonts w:ascii="TimesNewRomanPSMT" w:eastAsia="Times New Roman" w:hAnsi="TimesNewRomanPSMT"/>
          <w:sz w:val="22"/>
          <w:szCs w:val="22"/>
        </w:rPr>
        <w:t xml:space="preserve">substantial programming assignments along with other written assignments. Students are allowed two </w:t>
      </w:r>
      <w:proofErr w:type="gramStart"/>
      <w:r w:rsidRPr="00253A3F">
        <w:rPr>
          <w:rFonts w:ascii="TimesNewRomanPSMT" w:eastAsia="Times New Roman" w:hAnsi="TimesNewRomanPSMT"/>
          <w:sz w:val="22"/>
          <w:szCs w:val="22"/>
        </w:rPr>
        <w:t>24 hour</w:t>
      </w:r>
      <w:proofErr w:type="gramEnd"/>
      <w:r w:rsidRPr="00253A3F">
        <w:rPr>
          <w:rFonts w:ascii="TimesNewRomanPSMT" w:eastAsia="Times New Roman" w:hAnsi="TimesNewRomanPSMT"/>
          <w:sz w:val="22"/>
          <w:szCs w:val="22"/>
        </w:rPr>
        <w:t xml:space="preserve"> extensions (the assignment must be submitted by </w:t>
      </w:r>
      <w:r w:rsidR="000617C5">
        <w:rPr>
          <w:rFonts w:ascii="TimesNewRomanPSMT" w:eastAsia="Times New Roman" w:hAnsi="TimesNewRomanPSMT"/>
          <w:sz w:val="22"/>
          <w:szCs w:val="22"/>
        </w:rPr>
        <w:t>11:59</w:t>
      </w:r>
      <w:r w:rsidRPr="00253A3F">
        <w:rPr>
          <w:rFonts w:ascii="TimesNewRomanPSMT" w:eastAsia="Times New Roman" w:hAnsi="TimesNewRomanPSMT"/>
          <w:sz w:val="22"/>
          <w:szCs w:val="22"/>
        </w:rPr>
        <w:t xml:space="preserve">PM the day after the due date). Graders will keep track of these extensions. For one or two of programming assignments 2, 3, 4, 5, 7, or 8 chosen at random students will participate in an interview with a grader. These interviews will be </w:t>
      </w:r>
      <w:r w:rsidR="002D7A46">
        <w:rPr>
          <w:rFonts w:ascii="TimesNewRomanPSMT" w:eastAsia="Times New Roman" w:hAnsi="TimesNewRomanPSMT"/>
          <w:sz w:val="22"/>
          <w:szCs w:val="22"/>
        </w:rPr>
        <w:t xml:space="preserve">about </w:t>
      </w:r>
      <w:r w:rsidRPr="00253A3F">
        <w:rPr>
          <w:rFonts w:ascii="TimesNewRomanPSMT" w:eastAsia="Times New Roman" w:hAnsi="TimesNewRomanPSMT"/>
          <w:sz w:val="22"/>
          <w:szCs w:val="22"/>
        </w:rPr>
        <w:t>1</w:t>
      </w:r>
      <w:r w:rsidR="002D7A46">
        <w:rPr>
          <w:rFonts w:ascii="TimesNewRomanPSMT" w:eastAsia="Times New Roman" w:hAnsi="TimesNewRomanPSMT"/>
          <w:sz w:val="22"/>
          <w:szCs w:val="22"/>
        </w:rPr>
        <w:t>0</w:t>
      </w:r>
      <w:r w:rsidRPr="00253A3F">
        <w:rPr>
          <w:rFonts w:ascii="TimesNewRomanPSMT" w:eastAsia="Times New Roman" w:hAnsi="TimesNewRomanPSMT"/>
          <w:sz w:val="22"/>
          <w:szCs w:val="22"/>
        </w:rPr>
        <w:t xml:space="preserve"> minutes and are designed for students to demonstrate the knowledge of the programs they produced. These interviews will be virtual on Zoom. Students will receive a message the day after the assignment is due to sign up for an interview grade. </w:t>
      </w:r>
    </w:p>
    <w:p w14:paraId="0517C6C4" w14:textId="77777777" w:rsidR="00A46D33" w:rsidRDefault="00A46D33" w:rsidP="00A46D33">
      <w:pPr>
        <w:pStyle w:val="NormalWeb"/>
        <w:shd w:val="clear" w:color="auto" w:fill="FFFFFF"/>
      </w:pPr>
      <w:r>
        <w:rPr>
          <w:rFonts w:ascii="TimesNewRomanPS" w:hAnsi="TimesNewRomanPS"/>
          <w:b/>
          <w:bCs/>
          <w:sz w:val="22"/>
          <w:szCs w:val="22"/>
        </w:rPr>
        <w:t xml:space="preserve">Midterm Exams: </w:t>
      </w:r>
      <w:r>
        <w:rPr>
          <w:rFonts w:ascii="TimesNewRomanPSMT" w:hAnsi="TimesNewRomanPSMT"/>
        </w:rPr>
        <w:t xml:space="preserve">Midterms will only be given during class time. Makeup midterm exams will only be given in cases of verifiable emergency. Midterm exam dates in this syllabus are approximate and are subject to change. </w:t>
      </w:r>
    </w:p>
    <w:p w14:paraId="51FB62A0" w14:textId="0DF9F271" w:rsidR="00A46D33" w:rsidRPr="00A46D33" w:rsidRDefault="00A46D33" w:rsidP="00A46D33">
      <w:pPr>
        <w:shd w:val="clear" w:color="auto" w:fill="FFFFFF"/>
        <w:spacing w:before="100" w:beforeAutospacing="1" w:after="100" w:afterAutospacing="1"/>
        <w:rPr>
          <w:rFonts w:ascii="TimesNewRomanPSMT" w:eastAsia="Times New Roman" w:hAnsi="TimesNewRomanPSMT"/>
          <w:sz w:val="22"/>
          <w:szCs w:val="22"/>
        </w:rPr>
      </w:pPr>
      <w:r w:rsidRPr="00253A3F">
        <w:rPr>
          <w:rFonts w:ascii="TimesNewRomanPS" w:eastAsia="Times New Roman" w:hAnsi="TimesNewRomanPS"/>
          <w:b/>
          <w:bCs/>
          <w:sz w:val="22"/>
          <w:szCs w:val="22"/>
        </w:rPr>
        <w:t xml:space="preserve">Final Exam: </w:t>
      </w:r>
      <w:r>
        <w:rPr>
          <w:rFonts w:ascii="Menlo" w:eastAsia="Times New Roman" w:hAnsi="Menlo" w:cs="Menlo"/>
          <w:color w:val="000000"/>
          <w:sz w:val="22"/>
          <w:szCs w:val="22"/>
        </w:rPr>
        <w:t xml:space="preserve"> </w:t>
      </w:r>
      <w:r w:rsidRPr="000617C5">
        <w:rPr>
          <w:rFonts w:ascii="TimesNewRomanPSMT" w:eastAsia="Times New Roman" w:hAnsi="TimesNewRomanPSMT"/>
          <w:sz w:val="22"/>
          <w:szCs w:val="22"/>
        </w:rPr>
        <w:t xml:space="preserve">Friday, May 20, </w:t>
      </w:r>
      <w:proofErr w:type="gramStart"/>
      <w:r w:rsidRPr="000617C5">
        <w:rPr>
          <w:rFonts w:ascii="TimesNewRomanPSMT" w:eastAsia="Times New Roman" w:hAnsi="TimesNewRomanPSMT"/>
          <w:sz w:val="22"/>
          <w:szCs w:val="22"/>
        </w:rPr>
        <w:t>2022</w:t>
      </w:r>
      <w:proofErr w:type="gramEnd"/>
      <w:r w:rsidRPr="000617C5">
        <w:rPr>
          <w:rFonts w:ascii="TimesNewRomanPSMT" w:eastAsia="Times New Roman" w:hAnsi="TimesNewRomanPSMT"/>
          <w:sz w:val="22"/>
          <w:szCs w:val="22"/>
        </w:rPr>
        <w:t xml:space="preserve"> from </w:t>
      </w:r>
      <w:r w:rsidRPr="004E6261">
        <w:rPr>
          <w:rFonts w:ascii="TimesNewRomanPSMT" w:eastAsia="Times New Roman" w:hAnsi="TimesNewRomanPSMT"/>
          <w:sz w:val="22"/>
          <w:szCs w:val="22"/>
        </w:rPr>
        <w:t>9:45am</w:t>
      </w:r>
      <w:r w:rsidRPr="000617C5">
        <w:rPr>
          <w:rFonts w:ascii="TimesNewRomanPSMT" w:eastAsia="Times New Roman" w:hAnsi="TimesNewRomanPSMT"/>
          <w:sz w:val="22"/>
          <w:szCs w:val="22"/>
        </w:rPr>
        <w:t xml:space="preserve"> to </w:t>
      </w:r>
      <w:r w:rsidRPr="004E6261">
        <w:rPr>
          <w:rFonts w:ascii="TimesNewRomanPSMT" w:eastAsia="Times New Roman" w:hAnsi="TimesNewRomanPSMT"/>
          <w:sz w:val="22"/>
          <w:szCs w:val="22"/>
        </w:rPr>
        <w:t>12:00pm</w:t>
      </w:r>
      <w:r>
        <w:rPr>
          <w:rFonts w:ascii="TimesNewRomanPSMT" w:eastAsia="Times New Roman" w:hAnsi="TimesNewRomanPSMT"/>
          <w:sz w:val="22"/>
          <w:szCs w:val="22"/>
        </w:rPr>
        <w:t xml:space="preserve">. </w:t>
      </w:r>
      <w:r w:rsidRPr="00253A3F">
        <w:rPr>
          <w:rFonts w:ascii="TimesNewRomanPSMT" w:eastAsia="Times New Roman" w:hAnsi="TimesNewRomanPSMT"/>
          <w:sz w:val="22"/>
          <w:szCs w:val="22"/>
        </w:rPr>
        <w:t xml:space="preserve">The final exam will be cumulative. Makeup exams are only given if there is a verifiable emergency or illness OR if a student has more than two final exams within a </w:t>
      </w:r>
      <w:proofErr w:type="gramStart"/>
      <w:r w:rsidRPr="00253A3F">
        <w:rPr>
          <w:rFonts w:ascii="TimesNewRomanPSMT" w:eastAsia="Times New Roman" w:hAnsi="TimesNewRomanPSMT"/>
          <w:sz w:val="22"/>
          <w:szCs w:val="22"/>
        </w:rPr>
        <w:t>24 hour</w:t>
      </w:r>
      <w:proofErr w:type="gramEnd"/>
      <w:r w:rsidRPr="00253A3F">
        <w:rPr>
          <w:rFonts w:ascii="TimesNewRomanPSMT" w:eastAsia="Times New Roman" w:hAnsi="TimesNewRomanPSMT"/>
          <w:sz w:val="22"/>
          <w:szCs w:val="22"/>
        </w:rPr>
        <w:t xml:space="preserve"> period and notifies the instructor 2 weeks before the last class meeting. </w:t>
      </w:r>
    </w:p>
    <w:p w14:paraId="7A646598" w14:textId="01AA9564"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 w:eastAsia="Times New Roman" w:hAnsi="TimesNewRomanPS"/>
          <w:b/>
          <w:bCs/>
          <w:sz w:val="22"/>
          <w:szCs w:val="22"/>
        </w:rPr>
        <w:lastRenderedPageBreak/>
        <w:t xml:space="preserve">Quizzes: </w:t>
      </w:r>
      <w:r w:rsidRPr="00253A3F">
        <w:rPr>
          <w:rFonts w:ascii="TimesNewRomanPSMT" w:eastAsia="Times New Roman" w:hAnsi="TimesNewRomanPSMT"/>
          <w:sz w:val="22"/>
          <w:szCs w:val="22"/>
        </w:rPr>
        <w:t xml:space="preserve">There will be </w:t>
      </w:r>
      <w:r w:rsidR="00A2169D">
        <w:rPr>
          <w:rFonts w:ascii="TimesNewRomanPSMT" w:eastAsia="Times New Roman" w:hAnsi="TimesNewRomanPSMT"/>
          <w:sz w:val="22"/>
          <w:szCs w:val="22"/>
        </w:rPr>
        <w:t xml:space="preserve">weekly </w:t>
      </w:r>
      <w:r w:rsidRPr="00253A3F">
        <w:rPr>
          <w:rFonts w:ascii="TimesNewRomanPSMT" w:eastAsia="Times New Roman" w:hAnsi="TimesNewRomanPSMT"/>
          <w:sz w:val="22"/>
          <w:szCs w:val="22"/>
        </w:rPr>
        <w:t xml:space="preserve">quizzes throughout the semester. The quizzes are designed to help students stay on top of the material and illustrate areas of confusion for both students and the instructor. </w:t>
      </w:r>
    </w:p>
    <w:p w14:paraId="55C05EF3" w14:textId="7289B668" w:rsidR="00253A3F" w:rsidRPr="00253A3F" w:rsidRDefault="00253A3F" w:rsidP="00253A3F">
      <w:pPr>
        <w:shd w:val="clear" w:color="auto" w:fill="FFFFFF"/>
        <w:spacing w:before="100" w:beforeAutospacing="1" w:after="100" w:afterAutospacing="1"/>
        <w:rPr>
          <w:rFonts w:eastAsia="Times New Roman"/>
        </w:rPr>
      </w:pPr>
      <w:r w:rsidRPr="00253A3F">
        <w:rPr>
          <w:rFonts w:ascii="TimesNewRomanPSMT" w:eastAsia="Times New Roman" w:hAnsi="TimesNewRomanPSMT"/>
        </w:rPr>
        <w:t xml:space="preserve">Per </w:t>
      </w:r>
      <w:r w:rsidRPr="00253A3F">
        <w:rPr>
          <w:rFonts w:ascii="TimesNewRomanPSMT" w:eastAsia="Times New Roman" w:hAnsi="TimesNewRomanPSMT"/>
          <w:color w:val="0000FF"/>
        </w:rPr>
        <w:t>University Policy S16-9</w:t>
      </w:r>
      <w:r w:rsidRPr="00253A3F">
        <w:rPr>
          <w:rFonts w:ascii="TimesNewRomanPSMT" w:eastAsia="Times New Roman" w:hAnsi="TimesNewRomanPSMT"/>
        </w:rPr>
        <w:t>, 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w:t>
      </w:r>
      <w:r w:rsidR="00A46D33">
        <w:rPr>
          <w:rFonts w:ascii="TimesNewRomanPSMT" w:eastAsia="Times New Roman" w:hAnsi="TimesNewRomanPSMT"/>
        </w:rPr>
        <w:t>e</w:t>
      </w:r>
      <w:r w:rsidRPr="00253A3F">
        <w:rPr>
          <w:rFonts w:ascii="TimesNewRomanPSMT" w:eastAsia="Times New Roman" w:hAnsi="TimesNewRomanPSMT"/>
        </w:rPr>
        <w:t xml:space="preserve">. Other course structures will have equivalent workload expectations as described in the syllabus. </w:t>
      </w:r>
    </w:p>
    <w:p w14:paraId="61FCB41D" w14:textId="77777777" w:rsidR="0008063D" w:rsidRPr="00DD1858" w:rsidRDefault="0008063D" w:rsidP="0008063D">
      <w:pPr>
        <w:rPr>
          <w:b/>
          <w:bCs/>
          <w:sz w:val="22"/>
          <w:szCs w:val="22"/>
        </w:rPr>
      </w:pPr>
      <w:proofErr w:type="spellStart"/>
      <w:r w:rsidRPr="00DD1858">
        <w:rPr>
          <w:b/>
          <w:bCs/>
          <w:sz w:val="22"/>
          <w:szCs w:val="22"/>
        </w:rPr>
        <w:t>CoS</w:t>
      </w:r>
      <w:proofErr w:type="spellEnd"/>
      <w:r w:rsidRPr="00DD1858">
        <w:rPr>
          <w:b/>
          <w:bCs/>
          <w:sz w:val="22"/>
          <w:szCs w:val="22"/>
        </w:rPr>
        <w:t xml:space="preserve"> COVID-19 Safety Training</w:t>
      </w:r>
    </w:p>
    <w:p w14:paraId="36969D7F" w14:textId="77777777" w:rsidR="0008063D" w:rsidRPr="00DD1858" w:rsidRDefault="0008063D" w:rsidP="0008063D">
      <w:pPr>
        <w:shd w:val="clear" w:color="auto" w:fill="FFFFFF"/>
        <w:rPr>
          <w:rFonts w:asciiTheme="majorBidi" w:hAnsiTheme="majorBidi" w:cstheme="majorBidi"/>
          <w:color w:val="222222"/>
        </w:rPr>
      </w:pPr>
    </w:p>
    <w:p w14:paraId="4B24DD43" w14:textId="77777777" w:rsidR="0008063D" w:rsidRPr="00DD1858" w:rsidRDefault="0008063D" w:rsidP="0008063D">
      <w:pPr>
        <w:shd w:val="clear" w:color="auto" w:fill="FFFFFF"/>
        <w:rPr>
          <w:rFonts w:asciiTheme="majorBidi" w:hAnsiTheme="majorBidi" w:cstheme="majorBidi"/>
          <w:color w:val="222222"/>
        </w:rPr>
      </w:pPr>
      <w:r w:rsidRPr="00DD1858">
        <w:rPr>
          <w:rFonts w:asciiTheme="majorBidi" w:hAnsiTheme="majorBidi" w:cstheme="majorBidi"/>
          <w:color w:val="222222"/>
        </w:rPr>
        <w:t>All students registered for a College of Science (</w:t>
      </w:r>
      <w:proofErr w:type="spellStart"/>
      <w:r w:rsidRPr="00DD1858">
        <w:rPr>
          <w:rFonts w:asciiTheme="majorBidi" w:hAnsiTheme="majorBidi" w:cstheme="majorBidi"/>
          <w:color w:val="222222"/>
        </w:rPr>
        <w:t>CoS</w:t>
      </w:r>
      <w:proofErr w:type="spellEnd"/>
      <w:r w:rsidRPr="00DD1858">
        <w:rPr>
          <w:rFonts w:asciiTheme="majorBidi" w:hAnsiTheme="majorBidi" w:cstheme="majorBidi"/>
          <w:color w:val="222222"/>
        </w:rPr>
        <w:t>) class with an in-person component must view the </w:t>
      </w:r>
      <w:proofErr w:type="spellStart"/>
      <w:r>
        <w:fldChar w:fldCharType="begin"/>
      </w:r>
      <w:r>
        <w:instrText xml:space="preserve"> HYPERLINK "https://drive.google.com/drive/folders/1Vmp39U9-CNpbwRobtZsGIZPTgRwV_Nh6" \t "_blank" </w:instrText>
      </w:r>
      <w:r>
        <w:fldChar w:fldCharType="separate"/>
      </w:r>
      <w:r w:rsidRPr="00DD1858">
        <w:rPr>
          <w:rStyle w:val="Hyperlink"/>
          <w:rFonts w:asciiTheme="majorBidi" w:hAnsiTheme="majorBidi" w:cstheme="majorBidi"/>
          <w:color w:val="1155CC"/>
        </w:rPr>
        <w:t>CoS</w:t>
      </w:r>
      <w:proofErr w:type="spellEnd"/>
      <w:r w:rsidRPr="00DD1858">
        <w:rPr>
          <w:rStyle w:val="Hyperlink"/>
          <w:rFonts w:asciiTheme="majorBidi" w:hAnsiTheme="majorBidi" w:cstheme="majorBidi"/>
          <w:color w:val="1155CC"/>
        </w:rPr>
        <w:t xml:space="preserve"> COVID-19 Training</w:t>
      </w:r>
      <w:r>
        <w:rPr>
          <w:rStyle w:val="Hyperlink"/>
          <w:rFonts w:asciiTheme="majorBidi" w:hAnsiTheme="majorBidi" w:cstheme="majorBidi"/>
          <w:color w:val="1155CC"/>
        </w:rPr>
        <w:fldChar w:fldCharType="end"/>
      </w:r>
      <w:r w:rsidRPr="00DD1858">
        <w:rPr>
          <w:rFonts w:asciiTheme="majorBidi" w:hAnsiTheme="majorBidi" w:cstheme="majorBidi"/>
          <w:color w:val="222222"/>
        </w:rPr>
        <w:t> slides and the </w:t>
      </w:r>
      <w:hyperlink r:id="rId12" w:tgtFrame="_blank" w:history="1">
        <w:r w:rsidRPr="00DD1858">
          <w:rPr>
            <w:rStyle w:val="Hyperlink"/>
            <w:rFonts w:asciiTheme="majorBidi" w:hAnsiTheme="majorBidi" w:cstheme="majorBidi"/>
            <w:color w:val="1155CC"/>
          </w:rPr>
          <w:t>SJSU Phased Adapt Plan</w:t>
        </w:r>
      </w:hyperlink>
      <w:r w:rsidRPr="00DD1858">
        <w:rPr>
          <w:rFonts w:asciiTheme="majorBidi" w:hAnsiTheme="majorBidi" w:cstheme="majorBidi"/>
          <w:color w:val="222222"/>
        </w:rPr>
        <w:t xml:space="preserve"> website and acknowledge reading them according to their instructor’s directions.  By working together to follow </w:t>
      </w:r>
      <w:proofErr w:type="gramStart"/>
      <w:r w:rsidRPr="00DD1858">
        <w:rPr>
          <w:rFonts w:asciiTheme="majorBidi" w:hAnsiTheme="majorBidi" w:cstheme="majorBidi"/>
          <w:color w:val="222222"/>
        </w:rPr>
        <w:t>these county</w:t>
      </w:r>
      <w:proofErr w:type="gramEnd"/>
      <w:r w:rsidRPr="00DD1858">
        <w:rPr>
          <w:rFonts w:asciiTheme="majorBidi" w:hAnsiTheme="majorBidi" w:cstheme="majorBidi"/>
          <w:color w:val="222222"/>
        </w:rPr>
        <w:t xml:space="preserve"> and SJSU safety practices, we can keep our college safer.  Students who do not follow COVID-19 Safety practice(s) outlined in the training, the SJSU Phased Adapt Plan, or instructions from their instructors, TAs or </w:t>
      </w:r>
      <w:proofErr w:type="spellStart"/>
      <w:r w:rsidRPr="00DD1858">
        <w:rPr>
          <w:rFonts w:asciiTheme="majorBidi" w:hAnsiTheme="majorBidi" w:cstheme="majorBidi"/>
          <w:color w:val="222222"/>
        </w:rPr>
        <w:t>CoS</w:t>
      </w:r>
      <w:proofErr w:type="spellEnd"/>
      <w:r w:rsidRPr="00DD1858">
        <w:rPr>
          <w:rFonts w:asciiTheme="majorBidi" w:hAnsiTheme="majorBidi" w:cstheme="majorBidi"/>
          <w:color w:val="222222"/>
        </w:rPr>
        <w:t xml:space="preserve"> Safety Staff may be dismissed from </w:t>
      </w:r>
      <w:proofErr w:type="spellStart"/>
      <w:r w:rsidRPr="00DD1858">
        <w:rPr>
          <w:rFonts w:asciiTheme="majorBidi" w:hAnsiTheme="majorBidi" w:cstheme="majorBidi"/>
          <w:color w:val="222222"/>
        </w:rPr>
        <w:t>CoS</w:t>
      </w:r>
      <w:proofErr w:type="spellEnd"/>
      <w:r w:rsidRPr="00DD1858">
        <w:rPr>
          <w:rFonts w:asciiTheme="majorBidi" w:hAnsiTheme="majorBidi" w:cstheme="majorBidi"/>
          <w:color w:val="222222"/>
        </w:rPr>
        <w:t xml:space="preserve"> buildings, </w:t>
      </w:r>
      <w:proofErr w:type="gramStart"/>
      <w:r w:rsidRPr="00DD1858">
        <w:rPr>
          <w:rFonts w:asciiTheme="majorBidi" w:hAnsiTheme="majorBidi" w:cstheme="majorBidi"/>
          <w:color w:val="222222"/>
        </w:rPr>
        <w:t>facilities</w:t>
      </w:r>
      <w:proofErr w:type="gramEnd"/>
      <w:r w:rsidRPr="00DD1858">
        <w:rPr>
          <w:rFonts w:asciiTheme="majorBidi" w:hAnsiTheme="majorBidi" w:cstheme="majorBidi"/>
          <w:color w:val="222222"/>
        </w:rPr>
        <w:t xml:space="preserve"> or field sites.  Please review this training as needed throughout the semester, as updates will be implemented as changes occur (and posted to the same links).</w:t>
      </w:r>
    </w:p>
    <w:p w14:paraId="32D289CA" w14:textId="77777777" w:rsidR="00253A3F" w:rsidRPr="00253A3F" w:rsidRDefault="00253A3F" w:rsidP="00253A3F">
      <w:pPr>
        <w:rPr>
          <w:highlight w:val="yellow"/>
          <w:lang w:eastAsia="en-US"/>
        </w:rPr>
      </w:pPr>
    </w:p>
    <w:p w14:paraId="540D10FC" w14:textId="77777777" w:rsidR="001C3057" w:rsidRPr="00AF02A3" w:rsidRDefault="001C3057" w:rsidP="001C3057">
      <w:pPr>
        <w:pStyle w:val="ListParagraph"/>
        <w:ind w:left="360"/>
        <w:rPr>
          <w:sz w:val="22"/>
          <w:szCs w:val="22"/>
        </w:rPr>
      </w:pPr>
    </w:p>
    <w:p w14:paraId="1FEEFBCF" w14:textId="77777777" w:rsidR="00E117C8" w:rsidRPr="00AF02A3" w:rsidRDefault="00E117C8" w:rsidP="00E117C8">
      <w:pPr>
        <w:rPr>
          <w:sz w:val="22"/>
          <w:szCs w:val="22"/>
        </w:rPr>
      </w:pPr>
      <w:r w:rsidRPr="00AF02A3">
        <w:rPr>
          <w:b/>
          <w:bCs/>
          <w:sz w:val="22"/>
          <w:szCs w:val="22"/>
        </w:rPr>
        <w:t xml:space="preserve">Grading: </w:t>
      </w:r>
    </w:p>
    <w:p w14:paraId="0B906866" w14:textId="19636809" w:rsidR="00F94698" w:rsidRPr="00F94698" w:rsidRDefault="00F94698" w:rsidP="00F94698">
      <w:pPr>
        <w:pStyle w:val="ListParagraph"/>
        <w:numPr>
          <w:ilvl w:val="0"/>
          <w:numId w:val="33"/>
        </w:numPr>
        <w:rPr>
          <w:sz w:val="22"/>
          <w:szCs w:val="22"/>
        </w:rPr>
      </w:pPr>
      <w:r>
        <w:rPr>
          <w:sz w:val="22"/>
          <w:szCs w:val="22"/>
        </w:rPr>
        <w:t>Pop Quizzes</w:t>
      </w:r>
      <w:r w:rsidRPr="00AF02A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F02A3">
        <w:rPr>
          <w:sz w:val="22"/>
          <w:szCs w:val="22"/>
        </w:rPr>
        <w:t>(</w:t>
      </w:r>
      <w:r w:rsidR="00827B4B">
        <w:rPr>
          <w:sz w:val="22"/>
          <w:szCs w:val="22"/>
        </w:rPr>
        <w:t>1</w:t>
      </w:r>
      <w:r w:rsidR="00A46D33">
        <w:rPr>
          <w:sz w:val="22"/>
          <w:szCs w:val="22"/>
        </w:rPr>
        <w:t>0</w:t>
      </w:r>
      <w:r w:rsidRPr="00AF02A3">
        <w:rPr>
          <w:sz w:val="22"/>
          <w:szCs w:val="22"/>
        </w:rPr>
        <w:t>%)</w:t>
      </w:r>
    </w:p>
    <w:p w14:paraId="293B6C9D" w14:textId="679D735A" w:rsidR="00E117C8" w:rsidRPr="00AF02A3" w:rsidRDefault="00E117C8" w:rsidP="00E117C8">
      <w:pPr>
        <w:pStyle w:val="ListParagraph"/>
        <w:numPr>
          <w:ilvl w:val="0"/>
          <w:numId w:val="33"/>
        </w:numPr>
        <w:rPr>
          <w:sz w:val="22"/>
          <w:szCs w:val="22"/>
        </w:rPr>
      </w:pPr>
      <w:r w:rsidRPr="00AF02A3">
        <w:rPr>
          <w:sz w:val="22"/>
          <w:szCs w:val="22"/>
        </w:rPr>
        <w:t xml:space="preserve">Midterm exam 1   </w:t>
      </w:r>
      <w:r w:rsidRPr="00AF02A3">
        <w:rPr>
          <w:sz w:val="22"/>
          <w:szCs w:val="22"/>
        </w:rPr>
        <w:tab/>
      </w:r>
      <w:r w:rsidRPr="00AF02A3">
        <w:rPr>
          <w:sz w:val="22"/>
          <w:szCs w:val="22"/>
        </w:rPr>
        <w:tab/>
      </w:r>
      <w:r>
        <w:rPr>
          <w:sz w:val="22"/>
          <w:szCs w:val="22"/>
        </w:rPr>
        <w:tab/>
      </w:r>
      <w:r>
        <w:rPr>
          <w:sz w:val="22"/>
          <w:szCs w:val="22"/>
        </w:rPr>
        <w:tab/>
      </w:r>
      <w:r>
        <w:rPr>
          <w:sz w:val="22"/>
          <w:szCs w:val="22"/>
        </w:rPr>
        <w:tab/>
      </w:r>
      <w:r w:rsidRPr="00AF02A3">
        <w:rPr>
          <w:sz w:val="22"/>
          <w:szCs w:val="22"/>
        </w:rPr>
        <w:t>(</w:t>
      </w:r>
      <w:r w:rsidR="009A4F3F">
        <w:rPr>
          <w:sz w:val="22"/>
          <w:szCs w:val="22"/>
        </w:rPr>
        <w:t>15</w:t>
      </w:r>
      <w:r w:rsidRPr="00AF02A3">
        <w:rPr>
          <w:sz w:val="22"/>
          <w:szCs w:val="22"/>
        </w:rPr>
        <w:t>%)</w:t>
      </w:r>
    </w:p>
    <w:p w14:paraId="67C2880B" w14:textId="3460320B" w:rsidR="00E117C8" w:rsidRPr="00AF02A3" w:rsidRDefault="00E117C8" w:rsidP="00E117C8">
      <w:pPr>
        <w:pStyle w:val="ListParagraph"/>
        <w:numPr>
          <w:ilvl w:val="0"/>
          <w:numId w:val="33"/>
        </w:numPr>
        <w:rPr>
          <w:sz w:val="22"/>
          <w:szCs w:val="22"/>
        </w:rPr>
      </w:pPr>
      <w:r w:rsidRPr="00AF02A3">
        <w:rPr>
          <w:sz w:val="22"/>
          <w:szCs w:val="22"/>
        </w:rPr>
        <w:t xml:space="preserve">Midterm exam 2 </w:t>
      </w:r>
      <w:r w:rsidRPr="00AF02A3">
        <w:rPr>
          <w:sz w:val="22"/>
          <w:szCs w:val="22"/>
        </w:rPr>
        <w:tab/>
      </w:r>
      <w:r w:rsidRPr="00AF02A3">
        <w:rPr>
          <w:sz w:val="22"/>
          <w:szCs w:val="22"/>
        </w:rPr>
        <w:tab/>
      </w:r>
      <w:r>
        <w:rPr>
          <w:sz w:val="22"/>
          <w:szCs w:val="22"/>
        </w:rPr>
        <w:tab/>
      </w:r>
      <w:r>
        <w:rPr>
          <w:sz w:val="22"/>
          <w:szCs w:val="22"/>
        </w:rPr>
        <w:tab/>
      </w:r>
      <w:r>
        <w:rPr>
          <w:sz w:val="22"/>
          <w:szCs w:val="22"/>
        </w:rPr>
        <w:tab/>
      </w:r>
      <w:r w:rsidRPr="00AF02A3">
        <w:rPr>
          <w:sz w:val="22"/>
          <w:szCs w:val="22"/>
        </w:rPr>
        <w:t>(</w:t>
      </w:r>
      <w:r w:rsidR="009A4F3F">
        <w:rPr>
          <w:sz w:val="22"/>
          <w:szCs w:val="22"/>
        </w:rPr>
        <w:t>15</w:t>
      </w:r>
      <w:r w:rsidRPr="00AF02A3">
        <w:rPr>
          <w:sz w:val="22"/>
          <w:szCs w:val="22"/>
        </w:rPr>
        <w:t>%)</w:t>
      </w:r>
    </w:p>
    <w:p w14:paraId="261C1B25" w14:textId="539F0B4A" w:rsidR="00E117C8" w:rsidRDefault="00E117C8" w:rsidP="00E117C8">
      <w:pPr>
        <w:pStyle w:val="ListParagraph"/>
        <w:numPr>
          <w:ilvl w:val="0"/>
          <w:numId w:val="33"/>
        </w:numPr>
        <w:rPr>
          <w:sz w:val="22"/>
          <w:szCs w:val="22"/>
        </w:rPr>
      </w:pPr>
      <w:r w:rsidRPr="00AF02A3">
        <w:rPr>
          <w:sz w:val="22"/>
          <w:szCs w:val="22"/>
        </w:rPr>
        <w:t xml:space="preserve">Final exam </w:t>
      </w:r>
      <w:r w:rsidRPr="00AF02A3">
        <w:rPr>
          <w:sz w:val="22"/>
          <w:szCs w:val="22"/>
        </w:rPr>
        <w:tab/>
      </w:r>
      <w:r w:rsidRPr="00AF02A3">
        <w:rPr>
          <w:sz w:val="22"/>
          <w:szCs w:val="22"/>
        </w:rPr>
        <w:tab/>
      </w:r>
      <w:r w:rsidRPr="00AF02A3">
        <w:rPr>
          <w:sz w:val="22"/>
          <w:szCs w:val="22"/>
        </w:rPr>
        <w:tab/>
      </w:r>
      <w:r>
        <w:rPr>
          <w:sz w:val="22"/>
          <w:szCs w:val="22"/>
        </w:rPr>
        <w:tab/>
      </w:r>
      <w:r>
        <w:rPr>
          <w:sz w:val="22"/>
          <w:szCs w:val="22"/>
        </w:rPr>
        <w:tab/>
      </w:r>
      <w:r>
        <w:rPr>
          <w:sz w:val="22"/>
          <w:szCs w:val="22"/>
        </w:rPr>
        <w:tab/>
      </w:r>
      <w:r w:rsidRPr="00AF02A3">
        <w:rPr>
          <w:sz w:val="22"/>
          <w:szCs w:val="22"/>
        </w:rPr>
        <w:t>(</w:t>
      </w:r>
      <w:r>
        <w:rPr>
          <w:sz w:val="22"/>
          <w:szCs w:val="22"/>
        </w:rPr>
        <w:t>2</w:t>
      </w:r>
      <w:r w:rsidR="00B102AE">
        <w:rPr>
          <w:sz w:val="22"/>
          <w:szCs w:val="22"/>
        </w:rPr>
        <w:t>0</w:t>
      </w:r>
      <w:r w:rsidRPr="00AF02A3">
        <w:rPr>
          <w:sz w:val="22"/>
          <w:szCs w:val="22"/>
        </w:rPr>
        <w:t>%)</w:t>
      </w:r>
    </w:p>
    <w:p w14:paraId="46158626" w14:textId="530F12F4" w:rsidR="009A4F3F" w:rsidRPr="00AF02A3" w:rsidRDefault="009A4F3F" w:rsidP="009A4F3F">
      <w:pPr>
        <w:pStyle w:val="ListParagraph"/>
        <w:numPr>
          <w:ilvl w:val="0"/>
          <w:numId w:val="33"/>
        </w:numPr>
        <w:rPr>
          <w:sz w:val="22"/>
          <w:szCs w:val="22"/>
        </w:rPr>
      </w:pPr>
      <w:r>
        <w:rPr>
          <w:sz w:val="22"/>
          <w:szCs w:val="22"/>
        </w:rPr>
        <w:t>Homework</w:t>
      </w:r>
      <w:r w:rsidRPr="00AF02A3">
        <w:rPr>
          <w:sz w:val="22"/>
          <w:szCs w:val="22"/>
        </w:rPr>
        <w:tab/>
      </w:r>
      <w:r w:rsidRPr="00AF02A3">
        <w:rPr>
          <w:sz w:val="22"/>
          <w:szCs w:val="22"/>
        </w:rPr>
        <w:tab/>
      </w:r>
      <w:r w:rsidRPr="00AF02A3">
        <w:rPr>
          <w:sz w:val="22"/>
          <w:szCs w:val="22"/>
        </w:rPr>
        <w:tab/>
      </w:r>
      <w:r>
        <w:rPr>
          <w:sz w:val="22"/>
          <w:szCs w:val="22"/>
        </w:rPr>
        <w:tab/>
      </w:r>
      <w:r>
        <w:rPr>
          <w:sz w:val="22"/>
          <w:szCs w:val="22"/>
        </w:rPr>
        <w:tab/>
      </w:r>
      <w:r>
        <w:rPr>
          <w:sz w:val="22"/>
          <w:szCs w:val="22"/>
        </w:rPr>
        <w:tab/>
      </w:r>
      <w:r w:rsidRPr="00AF02A3">
        <w:rPr>
          <w:sz w:val="22"/>
          <w:szCs w:val="22"/>
        </w:rPr>
        <w:t>(</w:t>
      </w:r>
      <w:r w:rsidR="00A46D33">
        <w:rPr>
          <w:sz w:val="22"/>
          <w:szCs w:val="22"/>
        </w:rPr>
        <w:t>40</w:t>
      </w:r>
      <w:r w:rsidRPr="00AF02A3">
        <w:rPr>
          <w:sz w:val="22"/>
          <w:szCs w:val="22"/>
        </w:rPr>
        <w:t>%)</w:t>
      </w:r>
    </w:p>
    <w:p w14:paraId="0213A109" w14:textId="77777777" w:rsidR="009A4F3F" w:rsidRPr="009A4F3F" w:rsidRDefault="009A4F3F" w:rsidP="009A4F3F">
      <w:pPr>
        <w:ind w:left="360"/>
        <w:rPr>
          <w:sz w:val="22"/>
          <w:szCs w:val="22"/>
        </w:rPr>
      </w:pPr>
    </w:p>
    <w:p w14:paraId="0074EA79" w14:textId="77777777" w:rsidR="003C64BB" w:rsidRDefault="003C64BB" w:rsidP="00E117C8">
      <w:pPr>
        <w:rPr>
          <w:sz w:val="22"/>
          <w:szCs w:val="22"/>
        </w:rPr>
      </w:pPr>
    </w:p>
    <w:p w14:paraId="18CAE181" w14:textId="4B7FC9FE" w:rsidR="00E117C8" w:rsidRDefault="00E117C8" w:rsidP="00E117C8">
      <w:pPr>
        <w:rPr>
          <w:sz w:val="22"/>
          <w:szCs w:val="22"/>
        </w:rPr>
      </w:pPr>
      <w:r w:rsidRPr="00AF02A3">
        <w:rPr>
          <w:sz w:val="22"/>
          <w:szCs w:val="22"/>
        </w:rPr>
        <w:t xml:space="preserve">The grading scale is as follows: </w:t>
      </w:r>
    </w:p>
    <w:p w14:paraId="5FB1DE9D" w14:textId="77777777" w:rsidR="003C64BB" w:rsidRDefault="003C64BB" w:rsidP="003C64BB">
      <w:pPr>
        <w:rPr>
          <w:sz w:val="22"/>
          <w:szCs w:val="22"/>
        </w:rPr>
      </w:pPr>
      <w:r>
        <w:rPr>
          <w:sz w:val="22"/>
          <w:szCs w:val="22"/>
        </w:rPr>
        <w:t>Final g</w:t>
      </w:r>
      <w:r w:rsidRPr="00AF02A3">
        <w:rPr>
          <w:sz w:val="22"/>
          <w:szCs w:val="22"/>
        </w:rPr>
        <w:t>rades will not be adjusted in any way - so an 89.9</w:t>
      </w:r>
      <w:r>
        <w:rPr>
          <w:sz w:val="22"/>
          <w:szCs w:val="22"/>
        </w:rPr>
        <w:t>9</w:t>
      </w:r>
      <w:r w:rsidRPr="00AF02A3">
        <w:rPr>
          <w:sz w:val="22"/>
          <w:szCs w:val="22"/>
        </w:rPr>
        <w:t xml:space="preserve">% is still a B+. </w:t>
      </w:r>
    </w:p>
    <w:p w14:paraId="36D0D798" w14:textId="351B2A2E" w:rsidR="003C64BB" w:rsidRDefault="003C64BB" w:rsidP="003C64BB">
      <w:pPr>
        <w:rPr>
          <w:sz w:val="22"/>
          <w:szCs w:val="22"/>
        </w:rPr>
      </w:pPr>
      <w:r w:rsidRPr="00AF02A3">
        <w:rPr>
          <w:sz w:val="22"/>
          <w:szCs w:val="22"/>
        </w:rPr>
        <w:t xml:space="preserve">No incomplete grades will be given. </w:t>
      </w:r>
    </w:p>
    <w:p w14:paraId="6E2DEBDE" w14:textId="72BE9696" w:rsidR="00D93B31" w:rsidRDefault="00D93B31" w:rsidP="003C64BB">
      <w:pPr>
        <w:rPr>
          <w:sz w:val="22"/>
          <w:szCs w:val="22"/>
        </w:rPr>
      </w:pPr>
    </w:p>
    <w:tbl>
      <w:tblPr>
        <w:tblW w:w="5520" w:type="dxa"/>
        <w:jc w:val="center"/>
        <w:tblLook w:val="04A0" w:firstRow="1" w:lastRow="0" w:firstColumn="1" w:lastColumn="0" w:noHBand="0" w:noVBand="1"/>
      </w:tblPr>
      <w:tblGrid>
        <w:gridCol w:w="920"/>
        <w:gridCol w:w="920"/>
        <w:gridCol w:w="920"/>
        <w:gridCol w:w="920"/>
        <w:gridCol w:w="920"/>
        <w:gridCol w:w="920"/>
      </w:tblGrid>
      <w:tr w:rsidR="00D93B31" w:rsidRPr="003C64BB" w14:paraId="5D62FE9E" w14:textId="77777777" w:rsidTr="00B676DB">
        <w:trPr>
          <w:trHeight w:val="340"/>
          <w:jc w:val="center"/>
        </w:trPr>
        <w:tc>
          <w:tcPr>
            <w:tcW w:w="5520"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6F77AE34" w14:textId="77777777" w:rsidR="00D93B31" w:rsidRPr="003C64BB" w:rsidRDefault="00000000" w:rsidP="00B676DB">
            <w:pPr>
              <w:jc w:val="center"/>
              <w:rPr>
                <w:color w:val="000000"/>
                <w:sz w:val="22"/>
                <w:szCs w:val="22"/>
              </w:rPr>
            </w:pPr>
            <w:hyperlink r:id="rId13" w:anchor="grading-system" w:history="1">
              <w:r w:rsidR="00D93B31" w:rsidRPr="00E26CA9">
                <w:rPr>
                  <w:rStyle w:val="Hyperlink"/>
                  <w:sz w:val="22"/>
                  <w:szCs w:val="22"/>
                </w:rPr>
                <w:t>Grading Scale</w:t>
              </w:r>
            </w:hyperlink>
          </w:p>
        </w:tc>
      </w:tr>
      <w:tr w:rsidR="00D93B31" w:rsidRPr="003C64BB" w14:paraId="3D89E239" w14:textId="77777777" w:rsidTr="00B676DB">
        <w:trPr>
          <w:trHeight w:val="340"/>
          <w:jc w:val="center"/>
        </w:trPr>
        <w:tc>
          <w:tcPr>
            <w:tcW w:w="9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CEEBCF" w14:textId="77777777" w:rsidR="00D93B31" w:rsidRPr="003C64BB" w:rsidRDefault="00D93B31" w:rsidP="00B676DB">
            <w:pPr>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52393A11" w14:textId="77777777" w:rsidR="00D93B31" w:rsidRPr="003C64BB" w:rsidRDefault="00D93B31" w:rsidP="00B676DB">
            <w:pPr>
              <w:jc w:val="center"/>
              <w:rPr>
                <w:color w:val="000000"/>
                <w:sz w:val="22"/>
                <w:szCs w:val="22"/>
              </w:rPr>
            </w:pPr>
            <m:oMath>
              <m:r>
                <w:rPr>
                  <w:rFonts w:ascii="Cambria Math" w:hAnsi="Cambria Math"/>
                  <w:color w:val="000000"/>
                  <w:sz w:val="22"/>
                  <w:szCs w:val="22"/>
                </w:rPr>
                <m:t>≥</m:t>
              </m:r>
            </m:oMath>
            <w:r w:rsidRPr="003C64BB">
              <w:rPr>
                <w:color w:val="000000"/>
                <w:sz w:val="22"/>
                <w:szCs w:val="22"/>
              </w:rPr>
              <w:t xml:space="preserve">  97%</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78757E28" w14:textId="77777777" w:rsidR="00D93B31" w:rsidRPr="003C64BB" w:rsidRDefault="00D93B31" w:rsidP="00B676DB">
            <w:pPr>
              <w:jc w:val="center"/>
              <w:rPr>
                <w:rFonts w:ascii="Calibri" w:hAnsi="Calibri" w:cs="Calibri"/>
                <w:color w:val="000000"/>
              </w:rPr>
            </w:pPr>
            <w:r w:rsidRPr="003C64BB">
              <w:rPr>
                <w:rFonts w:ascii="Calibri" w:hAnsi="Calibri" w:cs="Calibri"/>
                <w:color w:val="000000"/>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E75B885" w14:textId="77777777" w:rsidR="00D93B31" w:rsidRPr="003C64BB" w:rsidRDefault="00D93B31" w:rsidP="00B676DB">
            <w:pPr>
              <w:jc w:val="center"/>
              <w:rPr>
                <w:color w:val="000000"/>
                <w:sz w:val="22"/>
                <w:szCs w:val="22"/>
              </w:rPr>
            </w:pPr>
            <w:r w:rsidRPr="003C64BB">
              <w:rPr>
                <w:color w:val="000000"/>
                <w:sz w:val="22"/>
                <w:szCs w:val="22"/>
              </w:rPr>
              <w:t>93%</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534A70D" w14:textId="77777777" w:rsidR="00D93B31" w:rsidRPr="003C64BB" w:rsidRDefault="00D93B31" w:rsidP="00B676DB">
            <w:pPr>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1FF9644F" w14:textId="77777777" w:rsidR="00D93B31" w:rsidRPr="003C64BB" w:rsidRDefault="00D93B31" w:rsidP="00B676DB">
            <w:pPr>
              <w:jc w:val="center"/>
              <w:rPr>
                <w:color w:val="000000"/>
                <w:sz w:val="22"/>
                <w:szCs w:val="22"/>
              </w:rPr>
            </w:pPr>
            <w:r w:rsidRPr="003C64BB">
              <w:rPr>
                <w:color w:val="000000"/>
                <w:sz w:val="22"/>
                <w:szCs w:val="22"/>
              </w:rPr>
              <w:t>90%</w:t>
            </w:r>
          </w:p>
        </w:tc>
      </w:tr>
      <w:tr w:rsidR="00D93B31" w:rsidRPr="003C64BB" w14:paraId="193E9B51" w14:textId="77777777" w:rsidTr="00B676DB">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6DB86F09" w14:textId="77777777" w:rsidR="00D93B31" w:rsidRPr="003C64BB" w:rsidRDefault="00D93B31" w:rsidP="00B676DB">
            <w:pPr>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4" w:space="0" w:color="auto"/>
            </w:tcBorders>
            <w:shd w:val="clear" w:color="auto" w:fill="auto"/>
            <w:noWrap/>
            <w:vAlign w:val="center"/>
            <w:hideMark/>
          </w:tcPr>
          <w:p w14:paraId="57888D4D" w14:textId="77777777" w:rsidR="00D93B31" w:rsidRPr="003C64BB" w:rsidRDefault="00D93B31" w:rsidP="00B676DB">
            <w:pPr>
              <w:jc w:val="center"/>
              <w:rPr>
                <w:color w:val="000000"/>
                <w:sz w:val="22"/>
                <w:szCs w:val="22"/>
              </w:rPr>
            </w:pPr>
            <w:r w:rsidRPr="003C64BB">
              <w:rPr>
                <w:color w:val="000000"/>
                <w:sz w:val="22"/>
                <w:szCs w:val="22"/>
              </w:rPr>
              <w:t>87%</w:t>
            </w:r>
          </w:p>
        </w:tc>
        <w:tc>
          <w:tcPr>
            <w:tcW w:w="920" w:type="dxa"/>
            <w:tcBorders>
              <w:top w:val="nil"/>
              <w:left w:val="nil"/>
              <w:bottom w:val="single" w:sz="4" w:space="0" w:color="auto"/>
              <w:right w:val="single" w:sz="4" w:space="0" w:color="auto"/>
            </w:tcBorders>
            <w:shd w:val="clear" w:color="auto" w:fill="auto"/>
            <w:noWrap/>
            <w:vAlign w:val="center"/>
            <w:hideMark/>
          </w:tcPr>
          <w:p w14:paraId="2CA1A581" w14:textId="77777777" w:rsidR="00D93B31" w:rsidRPr="003C64BB" w:rsidRDefault="00D93B31" w:rsidP="00B676DB">
            <w:pPr>
              <w:jc w:val="center"/>
              <w:rPr>
                <w:rFonts w:ascii="Calibri" w:hAnsi="Calibri" w:cs="Calibri"/>
                <w:color w:val="000000"/>
              </w:rPr>
            </w:pPr>
            <w:r w:rsidRPr="003C64BB">
              <w:rPr>
                <w:rFonts w:ascii="Calibri" w:hAnsi="Calibri" w:cs="Calibri"/>
                <w:color w:val="000000"/>
              </w:rPr>
              <w:t>B</w:t>
            </w:r>
          </w:p>
        </w:tc>
        <w:tc>
          <w:tcPr>
            <w:tcW w:w="920" w:type="dxa"/>
            <w:tcBorders>
              <w:top w:val="nil"/>
              <w:left w:val="nil"/>
              <w:bottom w:val="single" w:sz="4" w:space="0" w:color="auto"/>
              <w:right w:val="single" w:sz="4" w:space="0" w:color="auto"/>
            </w:tcBorders>
            <w:shd w:val="clear" w:color="auto" w:fill="auto"/>
            <w:noWrap/>
            <w:vAlign w:val="center"/>
            <w:hideMark/>
          </w:tcPr>
          <w:p w14:paraId="50571A3B" w14:textId="77777777" w:rsidR="00D93B31" w:rsidRPr="003C64BB" w:rsidRDefault="00D93B31" w:rsidP="00B676DB">
            <w:pPr>
              <w:jc w:val="center"/>
              <w:rPr>
                <w:color w:val="000000"/>
                <w:sz w:val="22"/>
                <w:szCs w:val="22"/>
              </w:rPr>
            </w:pPr>
            <w:r w:rsidRPr="003C64BB">
              <w:rPr>
                <w:color w:val="000000"/>
                <w:sz w:val="22"/>
                <w:szCs w:val="22"/>
              </w:rPr>
              <w:t>83%</w:t>
            </w:r>
          </w:p>
        </w:tc>
        <w:tc>
          <w:tcPr>
            <w:tcW w:w="920" w:type="dxa"/>
            <w:tcBorders>
              <w:top w:val="nil"/>
              <w:left w:val="nil"/>
              <w:bottom w:val="single" w:sz="4" w:space="0" w:color="auto"/>
              <w:right w:val="single" w:sz="4" w:space="0" w:color="auto"/>
            </w:tcBorders>
            <w:shd w:val="clear" w:color="auto" w:fill="auto"/>
            <w:noWrap/>
            <w:vAlign w:val="center"/>
            <w:hideMark/>
          </w:tcPr>
          <w:p w14:paraId="38963781" w14:textId="77777777" w:rsidR="00D93B31" w:rsidRPr="003C64BB" w:rsidRDefault="00D93B31" w:rsidP="00B676DB">
            <w:pPr>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8" w:space="0" w:color="auto"/>
            </w:tcBorders>
            <w:shd w:val="clear" w:color="auto" w:fill="auto"/>
            <w:noWrap/>
            <w:vAlign w:val="center"/>
            <w:hideMark/>
          </w:tcPr>
          <w:p w14:paraId="75DC232E" w14:textId="77777777" w:rsidR="00D93B31" w:rsidRPr="003C64BB" w:rsidRDefault="00D93B31" w:rsidP="00B676DB">
            <w:pPr>
              <w:jc w:val="center"/>
              <w:rPr>
                <w:color w:val="000000"/>
                <w:sz w:val="22"/>
                <w:szCs w:val="22"/>
              </w:rPr>
            </w:pPr>
            <w:r w:rsidRPr="003C64BB">
              <w:rPr>
                <w:color w:val="000000"/>
                <w:sz w:val="22"/>
                <w:szCs w:val="22"/>
              </w:rPr>
              <w:t>80%</w:t>
            </w:r>
          </w:p>
        </w:tc>
      </w:tr>
      <w:tr w:rsidR="00D93B31" w:rsidRPr="003C64BB" w14:paraId="4FC7865F" w14:textId="77777777" w:rsidTr="00B676DB">
        <w:trPr>
          <w:trHeight w:val="60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11D932CB" w14:textId="77777777" w:rsidR="00D93B31" w:rsidRPr="003C64BB" w:rsidRDefault="00D93B31" w:rsidP="00B676DB">
            <w:pPr>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4" w:space="0" w:color="auto"/>
            </w:tcBorders>
            <w:shd w:val="clear" w:color="auto" w:fill="auto"/>
            <w:noWrap/>
            <w:vAlign w:val="center"/>
            <w:hideMark/>
          </w:tcPr>
          <w:p w14:paraId="547E4A58" w14:textId="77777777" w:rsidR="00D93B31" w:rsidRPr="003C64BB" w:rsidRDefault="00D93B31" w:rsidP="00B676DB">
            <w:pPr>
              <w:jc w:val="center"/>
              <w:rPr>
                <w:color w:val="000000"/>
                <w:sz w:val="22"/>
                <w:szCs w:val="22"/>
              </w:rPr>
            </w:pPr>
            <w:r w:rsidRPr="003C64BB">
              <w:rPr>
                <w:color w:val="000000"/>
                <w:sz w:val="22"/>
                <w:szCs w:val="22"/>
              </w:rPr>
              <w:t>77%</w:t>
            </w:r>
          </w:p>
        </w:tc>
        <w:tc>
          <w:tcPr>
            <w:tcW w:w="920" w:type="dxa"/>
            <w:tcBorders>
              <w:top w:val="nil"/>
              <w:left w:val="nil"/>
              <w:bottom w:val="single" w:sz="4" w:space="0" w:color="auto"/>
              <w:right w:val="single" w:sz="4" w:space="0" w:color="auto"/>
            </w:tcBorders>
            <w:shd w:val="clear" w:color="auto" w:fill="auto"/>
            <w:noWrap/>
            <w:vAlign w:val="center"/>
            <w:hideMark/>
          </w:tcPr>
          <w:p w14:paraId="0BF6FF71" w14:textId="77777777" w:rsidR="00D93B31" w:rsidRPr="003C64BB" w:rsidRDefault="00D93B31" w:rsidP="00B676DB">
            <w:pPr>
              <w:jc w:val="center"/>
              <w:rPr>
                <w:rFonts w:ascii="Calibri" w:hAnsi="Calibri" w:cs="Calibri"/>
                <w:color w:val="000000"/>
              </w:rPr>
            </w:pPr>
            <w:r w:rsidRPr="003C64BB">
              <w:rPr>
                <w:rFonts w:ascii="Calibri" w:hAnsi="Calibri" w:cs="Calibri"/>
                <w:color w:val="000000"/>
              </w:rPr>
              <w:t>C</w:t>
            </w:r>
          </w:p>
        </w:tc>
        <w:tc>
          <w:tcPr>
            <w:tcW w:w="920" w:type="dxa"/>
            <w:tcBorders>
              <w:top w:val="nil"/>
              <w:left w:val="nil"/>
              <w:bottom w:val="single" w:sz="4" w:space="0" w:color="auto"/>
              <w:right w:val="single" w:sz="4" w:space="0" w:color="auto"/>
            </w:tcBorders>
            <w:shd w:val="clear" w:color="auto" w:fill="auto"/>
            <w:noWrap/>
            <w:vAlign w:val="center"/>
            <w:hideMark/>
          </w:tcPr>
          <w:p w14:paraId="1DB253FD" w14:textId="77777777" w:rsidR="00D93B31" w:rsidRPr="003C64BB" w:rsidRDefault="00D93B31" w:rsidP="00B676DB">
            <w:pPr>
              <w:jc w:val="center"/>
              <w:rPr>
                <w:color w:val="000000"/>
                <w:sz w:val="22"/>
                <w:szCs w:val="22"/>
              </w:rPr>
            </w:pPr>
            <w:r w:rsidRPr="003C64BB">
              <w:rPr>
                <w:color w:val="000000"/>
                <w:sz w:val="22"/>
                <w:szCs w:val="22"/>
              </w:rPr>
              <w:t>73%</w:t>
            </w:r>
          </w:p>
        </w:tc>
        <w:tc>
          <w:tcPr>
            <w:tcW w:w="920" w:type="dxa"/>
            <w:tcBorders>
              <w:top w:val="nil"/>
              <w:left w:val="nil"/>
              <w:bottom w:val="single" w:sz="4" w:space="0" w:color="auto"/>
              <w:right w:val="single" w:sz="4" w:space="0" w:color="auto"/>
            </w:tcBorders>
            <w:shd w:val="clear" w:color="auto" w:fill="auto"/>
            <w:noWrap/>
            <w:vAlign w:val="center"/>
            <w:hideMark/>
          </w:tcPr>
          <w:p w14:paraId="5D4CE4C1" w14:textId="77777777" w:rsidR="00D93B31" w:rsidRPr="003C64BB" w:rsidRDefault="00D93B31" w:rsidP="00B676DB">
            <w:pPr>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8" w:space="0" w:color="auto"/>
            </w:tcBorders>
            <w:shd w:val="clear" w:color="auto" w:fill="auto"/>
            <w:noWrap/>
            <w:vAlign w:val="center"/>
            <w:hideMark/>
          </w:tcPr>
          <w:p w14:paraId="69F0A3C4" w14:textId="77777777" w:rsidR="00D93B31" w:rsidRPr="003C64BB" w:rsidRDefault="00D93B31" w:rsidP="00B676DB">
            <w:pPr>
              <w:jc w:val="center"/>
              <w:rPr>
                <w:color w:val="000000"/>
                <w:sz w:val="22"/>
                <w:szCs w:val="22"/>
              </w:rPr>
            </w:pPr>
            <w:r w:rsidRPr="003C64BB">
              <w:rPr>
                <w:color w:val="000000"/>
                <w:sz w:val="22"/>
                <w:szCs w:val="22"/>
              </w:rPr>
              <w:t>70%</w:t>
            </w:r>
          </w:p>
        </w:tc>
      </w:tr>
      <w:tr w:rsidR="00D93B31" w:rsidRPr="003C64BB" w14:paraId="199F0E65" w14:textId="77777777" w:rsidTr="00B676DB">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347AC121" w14:textId="77777777" w:rsidR="00D93B31" w:rsidRPr="003C64BB" w:rsidRDefault="00D93B31" w:rsidP="00B676DB">
            <w:pPr>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4" w:space="0" w:color="auto"/>
            </w:tcBorders>
            <w:shd w:val="clear" w:color="auto" w:fill="auto"/>
            <w:noWrap/>
            <w:vAlign w:val="center"/>
            <w:hideMark/>
          </w:tcPr>
          <w:p w14:paraId="644FE7ED" w14:textId="77777777" w:rsidR="00D93B31" w:rsidRPr="003C64BB" w:rsidRDefault="00D93B31" w:rsidP="00B676DB">
            <w:pPr>
              <w:jc w:val="center"/>
              <w:rPr>
                <w:color w:val="000000"/>
                <w:sz w:val="22"/>
                <w:szCs w:val="22"/>
              </w:rPr>
            </w:pPr>
            <w:r w:rsidRPr="003C64BB">
              <w:rPr>
                <w:color w:val="000000"/>
                <w:sz w:val="22"/>
                <w:szCs w:val="22"/>
              </w:rPr>
              <w:t>67%</w:t>
            </w:r>
          </w:p>
        </w:tc>
        <w:tc>
          <w:tcPr>
            <w:tcW w:w="920" w:type="dxa"/>
            <w:tcBorders>
              <w:top w:val="nil"/>
              <w:left w:val="nil"/>
              <w:bottom w:val="single" w:sz="4" w:space="0" w:color="auto"/>
              <w:right w:val="single" w:sz="4" w:space="0" w:color="auto"/>
            </w:tcBorders>
            <w:shd w:val="clear" w:color="auto" w:fill="auto"/>
            <w:noWrap/>
            <w:vAlign w:val="center"/>
            <w:hideMark/>
          </w:tcPr>
          <w:p w14:paraId="6881603D" w14:textId="77777777" w:rsidR="00D93B31" w:rsidRPr="003C64BB" w:rsidRDefault="00D93B31" w:rsidP="00B676DB">
            <w:pPr>
              <w:jc w:val="center"/>
              <w:rPr>
                <w:rFonts w:ascii="Calibri" w:hAnsi="Calibri" w:cs="Calibri"/>
                <w:color w:val="000000"/>
              </w:rPr>
            </w:pPr>
            <w:r w:rsidRPr="003C64BB">
              <w:rPr>
                <w:rFonts w:ascii="Calibri" w:hAnsi="Calibri" w:cs="Calibri"/>
                <w:color w:val="000000"/>
              </w:rPr>
              <w:t>D</w:t>
            </w:r>
          </w:p>
        </w:tc>
        <w:tc>
          <w:tcPr>
            <w:tcW w:w="920" w:type="dxa"/>
            <w:tcBorders>
              <w:top w:val="nil"/>
              <w:left w:val="nil"/>
              <w:bottom w:val="single" w:sz="4" w:space="0" w:color="auto"/>
              <w:right w:val="single" w:sz="4" w:space="0" w:color="auto"/>
            </w:tcBorders>
            <w:shd w:val="clear" w:color="auto" w:fill="auto"/>
            <w:noWrap/>
            <w:vAlign w:val="center"/>
            <w:hideMark/>
          </w:tcPr>
          <w:p w14:paraId="4655E8A4" w14:textId="77777777" w:rsidR="00D93B31" w:rsidRPr="003C64BB" w:rsidRDefault="00D93B31" w:rsidP="00B676DB">
            <w:pPr>
              <w:jc w:val="center"/>
              <w:rPr>
                <w:color w:val="000000"/>
                <w:sz w:val="22"/>
                <w:szCs w:val="22"/>
              </w:rPr>
            </w:pPr>
            <w:r w:rsidRPr="003C64BB">
              <w:rPr>
                <w:color w:val="000000"/>
                <w:sz w:val="22"/>
                <w:szCs w:val="22"/>
              </w:rPr>
              <w:t>63%</w:t>
            </w:r>
          </w:p>
        </w:tc>
        <w:tc>
          <w:tcPr>
            <w:tcW w:w="920" w:type="dxa"/>
            <w:tcBorders>
              <w:top w:val="nil"/>
              <w:left w:val="nil"/>
              <w:bottom w:val="single" w:sz="4" w:space="0" w:color="auto"/>
              <w:right w:val="single" w:sz="4" w:space="0" w:color="auto"/>
            </w:tcBorders>
            <w:shd w:val="clear" w:color="auto" w:fill="auto"/>
            <w:noWrap/>
            <w:vAlign w:val="center"/>
            <w:hideMark/>
          </w:tcPr>
          <w:p w14:paraId="68CAA54E" w14:textId="77777777" w:rsidR="00D93B31" w:rsidRPr="003C64BB" w:rsidRDefault="00D93B31" w:rsidP="00B676DB">
            <w:pPr>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8" w:space="0" w:color="auto"/>
            </w:tcBorders>
            <w:shd w:val="clear" w:color="auto" w:fill="auto"/>
            <w:noWrap/>
            <w:vAlign w:val="center"/>
            <w:hideMark/>
          </w:tcPr>
          <w:p w14:paraId="41349759" w14:textId="77777777" w:rsidR="00D93B31" w:rsidRPr="003C64BB" w:rsidRDefault="00D93B31" w:rsidP="00B676DB">
            <w:pPr>
              <w:jc w:val="center"/>
              <w:rPr>
                <w:color w:val="000000"/>
                <w:sz w:val="22"/>
                <w:szCs w:val="22"/>
              </w:rPr>
            </w:pPr>
            <w:r w:rsidRPr="003C64BB">
              <w:rPr>
                <w:color w:val="000000"/>
                <w:sz w:val="22"/>
                <w:szCs w:val="22"/>
              </w:rPr>
              <w:t>60%</w:t>
            </w:r>
          </w:p>
        </w:tc>
      </w:tr>
      <w:tr w:rsidR="00D93B31" w:rsidRPr="003C64BB" w14:paraId="6A184C2D" w14:textId="77777777" w:rsidTr="00B676DB">
        <w:trPr>
          <w:trHeight w:val="340"/>
          <w:jc w:val="center"/>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14:paraId="05F80319" w14:textId="77777777" w:rsidR="00D93B31" w:rsidRPr="003C64BB" w:rsidRDefault="00D93B31" w:rsidP="00B676DB">
            <w:pPr>
              <w:jc w:val="center"/>
              <w:rPr>
                <w:color w:val="000000"/>
                <w:sz w:val="22"/>
                <w:szCs w:val="22"/>
              </w:rPr>
            </w:pPr>
            <w:r w:rsidRPr="003C64BB">
              <w:rPr>
                <w:color w:val="000000"/>
                <w:sz w:val="22"/>
                <w:szCs w:val="22"/>
              </w:rPr>
              <w:t>F</w:t>
            </w:r>
          </w:p>
        </w:tc>
        <w:tc>
          <w:tcPr>
            <w:tcW w:w="4600"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69B97B9" w14:textId="77777777" w:rsidR="00D93B31" w:rsidRPr="003C64BB" w:rsidRDefault="00D93B31" w:rsidP="00B676DB">
            <w:pPr>
              <w:jc w:val="center"/>
              <w:rPr>
                <w:color w:val="000000"/>
                <w:sz w:val="22"/>
                <w:szCs w:val="22"/>
              </w:rPr>
            </w:pPr>
            <w:r w:rsidRPr="003C64BB">
              <w:rPr>
                <w:color w:val="000000"/>
                <w:sz w:val="22"/>
                <w:szCs w:val="22"/>
              </w:rPr>
              <w:t>below 60.0%</w:t>
            </w:r>
          </w:p>
        </w:tc>
      </w:tr>
    </w:tbl>
    <w:p w14:paraId="3EC26B8E" w14:textId="1B4E7817" w:rsidR="00E117C8" w:rsidRDefault="00E117C8" w:rsidP="00E117C8">
      <w:pPr>
        <w:pStyle w:val="NormalWeb"/>
        <w:spacing w:before="0" w:beforeAutospacing="0" w:after="0" w:afterAutospacing="0"/>
        <w:rPr>
          <w:b/>
          <w:bCs/>
          <w:sz w:val="22"/>
          <w:szCs w:val="22"/>
        </w:rPr>
      </w:pPr>
    </w:p>
    <w:p w14:paraId="69DAB7D6" w14:textId="77777777" w:rsidR="00315C50" w:rsidRPr="00AF02A3" w:rsidRDefault="00315C50" w:rsidP="00315C50">
      <w:pPr>
        <w:pStyle w:val="NormalWeb"/>
        <w:spacing w:before="0" w:beforeAutospacing="0" w:after="0" w:afterAutospacing="0"/>
        <w:rPr>
          <w:sz w:val="22"/>
          <w:szCs w:val="22"/>
        </w:rPr>
      </w:pPr>
      <w:r w:rsidRPr="00AF02A3">
        <w:rPr>
          <w:b/>
          <w:bCs/>
          <w:sz w:val="22"/>
          <w:szCs w:val="22"/>
        </w:rPr>
        <w:t xml:space="preserve">Classroom Protocol and Other Notes </w:t>
      </w:r>
    </w:p>
    <w:p w14:paraId="06CB87C7" w14:textId="77777777" w:rsidR="00315C50" w:rsidRPr="003E67E4" w:rsidRDefault="00315C50" w:rsidP="00315C50">
      <w:pPr>
        <w:pStyle w:val="ListParagraph"/>
        <w:numPr>
          <w:ilvl w:val="0"/>
          <w:numId w:val="33"/>
        </w:numPr>
        <w:rPr>
          <w:sz w:val="22"/>
          <w:szCs w:val="22"/>
        </w:rPr>
      </w:pPr>
      <w:r w:rsidRPr="003E67E4">
        <w:rPr>
          <w:sz w:val="22"/>
          <w:szCs w:val="22"/>
        </w:rPr>
        <w:t>Students may be dropped from the class by the instructor for either one of the following reasons:</w:t>
      </w:r>
    </w:p>
    <w:p w14:paraId="49249A82" w14:textId="77777777" w:rsidR="00315C50" w:rsidRPr="003E67E4" w:rsidRDefault="00315C50" w:rsidP="00315C50">
      <w:pPr>
        <w:pStyle w:val="ListParagraph"/>
        <w:numPr>
          <w:ilvl w:val="1"/>
          <w:numId w:val="33"/>
        </w:numPr>
        <w:rPr>
          <w:sz w:val="22"/>
          <w:szCs w:val="22"/>
        </w:rPr>
      </w:pPr>
      <w:r w:rsidRPr="003E67E4">
        <w:rPr>
          <w:sz w:val="22"/>
          <w:szCs w:val="22"/>
        </w:rPr>
        <w:t xml:space="preserve">absence for 1st day of class without informing you before 2nd day of class </w:t>
      </w:r>
    </w:p>
    <w:p w14:paraId="1C48566E" w14:textId="77777777" w:rsidR="00315C50" w:rsidRPr="003E67E4" w:rsidRDefault="00315C50" w:rsidP="00315C50">
      <w:pPr>
        <w:pStyle w:val="ListParagraph"/>
        <w:numPr>
          <w:ilvl w:val="1"/>
          <w:numId w:val="33"/>
        </w:numPr>
        <w:rPr>
          <w:sz w:val="22"/>
          <w:szCs w:val="22"/>
        </w:rPr>
      </w:pPr>
      <w:r w:rsidRPr="003E67E4">
        <w:rPr>
          <w:sz w:val="22"/>
          <w:szCs w:val="22"/>
        </w:rPr>
        <w:t xml:space="preserve">lack of prerequisites. </w:t>
      </w:r>
    </w:p>
    <w:p w14:paraId="1E286E57" w14:textId="77777777" w:rsidR="00315C50" w:rsidRPr="004A1EFF" w:rsidRDefault="00315C50" w:rsidP="00315C50">
      <w:pPr>
        <w:pStyle w:val="ListParagraph"/>
        <w:numPr>
          <w:ilvl w:val="0"/>
          <w:numId w:val="33"/>
        </w:numPr>
        <w:rPr>
          <w:rFonts w:asciiTheme="minorHAnsi" w:hAnsiTheme="minorHAnsi" w:cstheme="minorHAnsi"/>
          <w:sz w:val="22"/>
          <w:szCs w:val="22"/>
        </w:rPr>
      </w:pPr>
      <w:r w:rsidRPr="004A1EFF">
        <w:rPr>
          <w:rFonts w:asciiTheme="minorHAnsi" w:hAnsiTheme="minorHAnsi" w:cstheme="minorHAnsi"/>
          <w:sz w:val="22"/>
          <w:szCs w:val="22"/>
        </w:rPr>
        <w:t>Do not ask for special treatment. The rules for this course apply to everyone equally.</w:t>
      </w:r>
    </w:p>
    <w:p w14:paraId="101DB1D0" w14:textId="77777777" w:rsidR="00315C50" w:rsidRPr="004A1EFF" w:rsidRDefault="00315C50" w:rsidP="00315C50">
      <w:pPr>
        <w:pStyle w:val="NormalWeb"/>
        <w:numPr>
          <w:ilvl w:val="0"/>
          <w:numId w:val="33"/>
        </w:numPr>
        <w:spacing w:before="0" w:beforeAutospacing="0" w:after="0" w:afterAutospacing="0"/>
        <w:rPr>
          <w:rFonts w:asciiTheme="minorHAnsi" w:hAnsiTheme="minorHAnsi" w:cstheme="minorHAnsi"/>
          <w:sz w:val="22"/>
          <w:szCs w:val="22"/>
        </w:rPr>
      </w:pPr>
      <w:r w:rsidRPr="004A1EFF">
        <w:rPr>
          <w:rFonts w:asciiTheme="minorHAnsi" w:hAnsiTheme="minorHAnsi" w:cstheme="minorHAnsi"/>
          <w:sz w:val="22"/>
          <w:szCs w:val="22"/>
        </w:rPr>
        <w:t xml:space="preserve">Cheating will not be tolerable; a ZERO will be given to any cheated assignment/exams, and it will be reported to the Department and the University. </w:t>
      </w:r>
    </w:p>
    <w:p w14:paraId="5E3B207F" w14:textId="77777777" w:rsidR="00315C50" w:rsidRPr="004A1EFF" w:rsidRDefault="00315C50" w:rsidP="00315C50">
      <w:pPr>
        <w:pStyle w:val="ListParagraph"/>
        <w:numPr>
          <w:ilvl w:val="0"/>
          <w:numId w:val="33"/>
        </w:numPr>
        <w:rPr>
          <w:rFonts w:asciiTheme="minorHAnsi" w:hAnsiTheme="minorHAnsi" w:cstheme="minorHAnsi"/>
          <w:sz w:val="22"/>
          <w:szCs w:val="22"/>
        </w:rPr>
      </w:pPr>
      <w:r w:rsidRPr="004A1EFF">
        <w:rPr>
          <w:rFonts w:asciiTheme="minorHAnsi" w:hAnsiTheme="minorHAnsi" w:cstheme="minorHAnsi"/>
          <w:sz w:val="22"/>
          <w:szCs w:val="22"/>
        </w:rPr>
        <w:t xml:space="preserve">Do NOT share/post online any course materials, PPT slides, or homework solutions. </w:t>
      </w:r>
    </w:p>
    <w:p w14:paraId="1D5AA139" w14:textId="77777777" w:rsidR="00315C50" w:rsidRPr="004A1EFF" w:rsidRDefault="00315C50" w:rsidP="00315C50">
      <w:pPr>
        <w:pStyle w:val="ListParagraph"/>
        <w:numPr>
          <w:ilvl w:val="0"/>
          <w:numId w:val="33"/>
        </w:numPr>
        <w:rPr>
          <w:rFonts w:asciiTheme="minorHAnsi" w:hAnsiTheme="minorHAnsi" w:cstheme="minorHAnsi"/>
          <w:sz w:val="22"/>
          <w:szCs w:val="22"/>
        </w:rPr>
      </w:pPr>
      <w:r w:rsidRPr="004A1EFF">
        <w:rPr>
          <w:rFonts w:asciiTheme="minorHAnsi" w:hAnsiTheme="minorHAnsi" w:cstheme="minorHAnsi"/>
          <w:sz w:val="22"/>
          <w:szCs w:val="22"/>
        </w:rPr>
        <w:t>Use of electronic devices during exams is NOT allowed</w:t>
      </w:r>
      <w:r>
        <w:rPr>
          <w:rFonts w:asciiTheme="minorHAnsi" w:hAnsiTheme="minorHAnsi" w:cstheme="minorHAnsi"/>
          <w:sz w:val="22"/>
          <w:szCs w:val="22"/>
        </w:rPr>
        <w:t xml:space="preserve"> unless stated otherwise.</w:t>
      </w:r>
    </w:p>
    <w:p w14:paraId="38E7CF90" w14:textId="77777777" w:rsidR="00315C50" w:rsidRPr="004A1EFF" w:rsidRDefault="00315C50" w:rsidP="00315C50">
      <w:pPr>
        <w:pStyle w:val="ListParagraph"/>
        <w:numPr>
          <w:ilvl w:val="0"/>
          <w:numId w:val="33"/>
        </w:numPr>
        <w:rPr>
          <w:rFonts w:asciiTheme="minorHAnsi" w:hAnsiTheme="minorHAnsi" w:cstheme="minorHAnsi"/>
          <w:sz w:val="22"/>
          <w:szCs w:val="22"/>
        </w:rPr>
      </w:pPr>
      <w:r w:rsidRPr="004A1EFF">
        <w:rPr>
          <w:rFonts w:asciiTheme="minorHAnsi" w:hAnsiTheme="minorHAnsi" w:cstheme="minorHAnsi"/>
          <w:sz w:val="22"/>
          <w:szCs w:val="22"/>
        </w:rPr>
        <w:lastRenderedPageBreak/>
        <w:t xml:space="preserve">You are required to check Canvas for reading/assignments. </w:t>
      </w:r>
    </w:p>
    <w:p w14:paraId="3012A892" w14:textId="77777777" w:rsidR="00315C50" w:rsidRPr="004A1EFF" w:rsidRDefault="00315C50" w:rsidP="00315C50">
      <w:pPr>
        <w:pStyle w:val="ListParagraph"/>
        <w:numPr>
          <w:ilvl w:val="0"/>
          <w:numId w:val="33"/>
        </w:numPr>
        <w:rPr>
          <w:rFonts w:asciiTheme="minorHAnsi" w:hAnsiTheme="minorHAnsi" w:cstheme="minorHAnsi"/>
          <w:sz w:val="22"/>
          <w:szCs w:val="22"/>
        </w:rPr>
      </w:pPr>
      <w:r w:rsidRPr="004A1EFF">
        <w:rPr>
          <w:rFonts w:asciiTheme="minorHAnsi" w:hAnsiTheme="minorHAnsi" w:cstheme="minorHAnsi"/>
          <w:sz w:val="22"/>
          <w:szCs w:val="22"/>
        </w:rPr>
        <w:t xml:space="preserve">The information on this syllabus is subject to change; changes, if any, will be clearly explained in class, and it is your responsibility to become aware of them. </w:t>
      </w:r>
    </w:p>
    <w:p w14:paraId="56D9BA09" w14:textId="77777777" w:rsidR="00315C50" w:rsidRPr="004A1EFF" w:rsidRDefault="00315C50" w:rsidP="00315C50">
      <w:pPr>
        <w:pStyle w:val="NormalWeb"/>
        <w:numPr>
          <w:ilvl w:val="0"/>
          <w:numId w:val="33"/>
        </w:numPr>
        <w:spacing w:before="0" w:beforeAutospacing="0" w:after="0" w:afterAutospacing="0"/>
        <w:rPr>
          <w:rFonts w:asciiTheme="minorHAnsi" w:hAnsiTheme="minorHAnsi" w:cstheme="minorHAnsi"/>
          <w:sz w:val="22"/>
          <w:szCs w:val="22"/>
        </w:rPr>
      </w:pPr>
      <w:r w:rsidRPr="004A1EFF">
        <w:rPr>
          <w:rFonts w:asciiTheme="minorHAnsi" w:hAnsiTheme="minorHAnsi" w:cstheme="minorHAnsi"/>
          <w:sz w:val="22"/>
          <w:szCs w:val="22"/>
        </w:rPr>
        <w:t>Once the class starts, use Canvas Inbox to email me for a faster response. I check the Canvas Inbox emails much more often than my school emails.</w:t>
      </w:r>
    </w:p>
    <w:p w14:paraId="14DC440F" w14:textId="77777777" w:rsidR="00E117C8" w:rsidRPr="00352B57" w:rsidRDefault="00E117C8" w:rsidP="00352B57">
      <w:pPr>
        <w:pStyle w:val="NormalWeb"/>
        <w:spacing w:before="0" w:beforeAutospacing="0" w:after="0" w:afterAutospacing="0"/>
        <w:ind w:left="360"/>
        <w:rPr>
          <w:sz w:val="22"/>
          <w:szCs w:val="22"/>
        </w:rPr>
      </w:pPr>
    </w:p>
    <w:p w14:paraId="612BBCA7" w14:textId="77777777" w:rsidR="00E117C8" w:rsidRPr="00AF02A3" w:rsidRDefault="00E117C8" w:rsidP="00E117C8">
      <w:pPr>
        <w:pStyle w:val="NormalWeb"/>
        <w:spacing w:before="0" w:beforeAutospacing="0" w:after="0" w:afterAutospacing="0"/>
        <w:rPr>
          <w:b/>
          <w:bCs/>
          <w:sz w:val="22"/>
          <w:szCs w:val="22"/>
        </w:rPr>
      </w:pPr>
      <w:r w:rsidRPr="00AF02A3">
        <w:rPr>
          <w:b/>
          <w:bCs/>
          <w:sz w:val="22"/>
          <w:szCs w:val="22"/>
        </w:rPr>
        <w:t>Attendance</w:t>
      </w:r>
    </w:p>
    <w:p w14:paraId="65F13E43" w14:textId="3CBBD3D7" w:rsidR="00E117C8" w:rsidRDefault="00E117C8" w:rsidP="00A3651C">
      <w:pPr>
        <w:pStyle w:val="NormalWeb"/>
        <w:spacing w:before="0" w:beforeAutospacing="0" w:after="0" w:afterAutospacing="0"/>
        <w:ind w:firstLine="720"/>
        <w:rPr>
          <w:sz w:val="22"/>
          <w:szCs w:val="22"/>
        </w:rPr>
      </w:pPr>
      <w:r w:rsidRPr="00AF02A3">
        <w:rPr>
          <w:sz w:val="22"/>
          <w:szCs w:val="22"/>
        </w:rPr>
        <w:t xml:space="preserve">University policy F69-24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w:t>
      </w:r>
    </w:p>
    <w:p w14:paraId="0CBAAF48" w14:textId="77777777" w:rsidR="001C3057" w:rsidRPr="00AF02A3" w:rsidRDefault="001C3057" w:rsidP="00E117C8">
      <w:pPr>
        <w:pStyle w:val="NormalWeb"/>
        <w:spacing w:before="0" w:beforeAutospacing="0" w:after="0" w:afterAutospacing="0"/>
        <w:ind w:left="720"/>
        <w:rPr>
          <w:sz w:val="22"/>
          <w:szCs w:val="22"/>
        </w:rPr>
      </w:pPr>
    </w:p>
    <w:p w14:paraId="45006F54" w14:textId="77777777" w:rsidR="001C3057" w:rsidRPr="001C3057" w:rsidRDefault="00E117C8" w:rsidP="001C3057">
      <w:pPr>
        <w:pStyle w:val="NormalWeb"/>
        <w:spacing w:before="0" w:beforeAutospacing="0" w:after="0" w:afterAutospacing="0"/>
        <w:rPr>
          <w:b/>
          <w:bCs/>
          <w:sz w:val="22"/>
          <w:szCs w:val="22"/>
        </w:rPr>
      </w:pPr>
      <w:r w:rsidRPr="001C3057">
        <w:rPr>
          <w:b/>
          <w:bCs/>
          <w:sz w:val="22"/>
          <w:szCs w:val="22"/>
        </w:rPr>
        <w:t xml:space="preserve">Consent for Recording of Class and Public Sharing of Instructor Material: </w:t>
      </w:r>
    </w:p>
    <w:p w14:paraId="72EE8A3F" w14:textId="4280D155" w:rsidR="00E117C8" w:rsidRDefault="00E117C8" w:rsidP="00A3651C">
      <w:pPr>
        <w:pStyle w:val="NormalWeb"/>
        <w:spacing w:before="0" w:beforeAutospacing="0" w:after="0" w:afterAutospacing="0"/>
        <w:ind w:firstLine="720"/>
        <w:rPr>
          <w:sz w:val="22"/>
          <w:szCs w:val="22"/>
        </w:rPr>
      </w:pPr>
      <w:r w:rsidRPr="00AF02A3">
        <w:rPr>
          <w:sz w:val="22"/>
          <w:szCs w:val="22"/>
        </w:rPr>
        <w:t xml:space="preserve">University Policy S12-7, http://www.sjsu.edu/senate/docs/S12-7.pdf, requires students to obtain instructor's permission to record the course: 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Course material cannot be shared publicly without his/her approval. You may not publicly </w:t>
      </w:r>
      <w:proofErr w:type="gramStart"/>
      <w:r w:rsidRPr="00AF02A3">
        <w:rPr>
          <w:sz w:val="22"/>
          <w:szCs w:val="22"/>
        </w:rPr>
        <w:t>share</w:t>
      </w:r>
      <w:proofErr w:type="gramEnd"/>
      <w:r w:rsidRPr="00AF02A3">
        <w:rPr>
          <w:sz w:val="22"/>
          <w:szCs w:val="22"/>
        </w:rPr>
        <w:t xml:space="preserve"> or upload instructor generated material for this course such as exam questions, lecture notes, or homework solutions without instructor</w:t>
      </w:r>
      <w:r w:rsidR="00C85BAB">
        <w:rPr>
          <w:sz w:val="22"/>
          <w:szCs w:val="22"/>
        </w:rPr>
        <w:t>’s</w:t>
      </w:r>
      <w:r w:rsidRPr="00AF02A3">
        <w:rPr>
          <w:sz w:val="22"/>
          <w:szCs w:val="22"/>
        </w:rPr>
        <w:t xml:space="preserve"> consent. </w:t>
      </w:r>
    </w:p>
    <w:p w14:paraId="443A8108" w14:textId="77777777" w:rsidR="00E117C8" w:rsidRPr="00AF02A3" w:rsidRDefault="00E117C8" w:rsidP="00E117C8">
      <w:pPr>
        <w:pStyle w:val="NormalWeb"/>
        <w:spacing w:before="0" w:beforeAutospacing="0" w:after="0" w:afterAutospacing="0"/>
        <w:ind w:left="720"/>
        <w:rPr>
          <w:sz w:val="22"/>
          <w:szCs w:val="22"/>
        </w:rPr>
      </w:pPr>
    </w:p>
    <w:p w14:paraId="1374EA59" w14:textId="77777777" w:rsidR="00E117C8" w:rsidRPr="00AF02A3" w:rsidRDefault="00E117C8" w:rsidP="00E117C8">
      <w:pPr>
        <w:pStyle w:val="NormalWeb"/>
        <w:spacing w:before="0" w:beforeAutospacing="0" w:after="0" w:afterAutospacing="0"/>
        <w:rPr>
          <w:b/>
          <w:bCs/>
          <w:sz w:val="22"/>
          <w:szCs w:val="22"/>
        </w:rPr>
      </w:pPr>
      <w:r w:rsidRPr="00AF02A3">
        <w:rPr>
          <w:b/>
          <w:bCs/>
          <w:sz w:val="22"/>
          <w:szCs w:val="22"/>
        </w:rPr>
        <w:t xml:space="preserve">University Policies </w:t>
      </w:r>
    </w:p>
    <w:p w14:paraId="44E285F4" w14:textId="74DB9CEE" w:rsidR="00E117C8" w:rsidRDefault="00E117C8" w:rsidP="001C614C">
      <w:pPr>
        <w:pStyle w:val="NormalWeb"/>
        <w:spacing w:before="0" w:beforeAutospacing="0" w:after="0" w:afterAutospacing="0"/>
        <w:ind w:firstLine="720"/>
        <w:rPr>
          <w:sz w:val="22"/>
          <w:szCs w:val="22"/>
        </w:rPr>
      </w:pPr>
      <w:r w:rsidRPr="00AF02A3">
        <w:rPr>
          <w:sz w:val="22"/>
          <w:szCs w:val="22"/>
        </w:rPr>
        <w:t>Per University Policy S16-9, university-wide policy information relevant to all courses, such as academic integrity, accommodations, etc. will be available on Office of Graduate and Undergraduate Programs’ Syllabus Information web page at http://www.sjsu.edu/gup/syllabusinfo/”</w:t>
      </w:r>
      <w:r w:rsidR="001C3057">
        <w:rPr>
          <w:sz w:val="22"/>
          <w:szCs w:val="22"/>
        </w:rPr>
        <w:t>.</w:t>
      </w:r>
      <w:r w:rsidRPr="00AF02A3">
        <w:rPr>
          <w:sz w:val="22"/>
          <w:szCs w:val="22"/>
        </w:rPr>
        <w:t xml:space="preserve"> Make sure to review these policies and resources. </w:t>
      </w:r>
    </w:p>
    <w:p w14:paraId="4139B795" w14:textId="77777777" w:rsidR="00E117C8" w:rsidRPr="00AF02A3" w:rsidRDefault="00E117C8" w:rsidP="00E117C8">
      <w:pPr>
        <w:pStyle w:val="NormalWeb"/>
        <w:spacing w:before="0" w:beforeAutospacing="0" w:after="0" w:afterAutospacing="0"/>
        <w:rPr>
          <w:sz w:val="22"/>
          <w:szCs w:val="22"/>
        </w:rPr>
      </w:pPr>
    </w:p>
    <w:p w14:paraId="5E44B614" w14:textId="77777777" w:rsidR="00E117C8" w:rsidRPr="009A1B9D" w:rsidRDefault="00E117C8" w:rsidP="00E117C8">
      <w:pPr>
        <w:rPr>
          <w:sz w:val="22"/>
          <w:szCs w:val="22"/>
        </w:rPr>
      </w:pPr>
      <w:r w:rsidRPr="00AF02A3">
        <w:rPr>
          <w:sz w:val="22"/>
          <w:szCs w:val="22"/>
        </w:rPr>
        <w:t xml:space="preserve"> </w:t>
      </w:r>
    </w:p>
    <w:p w14:paraId="0D0A0D23" w14:textId="2B288E72" w:rsidR="00E117C8" w:rsidRDefault="00E117C8" w:rsidP="00E117C8">
      <w:pPr>
        <w:rPr>
          <w:sz w:val="22"/>
          <w:szCs w:val="22"/>
        </w:rPr>
      </w:pPr>
      <w:r w:rsidRPr="00AF02A3">
        <w:rPr>
          <w:sz w:val="22"/>
          <w:szCs w:val="22"/>
        </w:rPr>
        <w:t>Tentative Course Schedule (This schedule is subject to change with fair notice</w:t>
      </w:r>
      <w:r>
        <w:rPr>
          <w:sz w:val="22"/>
          <w:szCs w:val="22"/>
        </w:rPr>
        <w:t xml:space="preserve"> via Canvas</w:t>
      </w:r>
      <w:r w:rsidRPr="00AF02A3">
        <w:rPr>
          <w:sz w:val="22"/>
          <w:szCs w:val="22"/>
        </w:rPr>
        <w:t xml:space="preserve">) </w:t>
      </w:r>
    </w:p>
    <w:p w14:paraId="7AD5E250" w14:textId="705D3CA4" w:rsidR="00E117C8" w:rsidRDefault="00E117C8" w:rsidP="00E117C8">
      <w:pPr>
        <w:pStyle w:val="BodyText"/>
        <w:rPr>
          <w:i/>
          <w:color w:val="000000"/>
          <w:sz w:val="22"/>
          <w:szCs w:val="22"/>
        </w:rPr>
      </w:pPr>
    </w:p>
    <w:tbl>
      <w:tblPr>
        <w:tblW w:w="9535" w:type="dxa"/>
        <w:tblLook w:val="04A0" w:firstRow="1" w:lastRow="0" w:firstColumn="1" w:lastColumn="0" w:noHBand="0" w:noVBand="1"/>
      </w:tblPr>
      <w:tblGrid>
        <w:gridCol w:w="1435"/>
        <w:gridCol w:w="1890"/>
        <w:gridCol w:w="6210"/>
      </w:tblGrid>
      <w:tr w:rsidR="004E6261" w:rsidRPr="004E6261" w14:paraId="46F7A66B" w14:textId="77777777" w:rsidTr="00075CAC">
        <w:trPr>
          <w:trHeight w:val="320"/>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2AB6" w14:textId="77777777" w:rsidR="004E6261" w:rsidRPr="00467A36" w:rsidRDefault="004E6261" w:rsidP="004E6261">
            <w:pPr>
              <w:jc w:val="center"/>
              <w:rPr>
                <w:rFonts w:ascii="Menlo" w:eastAsia="Times New Roman" w:hAnsi="Menlo" w:cs="Menlo"/>
                <w:color w:val="000000"/>
                <w:sz w:val="22"/>
                <w:szCs w:val="22"/>
              </w:rPr>
            </w:pPr>
            <w:r w:rsidRPr="00467A36">
              <w:rPr>
                <w:rFonts w:ascii="Menlo" w:eastAsia="Times New Roman" w:hAnsi="Menlo" w:cs="Menlo"/>
                <w:color w:val="000000"/>
                <w:sz w:val="22"/>
                <w:szCs w:val="22"/>
              </w:rPr>
              <w:t>Week</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C415213" w14:textId="77777777" w:rsidR="004E6261" w:rsidRPr="00467A36" w:rsidRDefault="004E6261" w:rsidP="004E6261">
            <w:pPr>
              <w:jc w:val="center"/>
              <w:rPr>
                <w:rFonts w:ascii="Menlo" w:eastAsia="Times New Roman" w:hAnsi="Menlo" w:cs="Menlo"/>
                <w:color w:val="000000"/>
                <w:sz w:val="22"/>
                <w:szCs w:val="22"/>
              </w:rPr>
            </w:pPr>
            <w:r w:rsidRPr="00467A36">
              <w:rPr>
                <w:rFonts w:ascii="Menlo" w:eastAsia="Times New Roman" w:hAnsi="Menlo" w:cs="Menlo"/>
                <w:color w:val="000000"/>
                <w:sz w:val="22"/>
                <w:szCs w:val="22"/>
              </w:rPr>
              <w:t>Date</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14:paraId="40F66118" w14:textId="77777777" w:rsidR="004E6261" w:rsidRPr="00467A36" w:rsidRDefault="004E6261" w:rsidP="004E6261">
            <w:pPr>
              <w:jc w:val="center"/>
              <w:rPr>
                <w:rFonts w:ascii="Menlo" w:eastAsia="Times New Roman" w:hAnsi="Menlo" w:cs="Menlo"/>
                <w:color w:val="000000"/>
                <w:sz w:val="22"/>
                <w:szCs w:val="22"/>
              </w:rPr>
            </w:pPr>
            <w:r w:rsidRPr="00467A36">
              <w:rPr>
                <w:rFonts w:ascii="Menlo" w:eastAsia="Times New Roman" w:hAnsi="Menlo" w:cs="Menlo"/>
                <w:color w:val="000000"/>
                <w:sz w:val="22"/>
                <w:szCs w:val="22"/>
              </w:rPr>
              <w:t>Topics</w:t>
            </w:r>
          </w:p>
        </w:tc>
      </w:tr>
      <w:tr w:rsidR="003E570E" w:rsidRPr="004E6261" w14:paraId="30E6886D" w14:textId="77777777" w:rsidTr="00075CAC">
        <w:trPr>
          <w:trHeight w:val="30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25B82267" w14:textId="77777777" w:rsidR="003E570E" w:rsidRPr="00075CAC" w:rsidRDefault="003E570E" w:rsidP="003E570E">
            <w:pPr>
              <w:jc w:val="center"/>
              <w:rPr>
                <w:sz w:val="22"/>
                <w:szCs w:val="22"/>
              </w:rPr>
            </w:pPr>
            <w:r w:rsidRPr="00075CAC">
              <w:rPr>
                <w:sz w:val="22"/>
                <w:szCs w:val="22"/>
              </w:rPr>
              <w:t>1</w:t>
            </w:r>
          </w:p>
        </w:tc>
        <w:tc>
          <w:tcPr>
            <w:tcW w:w="1890" w:type="dxa"/>
            <w:tcBorders>
              <w:top w:val="nil"/>
              <w:left w:val="nil"/>
              <w:bottom w:val="single" w:sz="4" w:space="0" w:color="auto"/>
              <w:right w:val="single" w:sz="4" w:space="0" w:color="auto"/>
            </w:tcBorders>
            <w:shd w:val="clear" w:color="auto" w:fill="auto"/>
            <w:hideMark/>
          </w:tcPr>
          <w:p w14:paraId="240C807E" w14:textId="4F519383" w:rsidR="003E570E" w:rsidRPr="00075CAC" w:rsidRDefault="003E570E" w:rsidP="003E570E">
            <w:pPr>
              <w:jc w:val="center"/>
              <w:rPr>
                <w:sz w:val="22"/>
                <w:szCs w:val="22"/>
              </w:rPr>
            </w:pPr>
            <w:r w:rsidRPr="00075CAC">
              <w:rPr>
                <w:sz w:val="22"/>
                <w:szCs w:val="22"/>
              </w:rPr>
              <w:t>8/23,8/25</w:t>
            </w:r>
          </w:p>
        </w:tc>
        <w:tc>
          <w:tcPr>
            <w:tcW w:w="6210" w:type="dxa"/>
            <w:tcBorders>
              <w:top w:val="nil"/>
              <w:left w:val="nil"/>
              <w:bottom w:val="single" w:sz="4" w:space="0" w:color="auto"/>
              <w:right w:val="single" w:sz="4" w:space="0" w:color="auto"/>
            </w:tcBorders>
            <w:shd w:val="clear" w:color="auto" w:fill="auto"/>
            <w:noWrap/>
            <w:vAlign w:val="bottom"/>
            <w:hideMark/>
          </w:tcPr>
          <w:p w14:paraId="0EAA28A9" w14:textId="77777777" w:rsidR="003E570E" w:rsidRPr="00075CAC" w:rsidRDefault="003E570E" w:rsidP="003E570E">
            <w:pPr>
              <w:rPr>
                <w:sz w:val="22"/>
                <w:szCs w:val="22"/>
              </w:rPr>
            </w:pPr>
            <w:r w:rsidRPr="00075CAC">
              <w:rPr>
                <w:sz w:val="22"/>
                <w:szCs w:val="22"/>
              </w:rPr>
              <w:t>Introduction to the Course </w:t>
            </w:r>
          </w:p>
        </w:tc>
      </w:tr>
      <w:tr w:rsidR="003E570E" w:rsidRPr="004E6261" w14:paraId="49625206"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170C9DCF" w14:textId="77777777" w:rsidR="003E570E" w:rsidRPr="00075CAC" w:rsidRDefault="003E570E" w:rsidP="003E570E">
            <w:pPr>
              <w:jc w:val="center"/>
              <w:rPr>
                <w:sz w:val="22"/>
                <w:szCs w:val="22"/>
              </w:rPr>
            </w:pPr>
            <w:r w:rsidRPr="00075CAC">
              <w:rPr>
                <w:sz w:val="22"/>
                <w:szCs w:val="22"/>
              </w:rPr>
              <w:t>2</w:t>
            </w:r>
          </w:p>
        </w:tc>
        <w:tc>
          <w:tcPr>
            <w:tcW w:w="1890" w:type="dxa"/>
            <w:tcBorders>
              <w:top w:val="nil"/>
              <w:left w:val="nil"/>
              <w:bottom w:val="single" w:sz="4" w:space="0" w:color="auto"/>
              <w:right w:val="single" w:sz="4" w:space="0" w:color="auto"/>
            </w:tcBorders>
            <w:shd w:val="clear" w:color="auto" w:fill="auto"/>
            <w:hideMark/>
          </w:tcPr>
          <w:p w14:paraId="5A0ECA5E" w14:textId="7626E2F9" w:rsidR="003E570E" w:rsidRPr="00075CAC" w:rsidRDefault="003E570E" w:rsidP="003E570E">
            <w:pPr>
              <w:jc w:val="center"/>
              <w:rPr>
                <w:sz w:val="22"/>
                <w:szCs w:val="22"/>
              </w:rPr>
            </w:pPr>
            <w:r w:rsidRPr="00075CAC">
              <w:rPr>
                <w:sz w:val="22"/>
                <w:szCs w:val="22"/>
              </w:rPr>
              <w:t>8/30,9/1</w:t>
            </w:r>
          </w:p>
        </w:tc>
        <w:tc>
          <w:tcPr>
            <w:tcW w:w="6210" w:type="dxa"/>
            <w:tcBorders>
              <w:top w:val="nil"/>
              <w:left w:val="nil"/>
              <w:bottom w:val="single" w:sz="4" w:space="0" w:color="auto"/>
              <w:right w:val="single" w:sz="4" w:space="0" w:color="auto"/>
            </w:tcBorders>
            <w:shd w:val="clear" w:color="auto" w:fill="auto"/>
            <w:noWrap/>
            <w:vAlign w:val="bottom"/>
            <w:hideMark/>
          </w:tcPr>
          <w:p w14:paraId="04764C86" w14:textId="77777777" w:rsidR="003E570E" w:rsidRPr="00075CAC" w:rsidRDefault="003E570E" w:rsidP="003E570E">
            <w:pPr>
              <w:rPr>
                <w:sz w:val="22"/>
                <w:szCs w:val="22"/>
              </w:rPr>
            </w:pPr>
            <w:r w:rsidRPr="00075CAC">
              <w:rPr>
                <w:sz w:val="22"/>
                <w:szCs w:val="22"/>
              </w:rPr>
              <w:t>Inheritance</w:t>
            </w:r>
          </w:p>
        </w:tc>
      </w:tr>
      <w:tr w:rsidR="003E570E" w:rsidRPr="004E6261" w14:paraId="34E8940F"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5BF18380" w14:textId="77777777" w:rsidR="003E570E" w:rsidRPr="00075CAC" w:rsidRDefault="003E570E" w:rsidP="003E570E">
            <w:pPr>
              <w:jc w:val="center"/>
              <w:rPr>
                <w:sz w:val="22"/>
                <w:szCs w:val="22"/>
              </w:rPr>
            </w:pPr>
            <w:r w:rsidRPr="00075CAC">
              <w:rPr>
                <w:sz w:val="22"/>
                <w:szCs w:val="22"/>
              </w:rPr>
              <w:t>3</w:t>
            </w:r>
          </w:p>
        </w:tc>
        <w:tc>
          <w:tcPr>
            <w:tcW w:w="1890" w:type="dxa"/>
            <w:tcBorders>
              <w:top w:val="nil"/>
              <w:left w:val="nil"/>
              <w:bottom w:val="single" w:sz="4" w:space="0" w:color="auto"/>
              <w:right w:val="single" w:sz="4" w:space="0" w:color="auto"/>
            </w:tcBorders>
            <w:shd w:val="clear" w:color="auto" w:fill="auto"/>
            <w:hideMark/>
          </w:tcPr>
          <w:p w14:paraId="5B4E9EBD" w14:textId="0C60DF20" w:rsidR="003E570E" w:rsidRPr="00075CAC" w:rsidRDefault="003E570E" w:rsidP="003E570E">
            <w:pPr>
              <w:jc w:val="center"/>
              <w:rPr>
                <w:sz w:val="22"/>
                <w:szCs w:val="22"/>
              </w:rPr>
            </w:pPr>
            <w:r w:rsidRPr="00075CAC">
              <w:rPr>
                <w:sz w:val="22"/>
                <w:szCs w:val="22"/>
              </w:rPr>
              <w:t>9/6, 9/8</w:t>
            </w:r>
          </w:p>
        </w:tc>
        <w:tc>
          <w:tcPr>
            <w:tcW w:w="6210" w:type="dxa"/>
            <w:tcBorders>
              <w:top w:val="nil"/>
              <w:left w:val="nil"/>
              <w:bottom w:val="single" w:sz="4" w:space="0" w:color="auto"/>
              <w:right w:val="single" w:sz="4" w:space="0" w:color="auto"/>
            </w:tcBorders>
            <w:shd w:val="clear" w:color="auto" w:fill="auto"/>
            <w:noWrap/>
            <w:vAlign w:val="bottom"/>
            <w:hideMark/>
          </w:tcPr>
          <w:p w14:paraId="722C9F4F" w14:textId="77777777" w:rsidR="003E570E" w:rsidRPr="00075CAC" w:rsidRDefault="003E570E" w:rsidP="003E570E">
            <w:pPr>
              <w:rPr>
                <w:sz w:val="22"/>
                <w:szCs w:val="22"/>
              </w:rPr>
            </w:pPr>
            <w:r w:rsidRPr="00075CAC">
              <w:rPr>
                <w:sz w:val="22"/>
                <w:szCs w:val="22"/>
              </w:rPr>
              <w:t>Interface</w:t>
            </w:r>
          </w:p>
        </w:tc>
      </w:tr>
      <w:tr w:rsidR="003E570E" w:rsidRPr="004E6261" w14:paraId="3ED096B6"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5984CEC0" w14:textId="77777777" w:rsidR="003E570E" w:rsidRPr="00075CAC" w:rsidRDefault="003E570E" w:rsidP="003E570E">
            <w:pPr>
              <w:jc w:val="center"/>
              <w:rPr>
                <w:sz w:val="22"/>
                <w:szCs w:val="22"/>
              </w:rPr>
            </w:pPr>
            <w:r w:rsidRPr="00075CAC">
              <w:rPr>
                <w:sz w:val="22"/>
                <w:szCs w:val="22"/>
              </w:rPr>
              <w:t>4</w:t>
            </w:r>
          </w:p>
        </w:tc>
        <w:tc>
          <w:tcPr>
            <w:tcW w:w="1890" w:type="dxa"/>
            <w:tcBorders>
              <w:top w:val="nil"/>
              <w:left w:val="nil"/>
              <w:bottom w:val="single" w:sz="4" w:space="0" w:color="auto"/>
              <w:right w:val="single" w:sz="4" w:space="0" w:color="auto"/>
            </w:tcBorders>
            <w:shd w:val="clear" w:color="auto" w:fill="auto"/>
            <w:hideMark/>
          </w:tcPr>
          <w:p w14:paraId="56FC8AA5" w14:textId="29E62F5D" w:rsidR="003E570E" w:rsidRPr="00075CAC" w:rsidRDefault="003E570E" w:rsidP="003E570E">
            <w:pPr>
              <w:jc w:val="center"/>
              <w:rPr>
                <w:sz w:val="22"/>
                <w:szCs w:val="22"/>
              </w:rPr>
            </w:pPr>
            <w:r w:rsidRPr="00075CAC">
              <w:rPr>
                <w:sz w:val="22"/>
                <w:szCs w:val="22"/>
              </w:rPr>
              <w:t>9/13, 9/15</w:t>
            </w:r>
          </w:p>
        </w:tc>
        <w:tc>
          <w:tcPr>
            <w:tcW w:w="6210" w:type="dxa"/>
            <w:tcBorders>
              <w:top w:val="nil"/>
              <w:left w:val="nil"/>
              <w:bottom w:val="single" w:sz="4" w:space="0" w:color="auto"/>
              <w:right w:val="single" w:sz="4" w:space="0" w:color="auto"/>
            </w:tcBorders>
            <w:shd w:val="clear" w:color="auto" w:fill="auto"/>
            <w:noWrap/>
            <w:vAlign w:val="bottom"/>
            <w:hideMark/>
          </w:tcPr>
          <w:p w14:paraId="315FAF30" w14:textId="77777777" w:rsidR="003E570E" w:rsidRPr="00075CAC" w:rsidRDefault="003E570E" w:rsidP="003E570E">
            <w:pPr>
              <w:rPr>
                <w:sz w:val="22"/>
                <w:szCs w:val="22"/>
              </w:rPr>
            </w:pPr>
            <w:r w:rsidRPr="00075CAC">
              <w:rPr>
                <w:sz w:val="22"/>
                <w:szCs w:val="22"/>
              </w:rPr>
              <w:t>I/O and Exception Handling</w:t>
            </w:r>
          </w:p>
        </w:tc>
      </w:tr>
      <w:tr w:rsidR="003E570E" w:rsidRPr="004E6261" w14:paraId="4F3F1F65"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63328886" w14:textId="77777777" w:rsidR="003E570E" w:rsidRPr="00075CAC" w:rsidRDefault="003E570E" w:rsidP="003E570E">
            <w:pPr>
              <w:jc w:val="center"/>
              <w:rPr>
                <w:sz w:val="22"/>
                <w:szCs w:val="22"/>
              </w:rPr>
            </w:pPr>
            <w:r w:rsidRPr="00075CAC">
              <w:rPr>
                <w:sz w:val="22"/>
                <w:szCs w:val="22"/>
              </w:rPr>
              <w:t>5</w:t>
            </w:r>
          </w:p>
        </w:tc>
        <w:tc>
          <w:tcPr>
            <w:tcW w:w="1890" w:type="dxa"/>
            <w:tcBorders>
              <w:top w:val="nil"/>
              <w:left w:val="nil"/>
              <w:bottom w:val="single" w:sz="4" w:space="0" w:color="auto"/>
              <w:right w:val="single" w:sz="4" w:space="0" w:color="auto"/>
            </w:tcBorders>
            <w:shd w:val="clear" w:color="auto" w:fill="auto"/>
            <w:hideMark/>
          </w:tcPr>
          <w:p w14:paraId="24AC76AA" w14:textId="54DEBAE6" w:rsidR="003E570E" w:rsidRPr="00075CAC" w:rsidRDefault="003E570E" w:rsidP="003E570E">
            <w:pPr>
              <w:jc w:val="center"/>
              <w:rPr>
                <w:sz w:val="22"/>
                <w:szCs w:val="22"/>
              </w:rPr>
            </w:pPr>
            <w:r w:rsidRPr="00075CAC">
              <w:rPr>
                <w:sz w:val="22"/>
                <w:szCs w:val="22"/>
              </w:rPr>
              <w:t>9/20, 9/22</w:t>
            </w:r>
          </w:p>
        </w:tc>
        <w:tc>
          <w:tcPr>
            <w:tcW w:w="6210" w:type="dxa"/>
            <w:tcBorders>
              <w:top w:val="nil"/>
              <w:left w:val="nil"/>
              <w:bottom w:val="single" w:sz="4" w:space="0" w:color="auto"/>
              <w:right w:val="single" w:sz="4" w:space="0" w:color="auto"/>
            </w:tcBorders>
            <w:shd w:val="clear" w:color="auto" w:fill="auto"/>
            <w:noWrap/>
            <w:vAlign w:val="bottom"/>
            <w:hideMark/>
          </w:tcPr>
          <w:p w14:paraId="07512683" w14:textId="77777777" w:rsidR="003E570E" w:rsidRPr="00075CAC" w:rsidRDefault="003E570E" w:rsidP="003E570E">
            <w:pPr>
              <w:rPr>
                <w:sz w:val="22"/>
                <w:szCs w:val="22"/>
              </w:rPr>
            </w:pPr>
            <w:r w:rsidRPr="00075CAC">
              <w:rPr>
                <w:sz w:val="22"/>
                <w:szCs w:val="22"/>
              </w:rPr>
              <w:t>Algorithm Complexity and Big O</w:t>
            </w:r>
          </w:p>
        </w:tc>
      </w:tr>
      <w:tr w:rsidR="003E570E" w:rsidRPr="004E6261" w14:paraId="77D28D7E"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43A43B2F" w14:textId="77777777" w:rsidR="003E570E" w:rsidRPr="00075CAC" w:rsidRDefault="003E570E" w:rsidP="003E570E">
            <w:pPr>
              <w:jc w:val="center"/>
              <w:rPr>
                <w:sz w:val="22"/>
                <w:szCs w:val="22"/>
              </w:rPr>
            </w:pPr>
            <w:r w:rsidRPr="00075CAC">
              <w:rPr>
                <w:sz w:val="22"/>
                <w:szCs w:val="22"/>
              </w:rPr>
              <w:t>6</w:t>
            </w:r>
          </w:p>
        </w:tc>
        <w:tc>
          <w:tcPr>
            <w:tcW w:w="1890" w:type="dxa"/>
            <w:tcBorders>
              <w:top w:val="nil"/>
              <w:left w:val="nil"/>
              <w:bottom w:val="single" w:sz="4" w:space="0" w:color="auto"/>
              <w:right w:val="single" w:sz="4" w:space="0" w:color="auto"/>
            </w:tcBorders>
            <w:shd w:val="clear" w:color="auto" w:fill="auto"/>
            <w:hideMark/>
          </w:tcPr>
          <w:p w14:paraId="0E7F5D95" w14:textId="5CCBC599" w:rsidR="003E570E" w:rsidRPr="00075CAC" w:rsidRDefault="003E570E" w:rsidP="003E570E">
            <w:pPr>
              <w:jc w:val="center"/>
              <w:rPr>
                <w:sz w:val="22"/>
                <w:szCs w:val="22"/>
              </w:rPr>
            </w:pPr>
            <w:r w:rsidRPr="00075CAC">
              <w:rPr>
                <w:sz w:val="22"/>
                <w:szCs w:val="22"/>
              </w:rPr>
              <w:t>9/27,9/29</w:t>
            </w:r>
          </w:p>
        </w:tc>
        <w:tc>
          <w:tcPr>
            <w:tcW w:w="6210" w:type="dxa"/>
            <w:tcBorders>
              <w:top w:val="nil"/>
              <w:left w:val="nil"/>
              <w:bottom w:val="single" w:sz="4" w:space="0" w:color="auto"/>
              <w:right w:val="single" w:sz="4" w:space="0" w:color="auto"/>
            </w:tcBorders>
            <w:shd w:val="clear" w:color="auto" w:fill="auto"/>
            <w:noWrap/>
            <w:vAlign w:val="bottom"/>
            <w:hideMark/>
          </w:tcPr>
          <w:p w14:paraId="4735D8FF" w14:textId="77777777" w:rsidR="003E570E" w:rsidRPr="00075CAC" w:rsidRDefault="003E570E" w:rsidP="003E570E">
            <w:pPr>
              <w:rPr>
                <w:sz w:val="22"/>
                <w:szCs w:val="22"/>
              </w:rPr>
            </w:pPr>
            <w:r w:rsidRPr="00075CAC">
              <w:rPr>
                <w:sz w:val="22"/>
                <w:szCs w:val="22"/>
              </w:rPr>
              <w:t>Recursion</w:t>
            </w:r>
          </w:p>
        </w:tc>
      </w:tr>
      <w:tr w:rsidR="003E570E" w:rsidRPr="004E6261" w14:paraId="0EBD97EB"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638B1953" w14:textId="77777777" w:rsidR="003E570E" w:rsidRPr="00075CAC" w:rsidRDefault="003E570E" w:rsidP="003E570E">
            <w:pPr>
              <w:jc w:val="center"/>
              <w:rPr>
                <w:sz w:val="22"/>
                <w:szCs w:val="22"/>
              </w:rPr>
            </w:pPr>
            <w:r w:rsidRPr="00075CAC">
              <w:rPr>
                <w:sz w:val="22"/>
                <w:szCs w:val="22"/>
              </w:rPr>
              <w:t>7</w:t>
            </w:r>
          </w:p>
        </w:tc>
        <w:tc>
          <w:tcPr>
            <w:tcW w:w="1890" w:type="dxa"/>
            <w:tcBorders>
              <w:top w:val="nil"/>
              <w:left w:val="nil"/>
              <w:bottom w:val="single" w:sz="4" w:space="0" w:color="auto"/>
              <w:right w:val="single" w:sz="4" w:space="0" w:color="auto"/>
            </w:tcBorders>
            <w:shd w:val="clear" w:color="auto" w:fill="auto"/>
            <w:hideMark/>
          </w:tcPr>
          <w:p w14:paraId="6A577D69" w14:textId="11ACCF86" w:rsidR="003E570E" w:rsidRPr="00075CAC" w:rsidRDefault="003E570E" w:rsidP="003E570E">
            <w:pPr>
              <w:jc w:val="center"/>
              <w:rPr>
                <w:sz w:val="22"/>
                <w:szCs w:val="22"/>
              </w:rPr>
            </w:pPr>
            <w:r w:rsidRPr="00075CAC">
              <w:rPr>
                <w:sz w:val="22"/>
                <w:szCs w:val="22"/>
              </w:rPr>
              <w:t>10/04, 10/06</w:t>
            </w:r>
          </w:p>
        </w:tc>
        <w:tc>
          <w:tcPr>
            <w:tcW w:w="6210" w:type="dxa"/>
            <w:tcBorders>
              <w:top w:val="nil"/>
              <w:left w:val="nil"/>
              <w:bottom w:val="single" w:sz="4" w:space="0" w:color="auto"/>
              <w:right w:val="single" w:sz="4" w:space="0" w:color="auto"/>
            </w:tcBorders>
            <w:shd w:val="clear" w:color="auto" w:fill="auto"/>
            <w:noWrap/>
            <w:vAlign w:val="bottom"/>
            <w:hideMark/>
          </w:tcPr>
          <w:p w14:paraId="39731371" w14:textId="68020238" w:rsidR="003E570E" w:rsidRPr="00075CAC" w:rsidRDefault="003E570E" w:rsidP="003E570E">
            <w:pPr>
              <w:rPr>
                <w:sz w:val="22"/>
                <w:szCs w:val="22"/>
              </w:rPr>
            </w:pPr>
            <w:r w:rsidRPr="00075CAC">
              <w:rPr>
                <w:sz w:val="22"/>
                <w:szCs w:val="22"/>
              </w:rPr>
              <w:t>Review, Midterm Exam 1</w:t>
            </w:r>
          </w:p>
        </w:tc>
      </w:tr>
      <w:tr w:rsidR="003E570E" w:rsidRPr="004E6261" w14:paraId="00686DC4"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1A79B8E3" w14:textId="77777777" w:rsidR="003E570E" w:rsidRPr="00075CAC" w:rsidRDefault="003E570E" w:rsidP="003E570E">
            <w:pPr>
              <w:jc w:val="center"/>
              <w:rPr>
                <w:sz w:val="22"/>
                <w:szCs w:val="22"/>
              </w:rPr>
            </w:pPr>
            <w:r w:rsidRPr="00075CAC">
              <w:rPr>
                <w:sz w:val="22"/>
                <w:szCs w:val="22"/>
              </w:rPr>
              <w:t>8</w:t>
            </w:r>
          </w:p>
        </w:tc>
        <w:tc>
          <w:tcPr>
            <w:tcW w:w="1890" w:type="dxa"/>
            <w:tcBorders>
              <w:top w:val="nil"/>
              <w:left w:val="nil"/>
              <w:bottom w:val="single" w:sz="4" w:space="0" w:color="auto"/>
              <w:right w:val="single" w:sz="4" w:space="0" w:color="auto"/>
            </w:tcBorders>
            <w:shd w:val="clear" w:color="auto" w:fill="auto"/>
            <w:hideMark/>
          </w:tcPr>
          <w:p w14:paraId="4AB69DE0" w14:textId="3DB39698" w:rsidR="003E570E" w:rsidRPr="00075CAC" w:rsidRDefault="003E570E" w:rsidP="003E570E">
            <w:pPr>
              <w:jc w:val="center"/>
              <w:rPr>
                <w:sz w:val="22"/>
                <w:szCs w:val="22"/>
              </w:rPr>
            </w:pPr>
            <w:r w:rsidRPr="00075CAC">
              <w:rPr>
                <w:sz w:val="22"/>
                <w:szCs w:val="22"/>
              </w:rPr>
              <w:t>10/11, 10/13</w:t>
            </w:r>
          </w:p>
        </w:tc>
        <w:tc>
          <w:tcPr>
            <w:tcW w:w="6210" w:type="dxa"/>
            <w:tcBorders>
              <w:top w:val="nil"/>
              <w:left w:val="nil"/>
              <w:bottom w:val="single" w:sz="4" w:space="0" w:color="auto"/>
              <w:right w:val="single" w:sz="4" w:space="0" w:color="auto"/>
            </w:tcBorders>
            <w:shd w:val="clear" w:color="auto" w:fill="auto"/>
            <w:noWrap/>
            <w:vAlign w:val="bottom"/>
            <w:hideMark/>
          </w:tcPr>
          <w:p w14:paraId="5AD38A2B" w14:textId="77777777" w:rsidR="003E570E" w:rsidRPr="00075CAC" w:rsidRDefault="003E570E" w:rsidP="003E570E">
            <w:pPr>
              <w:rPr>
                <w:sz w:val="22"/>
                <w:szCs w:val="22"/>
              </w:rPr>
            </w:pPr>
            <w:r w:rsidRPr="00075CAC">
              <w:rPr>
                <w:sz w:val="22"/>
                <w:szCs w:val="22"/>
              </w:rPr>
              <w:t xml:space="preserve">Sorting and </w:t>
            </w:r>
            <w:proofErr w:type="gramStart"/>
            <w:r w:rsidRPr="00075CAC">
              <w:rPr>
                <w:sz w:val="22"/>
                <w:szCs w:val="22"/>
              </w:rPr>
              <w:t>Searching</w:t>
            </w:r>
            <w:proofErr w:type="gramEnd"/>
          </w:p>
        </w:tc>
      </w:tr>
      <w:tr w:rsidR="003E570E" w:rsidRPr="004E6261" w14:paraId="100B6AAF"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41479906" w14:textId="77777777" w:rsidR="003E570E" w:rsidRPr="00075CAC" w:rsidRDefault="003E570E" w:rsidP="003E570E">
            <w:pPr>
              <w:jc w:val="center"/>
              <w:rPr>
                <w:sz w:val="22"/>
                <w:szCs w:val="22"/>
              </w:rPr>
            </w:pPr>
            <w:r w:rsidRPr="00075CAC">
              <w:rPr>
                <w:sz w:val="22"/>
                <w:szCs w:val="22"/>
              </w:rPr>
              <w:t>9</w:t>
            </w:r>
          </w:p>
        </w:tc>
        <w:tc>
          <w:tcPr>
            <w:tcW w:w="1890" w:type="dxa"/>
            <w:tcBorders>
              <w:top w:val="nil"/>
              <w:left w:val="nil"/>
              <w:bottom w:val="single" w:sz="4" w:space="0" w:color="auto"/>
              <w:right w:val="single" w:sz="4" w:space="0" w:color="auto"/>
            </w:tcBorders>
            <w:shd w:val="clear" w:color="auto" w:fill="auto"/>
            <w:hideMark/>
          </w:tcPr>
          <w:p w14:paraId="72C64415" w14:textId="3420C30D" w:rsidR="003E570E" w:rsidRPr="00075CAC" w:rsidRDefault="003E570E" w:rsidP="003E570E">
            <w:pPr>
              <w:jc w:val="center"/>
              <w:rPr>
                <w:sz w:val="22"/>
                <w:szCs w:val="22"/>
              </w:rPr>
            </w:pPr>
            <w:r w:rsidRPr="00075CAC">
              <w:rPr>
                <w:sz w:val="22"/>
                <w:szCs w:val="22"/>
              </w:rPr>
              <w:t>10/18, 10/20</w:t>
            </w:r>
          </w:p>
        </w:tc>
        <w:tc>
          <w:tcPr>
            <w:tcW w:w="6210" w:type="dxa"/>
            <w:tcBorders>
              <w:top w:val="nil"/>
              <w:left w:val="nil"/>
              <w:bottom w:val="single" w:sz="4" w:space="0" w:color="auto"/>
              <w:right w:val="single" w:sz="4" w:space="0" w:color="auto"/>
            </w:tcBorders>
            <w:shd w:val="clear" w:color="auto" w:fill="auto"/>
            <w:noWrap/>
            <w:vAlign w:val="bottom"/>
            <w:hideMark/>
          </w:tcPr>
          <w:p w14:paraId="3B2EDE1A" w14:textId="77777777" w:rsidR="003E570E" w:rsidRPr="00075CAC" w:rsidRDefault="003E570E" w:rsidP="003E570E">
            <w:pPr>
              <w:rPr>
                <w:sz w:val="22"/>
                <w:szCs w:val="22"/>
              </w:rPr>
            </w:pPr>
            <w:r w:rsidRPr="00075CAC">
              <w:rPr>
                <w:sz w:val="22"/>
                <w:szCs w:val="22"/>
              </w:rPr>
              <w:t>Java Collections Framework </w:t>
            </w:r>
          </w:p>
        </w:tc>
      </w:tr>
      <w:tr w:rsidR="00467A36" w:rsidRPr="004E6261" w14:paraId="523EF0DD"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210869E2" w14:textId="77777777" w:rsidR="00467A36" w:rsidRPr="00075CAC" w:rsidRDefault="00467A36" w:rsidP="00467A36">
            <w:pPr>
              <w:jc w:val="center"/>
              <w:rPr>
                <w:sz w:val="22"/>
                <w:szCs w:val="22"/>
              </w:rPr>
            </w:pPr>
            <w:r w:rsidRPr="00075CAC">
              <w:rPr>
                <w:sz w:val="22"/>
                <w:szCs w:val="22"/>
              </w:rPr>
              <w:t> </w:t>
            </w:r>
          </w:p>
        </w:tc>
        <w:tc>
          <w:tcPr>
            <w:tcW w:w="1890" w:type="dxa"/>
            <w:tcBorders>
              <w:top w:val="nil"/>
              <w:left w:val="nil"/>
              <w:bottom w:val="single" w:sz="4" w:space="0" w:color="auto"/>
              <w:right w:val="single" w:sz="4" w:space="0" w:color="auto"/>
            </w:tcBorders>
            <w:shd w:val="clear" w:color="auto" w:fill="auto"/>
            <w:hideMark/>
          </w:tcPr>
          <w:p w14:paraId="5AD2C051" w14:textId="3B60E9A9" w:rsidR="00467A36" w:rsidRPr="00075CAC" w:rsidRDefault="00467A36" w:rsidP="00467A36">
            <w:pPr>
              <w:jc w:val="center"/>
              <w:rPr>
                <w:sz w:val="22"/>
                <w:szCs w:val="22"/>
              </w:rPr>
            </w:pPr>
            <w:r w:rsidRPr="00075CAC">
              <w:rPr>
                <w:sz w:val="22"/>
                <w:szCs w:val="22"/>
              </w:rPr>
              <w:t>10/25,10/27</w:t>
            </w:r>
          </w:p>
        </w:tc>
        <w:tc>
          <w:tcPr>
            <w:tcW w:w="6210" w:type="dxa"/>
            <w:tcBorders>
              <w:top w:val="nil"/>
              <w:left w:val="nil"/>
              <w:bottom w:val="single" w:sz="4" w:space="0" w:color="auto"/>
              <w:right w:val="single" w:sz="4" w:space="0" w:color="auto"/>
            </w:tcBorders>
            <w:shd w:val="clear" w:color="auto" w:fill="auto"/>
            <w:noWrap/>
            <w:vAlign w:val="bottom"/>
            <w:hideMark/>
          </w:tcPr>
          <w:p w14:paraId="6228CCA0" w14:textId="3D9E98F9" w:rsidR="00467A36" w:rsidRPr="00075CAC" w:rsidRDefault="00467A36" w:rsidP="00467A36">
            <w:pPr>
              <w:rPr>
                <w:sz w:val="22"/>
                <w:szCs w:val="22"/>
              </w:rPr>
            </w:pPr>
            <w:r w:rsidRPr="00075CAC">
              <w:rPr>
                <w:sz w:val="22"/>
                <w:szCs w:val="22"/>
              </w:rPr>
              <w:t>Basic Data Structures – Linked/Array List</w:t>
            </w:r>
          </w:p>
        </w:tc>
      </w:tr>
      <w:tr w:rsidR="00467A36" w:rsidRPr="004E6261" w14:paraId="0A2CB0C8"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53AB26D9" w14:textId="77777777" w:rsidR="00467A36" w:rsidRPr="00075CAC" w:rsidRDefault="00467A36" w:rsidP="00467A36">
            <w:pPr>
              <w:jc w:val="center"/>
              <w:rPr>
                <w:sz w:val="22"/>
                <w:szCs w:val="22"/>
              </w:rPr>
            </w:pPr>
            <w:r w:rsidRPr="00075CAC">
              <w:rPr>
                <w:sz w:val="22"/>
                <w:szCs w:val="22"/>
              </w:rPr>
              <w:t>10</w:t>
            </w:r>
          </w:p>
        </w:tc>
        <w:tc>
          <w:tcPr>
            <w:tcW w:w="1890" w:type="dxa"/>
            <w:tcBorders>
              <w:top w:val="nil"/>
              <w:left w:val="nil"/>
              <w:bottom w:val="single" w:sz="4" w:space="0" w:color="auto"/>
              <w:right w:val="single" w:sz="4" w:space="0" w:color="auto"/>
            </w:tcBorders>
            <w:shd w:val="clear" w:color="auto" w:fill="auto"/>
            <w:hideMark/>
          </w:tcPr>
          <w:p w14:paraId="67FE477E" w14:textId="21F5398B" w:rsidR="00467A36" w:rsidRPr="00075CAC" w:rsidRDefault="00467A36" w:rsidP="00467A36">
            <w:pPr>
              <w:jc w:val="center"/>
              <w:rPr>
                <w:sz w:val="22"/>
                <w:szCs w:val="22"/>
              </w:rPr>
            </w:pPr>
            <w:r w:rsidRPr="00075CAC">
              <w:rPr>
                <w:sz w:val="22"/>
                <w:szCs w:val="22"/>
              </w:rPr>
              <w:t>11/1-11/3</w:t>
            </w:r>
          </w:p>
        </w:tc>
        <w:tc>
          <w:tcPr>
            <w:tcW w:w="6210" w:type="dxa"/>
            <w:tcBorders>
              <w:top w:val="nil"/>
              <w:left w:val="nil"/>
              <w:bottom w:val="single" w:sz="4" w:space="0" w:color="auto"/>
              <w:right w:val="single" w:sz="4" w:space="0" w:color="auto"/>
            </w:tcBorders>
            <w:shd w:val="clear" w:color="auto" w:fill="auto"/>
            <w:noWrap/>
            <w:vAlign w:val="bottom"/>
          </w:tcPr>
          <w:p w14:paraId="2109A5DC" w14:textId="085F6F56" w:rsidR="00467A36" w:rsidRPr="00075CAC" w:rsidRDefault="00467A36" w:rsidP="00467A36">
            <w:pPr>
              <w:rPr>
                <w:sz w:val="22"/>
                <w:szCs w:val="22"/>
              </w:rPr>
            </w:pPr>
            <w:r w:rsidRPr="00075CAC">
              <w:rPr>
                <w:sz w:val="22"/>
                <w:szCs w:val="22"/>
              </w:rPr>
              <w:t>Basic Data Structures – Stack, Queue, Hash Table </w:t>
            </w:r>
          </w:p>
        </w:tc>
      </w:tr>
      <w:tr w:rsidR="00467A36" w:rsidRPr="004E6261" w14:paraId="3C54BC36"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6F86A38C" w14:textId="77777777" w:rsidR="00467A36" w:rsidRPr="00075CAC" w:rsidRDefault="00467A36" w:rsidP="00467A36">
            <w:pPr>
              <w:jc w:val="center"/>
              <w:rPr>
                <w:sz w:val="22"/>
                <w:szCs w:val="22"/>
              </w:rPr>
            </w:pPr>
            <w:r w:rsidRPr="00075CAC">
              <w:rPr>
                <w:sz w:val="22"/>
                <w:szCs w:val="22"/>
              </w:rPr>
              <w:t>11</w:t>
            </w:r>
          </w:p>
        </w:tc>
        <w:tc>
          <w:tcPr>
            <w:tcW w:w="1890" w:type="dxa"/>
            <w:tcBorders>
              <w:top w:val="nil"/>
              <w:left w:val="nil"/>
              <w:bottom w:val="single" w:sz="4" w:space="0" w:color="auto"/>
              <w:right w:val="single" w:sz="4" w:space="0" w:color="auto"/>
            </w:tcBorders>
            <w:shd w:val="clear" w:color="auto" w:fill="auto"/>
            <w:hideMark/>
          </w:tcPr>
          <w:p w14:paraId="1B3D2939" w14:textId="2FA6847D" w:rsidR="00467A36" w:rsidRPr="00075CAC" w:rsidRDefault="00467A36" w:rsidP="00467A36">
            <w:pPr>
              <w:jc w:val="center"/>
              <w:rPr>
                <w:sz w:val="22"/>
                <w:szCs w:val="22"/>
              </w:rPr>
            </w:pPr>
            <w:r w:rsidRPr="00075CAC">
              <w:rPr>
                <w:sz w:val="22"/>
                <w:szCs w:val="22"/>
              </w:rPr>
              <w:t>11/8, 11/10</w:t>
            </w:r>
          </w:p>
        </w:tc>
        <w:tc>
          <w:tcPr>
            <w:tcW w:w="6210" w:type="dxa"/>
            <w:tcBorders>
              <w:top w:val="nil"/>
              <w:left w:val="nil"/>
              <w:bottom w:val="single" w:sz="4" w:space="0" w:color="auto"/>
              <w:right w:val="single" w:sz="4" w:space="0" w:color="auto"/>
            </w:tcBorders>
            <w:shd w:val="clear" w:color="auto" w:fill="auto"/>
            <w:noWrap/>
            <w:vAlign w:val="bottom"/>
          </w:tcPr>
          <w:p w14:paraId="146330D3" w14:textId="503EF8C7" w:rsidR="00467A36" w:rsidRPr="00075CAC" w:rsidRDefault="00467A36" w:rsidP="00467A36">
            <w:pPr>
              <w:rPr>
                <w:sz w:val="22"/>
                <w:szCs w:val="22"/>
              </w:rPr>
            </w:pPr>
            <w:r w:rsidRPr="00075CAC">
              <w:rPr>
                <w:sz w:val="22"/>
                <w:szCs w:val="22"/>
              </w:rPr>
              <w:t>Review, Midterm Exam 2</w:t>
            </w:r>
          </w:p>
        </w:tc>
      </w:tr>
      <w:tr w:rsidR="003E570E" w:rsidRPr="004E6261" w14:paraId="5C9F9C7D"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19C527E1" w14:textId="77777777" w:rsidR="003E570E" w:rsidRPr="00075CAC" w:rsidRDefault="003E570E" w:rsidP="003E570E">
            <w:pPr>
              <w:jc w:val="center"/>
              <w:rPr>
                <w:sz w:val="22"/>
                <w:szCs w:val="22"/>
              </w:rPr>
            </w:pPr>
            <w:r w:rsidRPr="00075CAC">
              <w:rPr>
                <w:sz w:val="22"/>
                <w:szCs w:val="22"/>
              </w:rPr>
              <w:t>12</w:t>
            </w:r>
          </w:p>
        </w:tc>
        <w:tc>
          <w:tcPr>
            <w:tcW w:w="1890" w:type="dxa"/>
            <w:tcBorders>
              <w:top w:val="nil"/>
              <w:left w:val="nil"/>
              <w:bottom w:val="single" w:sz="4" w:space="0" w:color="auto"/>
              <w:right w:val="single" w:sz="4" w:space="0" w:color="auto"/>
            </w:tcBorders>
            <w:shd w:val="clear" w:color="auto" w:fill="auto"/>
            <w:hideMark/>
          </w:tcPr>
          <w:p w14:paraId="3B97A86C" w14:textId="7769D5C0" w:rsidR="003E570E" w:rsidRPr="00075CAC" w:rsidRDefault="003E570E" w:rsidP="003E570E">
            <w:pPr>
              <w:jc w:val="center"/>
              <w:rPr>
                <w:sz w:val="22"/>
                <w:szCs w:val="22"/>
              </w:rPr>
            </w:pPr>
            <w:r w:rsidRPr="00075CAC">
              <w:rPr>
                <w:sz w:val="22"/>
                <w:szCs w:val="22"/>
              </w:rPr>
              <w:t>11/15, 11/17</w:t>
            </w:r>
          </w:p>
        </w:tc>
        <w:tc>
          <w:tcPr>
            <w:tcW w:w="6210" w:type="dxa"/>
            <w:tcBorders>
              <w:top w:val="nil"/>
              <w:left w:val="nil"/>
              <w:bottom w:val="single" w:sz="4" w:space="0" w:color="auto"/>
              <w:right w:val="single" w:sz="4" w:space="0" w:color="auto"/>
            </w:tcBorders>
            <w:shd w:val="clear" w:color="auto" w:fill="auto"/>
            <w:noWrap/>
            <w:vAlign w:val="bottom"/>
          </w:tcPr>
          <w:p w14:paraId="44250E3A" w14:textId="57580A5D" w:rsidR="003E570E" w:rsidRPr="00075CAC" w:rsidRDefault="00467A36" w:rsidP="003E570E">
            <w:pPr>
              <w:rPr>
                <w:sz w:val="22"/>
                <w:szCs w:val="22"/>
              </w:rPr>
            </w:pPr>
            <w:r w:rsidRPr="00075CAC">
              <w:rPr>
                <w:sz w:val="22"/>
                <w:szCs w:val="22"/>
              </w:rPr>
              <w:t>Trees</w:t>
            </w:r>
          </w:p>
        </w:tc>
      </w:tr>
      <w:tr w:rsidR="003E570E" w:rsidRPr="004E6261" w14:paraId="5AF888E4"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724343F2" w14:textId="77777777" w:rsidR="003E570E" w:rsidRPr="00075CAC" w:rsidRDefault="003E570E" w:rsidP="003E570E">
            <w:pPr>
              <w:jc w:val="center"/>
              <w:rPr>
                <w:sz w:val="22"/>
                <w:szCs w:val="22"/>
              </w:rPr>
            </w:pPr>
            <w:r w:rsidRPr="00075CAC">
              <w:rPr>
                <w:sz w:val="22"/>
                <w:szCs w:val="22"/>
              </w:rPr>
              <w:t>13</w:t>
            </w:r>
          </w:p>
        </w:tc>
        <w:tc>
          <w:tcPr>
            <w:tcW w:w="1890" w:type="dxa"/>
            <w:tcBorders>
              <w:top w:val="nil"/>
              <w:left w:val="nil"/>
              <w:bottom w:val="single" w:sz="4" w:space="0" w:color="auto"/>
              <w:right w:val="single" w:sz="4" w:space="0" w:color="auto"/>
            </w:tcBorders>
            <w:shd w:val="clear" w:color="auto" w:fill="auto"/>
            <w:hideMark/>
          </w:tcPr>
          <w:p w14:paraId="19928145" w14:textId="7C626B78" w:rsidR="003E570E" w:rsidRPr="00075CAC" w:rsidRDefault="003E570E" w:rsidP="003E570E">
            <w:pPr>
              <w:jc w:val="center"/>
              <w:rPr>
                <w:sz w:val="22"/>
                <w:szCs w:val="22"/>
              </w:rPr>
            </w:pPr>
            <w:r w:rsidRPr="00075CAC">
              <w:rPr>
                <w:sz w:val="22"/>
                <w:szCs w:val="22"/>
              </w:rPr>
              <w:t>11/22, 11/24</w:t>
            </w:r>
          </w:p>
        </w:tc>
        <w:tc>
          <w:tcPr>
            <w:tcW w:w="6210" w:type="dxa"/>
            <w:tcBorders>
              <w:top w:val="nil"/>
              <w:left w:val="nil"/>
              <w:bottom w:val="single" w:sz="4" w:space="0" w:color="auto"/>
              <w:right w:val="single" w:sz="4" w:space="0" w:color="auto"/>
            </w:tcBorders>
            <w:shd w:val="clear" w:color="auto" w:fill="auto"/>
            <w:noWrap/>
            <w:vAlign w:val="bottom"/>
            <w:hideMark/>
          </w:tcPr>
          <w:p w14:paraId="2475EC57" w14:textId="77777777" w:rsidR="003E570E" w:rsidRPr="00075CAC" w:rsidRDefault="003E570E" w:rsidP="003E570E">
            <w:pPr>
              <w:rPr>
                <w:sz w:val="22"/>
                <w:szCs w:val="22"/>
              </w:rPr>
            </w:pPr>
            <w:r w:rsidRPr="00075CAC">
              <w:rPr>
                <w:sz w:val="22"/>
                <w:szCs w:val="22"/>
              </w:rPr>
              <w:t>Trees</w:t>
            </w:r>
          </w:p>
        </w:tc>
      </w:tr>
      <w:tr w:rsidR="003E570E" w:rsidRPr="004E6261" w14:paraId="79981EB2"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0BA87104" w14:textId="77777777" w:rsidR="003E570E" w:rsidRPr="00075CAC" w:rsidRDefault="003E570E" w:rsidP="003E570E">
            <w:pPr>
              <w:jc w:val="center"/>
              <w:rPr>
                <w:sz w:val="22"/>
                <w:szCs w:val="22"/>
              </w:rPr>
            </w:pPr>
            <w:r w:rsidRPr="00075CAC">
              <w:rPr>
                <w:sz w:val="22"/>
                <w:szCs w:val="22"/>
              </w:rPr>
              <w:t>14</w:t>
            </w:r>
          </w:p>
        </w:tc>
        <w:tc>
          <w:tcPr>
            <w:tcW w:w="1890" w:type="dxa"/>
            <w:tcBorders>
              <w:top w:val="nil"/>
              <w:left w:val="nil"/>
              <w:bottom w:val="single" w:sz="4" w:space="0" w:color="auto"/>
              <w:right w:val="single" w:sz="4" w:space="0" w:color="auto"/>
            </w:tcBorders>
            <w:shd w:val="clear" w:color="auto" w:fill="auto"/>
            <w:hideMark/>
          </w:tcPr>
          <w:p w14:paraId="5804664A" w14:textId="3674EFF6" w:rsidR="003E570E" w:rsidRPr="00075CAC" w:rsidRDefault="003E570E" w:rsidP="003E570E">
            <w:pPr>
              <w:jc w:val="center"/>
              <w:rPr>
                <w:sz w:val="22"/>
                <w:szCs w:val="22"/>
              </w:rPr>
            </w:pPr>
            <w:r w:rsidRPr="00075CAC">
              <w:rPr>
                <w:sz w:val="22"/>
                <w:szCs w:val="22"/>
              </w:rPr>
              <w:t xml:space="preserve">11/29, 12/1 </w:t>
            </w:r>
          </w:p>
        </w:tc>
        <w:tc>
          <w:tcPr>
            <w:tcW w:w="6210" w:type="dxa"/>
            <w:tcBorders>
              <w:top w:val="nil"/>
              <w:left w:val="nil"/>
              <w:bottom w:val="single" w:sz="4" w:space="0" w:color="auto"/>
              <w:right w:val="single" w:sz="4" w:space="0" w:color="auto"/>
            </w:tcBorders>
            <w:shd w:val="clear" w:color="auto" w:fill="auto"/>
            <w:noWrap/>
            <w:vAlign w:val="bottom"/>
            <w:hideMark/>
          </w:tcPr>
          <w:p w14:paraId="3BD51BCB" w14:textId="26EADA43" w:rsidR="003E570E" w:rsidRPr="00075CAC" w:rsidRDefault="003E570E" w:rsidP="003E570E">
            <w:pPr>
              <w:rPr>
                <w:sz w:val="22"/>
                <w:szCs w:val="22"/>
              </w:rPr>
            </w:pPr>
            <w:proofErr w:type="gramStart"/>
            <w:r w:rsidRPr="00075CAC">
              <w:rPr>
                <w:sz w:val="22"/>
                <w:szCs w:val="22"/>
              </w:rPr>
              <w:t>Trees</w:t>
            </w:r>
            <w:r w:rsidR="00467A36" w:rsidRPr="00075CAC">
              <w:rPr>
                <w:sz w:val="22"/>
                <w:szCs w:val="22"/>
              </w:rPr>
              <w:t>(</w:t>
            </w:r>
            <w:proofErr w:type="gramEnd"/>
            <w:r w:rsidR="00467A36" w:rsidRPr="00075CAC">
              <w:rPr>
                <w:sz w:val="22"/>
                <w:szCs w:val="22"/>
              </w:rPr>
              <w:t>Heaps)</w:t>
            </w:r>
          </w:p>
        </w:tc>
      </w:tr>
      <w:tr w:rsidR="003E570E" w:rsidRPr="004E6261" w14:paraId="709D73DC" w14:textId="77777777" w:rsidTr="00075CAC">
        <w:trPr>
          <w:trHeight w:val="32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5BDE9EB4" w14:textId="77777777" w:rsidR="003E570E" w:rsidRPr="00467A36" w:rsidRDefault="003E570E" w:rsidP="003E570E">
            <w:pPr>
              <w:jc w:val="center"/>
              <w:rPr>
                <w:rFonts w:ascii="Menlo" w:eastAsia="Times New Roman" w:hAnsi="Menlo" w:cs="Menlo"/>
                <w:color w:val="000000"/>
                <w:sz w:val="22"/>
                <w:szCs w:val="22"/>
              </w:rPr>
            </w:pPr>
            <w:r w:rsidRPr="00075CAC">
              <w:rPr>
                <w:sz w:val="22"/>
                <w:szCs w:val="22"/>
              </w:rPr>
              <w:t>15</w:t>
            </w:r>
          </w:p>
        </w:tc>
        <w:tc>
          <w:tcPr>
            <w:tcW w:w="1890" w:type="dxa"/>
            <w:tcBorders>
              <w:top w:val="nil"/>
              <w:left w:val="nil"/>
              <w:bottom w:val="single" w:sz="4" w:space="0" w:color="auto"/>
              <w:right w:val="single" w:sz="4" w:space="0" w:color="auto"/>
            </w:tcBorders>
            <w:shd w:val="clear" w:color="auto" w:fill="auto"/>
            <w:hideMark/>
          </w:tcPr>
          <w:p w14:paraId="067B4BF7" w14:textId="4573FAB6" w:rsidR="003E570E" w:rsidRPr="00075CAC" w:rsidRDefault="003E570E" w:rsidP="00075CAC">
            <w:pPr>
              <w:jc w:val="center"/>
              <w:rPr>
                <w:sz w:val="22"/>
                <w:szCs w:val="22"/>
              </w:rPr>
            </w:pPr>
            <w:r w:rsidRPr="00075CAC">
              <w:rPr>
                <w:sz w:val="22"/>
                <w:szCs w:val="22"/>
              </w:rPr>
              <w:t>12/6</w:t>
            </w:r>
          </w:p>
        </w:tc>
        <w:tc>
          <w:tcPr>
            <w:tcW w:w="6210" w:type="dxa"/>
            <w:tcBorders>
              <w:top w:val="nil"/>
              <w:left w:val="nil"/>
              <w:bottom w:val="single" w:sz="4" w:space="0" w:color="auto"/>
              <w:right w:val="single" w:sz="4" w:space="0" w:color="auto"/>
            </w:tcBorders>
            <w:shd w:val="clear" w:color="auto" w:fill="auto"/>
            <w:noWrap/>
            <w:vAlign w:val="bottom"/>
            <w:hideMark/>
          </w:tcPr>
          <w:p w14:paraId="431DFDC6" w14:textId="2F638F48" w:rsidR="003E570E" w:rsidRPr="00075CAC" w:rsidRDefault="00467A36" w:rsidP="00075CAC">
            <w:pPr>
              <w:rPr>
                <w:sz w:val="22"/>
                <w:szCs w:val="22"/>
              </w:rPr>
            </w:pPr>
            <w:r w:rsidRPr="00075CAC">
              <w:rPr>
                <w:sz w:val="22"/>
                <w:szCs w:val="22"/>
              </w:rPr>
              <w:t>Review</w:t>
            </w:r>
            <w:r w:rsidR="003E570E" w:rsidRPr="00075CAC">
              <w:rPr>
                <w:sz w:val="22"/>
                <w:szCs w:val="22"/>
              </w:rPr>
              <w:t> </w:t>
            </w:r>
          </w:p>
        </w:tc>
      </w:tr>
      <w:tr w:rsidR="003E570E" w:rsidRPr="004E6261" w14:paraId="3AD30967" w14:textId="77777777" w:rsidTr="00075CAC">
        <w:trPr>
          <w:trHeight w:val="80"/>
        </w:trPr>
        <w:tc>
          <w:tcPr>
            <w:tcW w:w="1435" w:type="dxa"/>
            <w:tcBorders>
              <w:top w:val="nil"/>
              <w:left w:val="single" w:sz="4" w:space="0" w:color="auto"/>
              <w:bottom w:val="single" w:sz="4" w:space="0" w:color="auto"/>
              <w:right w:val="single" w:sz="4" w:space="0" w:color="auto"/>
            </w:tcBorders>
            <w:shd w:val="clear" w:color="auto" w:fill="auto"/>
            <w:vAlign w:val="center"/>
            <w:hideMark/>
          </w:tcPr>
          <w:p w14:paraId="6372C471" w14:textId="1E90D7EE" w:rsidR="003E570E" w:rsidRPr="00467A36" w:rsidRDefault="00075CAC" w:rsidP="003E570E">
            <w:pPr>
              <w:jc w:val="center"/>
              <w:rPr>
                <w:rFonts w:ascii="Menlo" w:eastAsia="Times New Roman" w:hAnsi="Menlo" w:cs="Menlo"/>
                <w:color w:val="000000"/>
                <w:sz w:val="22"/>
                <w:szCs w:val="22"/>
              </w:rPr>
            </w:pPr>
            <w:r w:rsidRPr="00075CAC">
              <w:rPr>
                <w:sz w:val="22"/>
                <w:szCs w:val="22"/>
              </w:rPr>
              <w:t>Final Exam</w:t>
            </w:r>
            <w:r w:rsidR="003E570E" w:rsidRPr="00467A36">
              <w:rPr>
                <w:rFonts w:ascii="Menlo" w:eastAsia="Times New Roman" w:hAnsi="Menlo" w:cs="Menlo"/>
                <w:color w:val="000000"/>
                <w:sz w:val="22"/>
                <w:szCs w:val="22"/>
              </w:rPr>
              <w:t> </w:t>
            </w:r>
          </w:p>
        </w:tc>
        <w:tc>
          <w:tcPr>
            <w:tcW w:w="1890" w:type="dxa"/>
            <w:tcBorders>
              <w:top w:val="nil"/>
              <w:left w:val="nil"/>
              <w:bottom w:val="single" w:sz="4" w:space="0" w:color="auto"/>
              <w:right w:val="single" w:sz="4" w:space="0" w:color="auto"/>
            </w:tcBorders>
            <w:shd w:val="clear" w:color="auto" w:fill="auto"/>
            <w:hideMark/>
          </w:tcPr>
          <w:p w14:paraId="44E71744" w14:textId="73E2A248" w:rsidR="003E570E" w:rsidRPr="00075CAC" w:rsidRDefault="003E570E" w:rsidP="00075CAC">
            <w:pPr>
              <w:jc w:val="center"/>
              <w:rPr>
                <w:sz w:val="22"/>
                <w:szCs w:val="22"/>
              </w:rPr>
            </w:pPr>
            <w:r w:rsidRPr="00075CAC">
              <w:rPr>
                <w:sz w:val="22"/>
                <w:szCs w:val="22"/>
              </w:rPr>
              <w:t>12/08</w:t>
            </w:r>
          </w:p>
        </w:tc>
        <w:tc>
          <w:tcPr>
            <w:tcW w:w="6210" w:type="dxa"/>
            <w:tcBorders>
              <w:top w:val="nil"/>
              <w:left w:val="nil"/>
              <w:bottom w:val="single" w:sz="4" w:space="0" w:color="auto"/>
              <w:right w:val="single" w:sz="4" w:space="0" w:color="auto"/>
            </w:tcBorders>
            <w:shd w:val="clear" w:color="auto" w:fill="auto"/>
            <w:noWrap/>
            <w:vAlign w:val="bottom"/>
            <w:hideMark/>
          </w:tcPr>
          <w:p w14:paraId="70745AFA" w14:textId="06EFB7DC" w:rsidR="003E570E" w:rsidRPr="00075CAC" w:rsidRDefault="003E570E" w:rsidP="00075C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hyperlink r:id="rId14" w:history="1">
              <w:r w:rsidRPr="00075CAC">
                <w:rPr>
                  <w:sz w:val="22"/>
                  <w:szCs w:val="22"/>
                </w:rPr>
                <w:t>Final exam</w:t>
              </w:r>
            </w:hyperlink>
            <w:r w:rsidRPr="00075CAC">
              <w:rPr>
                <w:sz w:val="22"/>
                <w:szCs w:val="22"/>
              </w:rPr>
              <w:t>, Thursday, 9:45 AM-12:00 PM</w:t>
            </w:r>
          </w:p>
        </w:tc>
      </w:tr>
    </w:tbl>
    <w:p w14:paraId="43EC5B82" w14:textId="77777777" w:rsidR="004E6261" w:rsidRPr="00AF02A3" w:rsidRDefault="004E6261" w:rsidP="00E117C8">
      <w:pPr>
        <w:pStyle w:val="BodyText"/>
        <w:rPr>
          <w:i/>
          <w:color w:val="000000"/>
          <w:sz w:val="22"/>
          <w:szCs w:val="22"/>
        </w:rPr>
      </w:pPr>
    </w:p>
    <w:p w14:paraId="1673782A" w14:textId="7FD0751C" w:rsidR="005B40C1" w:rsidRPr="00C47ED2" w:rsidRDefault="00000000" w:rsidP="00C47ED2">
      <w:pPr>
        <w:rPr>
          <w:sz w:val="22"/>
          <w:szCs w:val="22"/>
        </w:rPr>
      </w:pPr>
      <w:hyperlink r:id="rId15" w:history="1">
        <w:r w:rsidR="00E117C8" w:rsidRPr="00AF02A3">
          <w:rPr>
            <w:rStyle w:val="Hyperlink"/>
            <w:sz w:val="22"/>
            <w:szCs w:val="22"/>
          </w:rPr>
          <w:t>SJSU ACADEMIC YEAR CALENDAR 20</w:t>
        </w:r>
      </w:hyperlink>
      <w:r w:rsidR="00CC11B8">
        <w:rPr>
          <w:rStyle w:val="Hyperlink"/>
          <w:sz w:val="22"/>
          <w:szCs w:val="22"/>
        </w:rPr>
        <w:t>2</w:t>
      </w:r>
      <w:r w:rsidR="0087513F">
        <w:rPr>
          <w:rStyle w:val="Hyperlink"/>
          <w:sz w:val="22"/>
          <w:szCs w:val="22"/>
        </w:rPr>
        <w:t>2</w:t>
      </w:r>
    </w:p>
    <w:sectPr w:rsidR="005B40C1" w:rsidRPr="00C47ED2" w:rsidSect="00B92CBA">
      <w:footerReference w:type="default" r:id="rId16"/>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C40F" w14:textId="77777777" w:rsidR="00533A64" w:rsidRDefault="00533A64">
      <w:r>
        <w:separator/>
      </w:r>
    </w:p>
  </w:endnote>
  <w:endnote w:type="continuationSeparator" w:id="0">
    <w:p w14:paraId="219605E4" w14:textId="77777777" w:rsidR="00533A64" w:rsidRDefault="005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pitch w:val="default"/>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30E04367" w:rsidR="00E07816" w:rsidRDefault="00E07816" w:rsidP="00E22102">
    <w:pPr>
      <w:pStyle w:val="Footer"/>
      <w:tabs>
        <w:tab w:val="clear" w:pos="8640"/>
        <w:tab w:val="right" w:pos="81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E0FA" w14:textId="77777777" w:rsidR="00533A64" w:rsidRDefault="00533A64">
      <w:r>
        <w:separator/>
      </w:r>
    </w:p>
  </w:footnote>
  <w:footnote w:type="continuationSeparator" w:id="0">
    <w:p w14:paraId="019A3F9A" w14:textId="77777777" w:rsidR="00533A64" w:rsidRDefault="00533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8E44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931BD"/>
    <w:multiLevelType w:val="hybridMultilevel"/>
    <w:tmpl w:val="B91E4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D4100"/>
    <w:multiLevelType w:val="hybridMultilevel"/>
    <w:tmpl w:val="BA38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B7042"/>
    <w:multiLevelType w:val="hybridMultilevel"/>
    <w:tmpl w:val="ECEA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6592B"/>
    <w:multiLevelType w:val="multilevel"/>
    <w:tmpl w:val="558C3BB2"/>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553CA1"/>
    <w:multiLevelType w:val="multilevel"/>
    <w:tmpl w:val="558C3BB2"/>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07532"/>
    <w:multiLevelType w:val="hybridMultilevel"/>
    <w:tmpl w:val="B3F67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50899"/>
    <w:multiLevelType w:val="hybridMultilevel"/>
    <w:tmpl w:val="0BE2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15:restartNumberingAfterBreak="0">
    <w:nsid w:val="74AD72BF"/>
    <w:multiLevelType w:val="hybridMultilevel"/>
    <w:tmpl w:val="A70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0405787">
    <w:abstractNumId w:val="7"/>
  </w:num>
  <w:num w:numId="2" w16cid:durableId="681277248">
    <w:abstractNumId w:val="35"/>
  </w:num>
  <w:num w:numId="3" w16cid:durableId="1214342104">
    <w:abstractNumId w:val="19"/>
  </w:num>
  <w:num w:numId="4" w16cid:durableId="538712067">
    <w:abstractNumId w:val="26"/>
  </w:num>
  <w:num w:numId="5" w16cid:durableId="816842141">
    <w:abstractNumId w:val="0"/>
  </w:num>
  <w:num w:numId="6" w16cid:durableId="202060750">
    <w:abstractNumId w:val="18"/>
  </w:num>
  <w:num w:numId="7" w16cid:durableId="1610772231">
    <w:abstractNumId w:val="12"/>
  </w:num>
  <w:num w:numId="8" w16cid:durableId="835996225">
    <w:abstractNumId w:val="28"/>
  </w:num>
  <w:num w:numId="9" w16cid:durableId="557059413">
    <w:abstractNumId w:val="30"/>
  </w:num>
  <w:num w:numId="10" w16cid:durableId="586615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3375797">
    <w:abstractNumId w:val="20"/>
  </w:num>
  <w:num w:numId="12" w16cid:durableId="1585266148">
    <w:abstractNumId w:val="23"/>
  </w:num>
  <w:num w:numId="13" w16cid:durableId="1703020061">
    <w:abstractNumId w:val="1"/>
  </w:num>
  <w:num w:numId="14" w16cid:durableId="759639835">
    <w:abstractNumId w:val="16"/>
  </w:num>
  <w:num w:numId="15" w16cid:durableId="767502332">
    <w:abstractNumId w:val="38"/>
  </w:num>
  <w:num w:numId="16" w16cid:durableId="6057805">
    <w:abstractNumId w:val="8"/>
  </w:num>
  <w:num w:numId="17" w16cid:durableId="400952358">
    <w:abstractNumId w:val="24"/>
  </w:num>
  <w:num w:numId="18" w16cid:durableId="555895297">
    <w:abstractNumId w:val="11"/>
  </w:num>
  <w:num w:numId="19" w16cid:durableId="1304967104">
    <w:abstractNumId w:val="9"/>
  </w:num>
  <w:num w:numId="20" w16cid:durableId="1187912898">
    <w:abstractNumId w:val="25"/>
  </w:num>
  <w:num w:numId="21" w16cid:durableId="958217156">
    <w:abstractNumId w:val="34"/>
  </w:num>
  <w:num w:numId="22" w16cid:durableId="604386095">
    <w:abstractNumId w:val="27"/>
  </w:num>
  <w:num w:numId="23" w16cid:durableId="419374715">
    <w:abstractNumId w:val="13"/>
  </w:num>
  <w:num w:numId="24" w16cid:durableId="973291310">
    <w:abstractNumId w:val="37"/>
  </w:num>
  <w:num w:numId="25" w16cid:durableId="247230437">
    <w:abstractNumId w:val="22"/>
  </w:num>
  <w:num w:numId="26" w16cid:durableId="354506420">
    <w:abstractNumId w:val="15"/>
  </w:num>
  <w:num w:numId="27" w16cid:durableId="1904877037">
    <w:abstractNumId w:val="4"/>
  </w:num>
  <w:num w:numId="28" w16cid:durableId="50422859">
    <w:abstractNumId w:val="29"/>
  </w:num>
  <w:num w:numId="29" w16cid:durableId="1456944341">
    <w:abstractNumId w:val="32"/>
  </w:num>
  <w:num w:numId="30" w16cid:durableId="2116173957">
    <w:abstractNumId w:val="6"/>
  </w:num>
  <w:num w:numId="31" w16cid:durableId="960067309">
    <w:abstractNumId w:val="2"/>
  </w:num>
  <w:num w:numId="32" w16cid:durableId="34700983">
    <w:abstractNumId w:val="3"/>
  </w:num>
  <w:num w:numId="33" w16cid:durableId="1863392220">
    <w:abstractNumId w:val="10"/>
  </w:num>
  <w:num w:numId="34" w16cid:durableId="191847307">
    <w:abstractNumId w:val="17"/>
  </w:num>
  <w:num w:numId="35" w16cid:durableId="201599179">
    <w:abstractNumId w:val="5"/>
  </w:num>
  <w:num w:numId="36" w16cid:durableId="1962488563">
    <w:abstractNumId w:val="21"/>
  </w:num>
  <w:num w:numId="37" w16cid:durableId="948315031">
    <w:abstractNumId w:val="33"/>
  </w:num>
  <w:num w:numId="38" w16cid:durableId="944577938">
    <w:abstractNumId w:val="14"/>
  </w:num>
  <w:num w:numId="39" w16cid:durableId="1540236510">
    <w:abstractNumId w:val="31"/>
  </w:num>
  <w:num w:numId="40" w16cid:durableId="7545898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53CA"/>
    <w:rsid w:val="000079CC"/>
    <w:rsid w:val="000105D9"/>
    <w:rsid w:val="00011A2B"/>
    <w:rsid w:val="0001310F"/>
    <w:rsid w:val="0001502A"/>
    <w:rsid w:val="000237AE"/>
    <w:rsid w:val="000246E9"/>
    <w:rsid w:val="00025854"/>
    <w:rsid w:val="00031218"/>
    <w:rsid w:val="0003291E"/>
    <w:rsid w:val="00033F38"/>
    <w:rsid w:val="00034FC1"/>
    <w:rsid w:val="00035337"/>
    <w:rsid w:val="00035655"/>
    <w:rsid w:val="000379A5"/>
    <w:rsid w:val="00041144"/>
    <w:rsid w:val="000443AB"/>
    <w:rsid w:val="00047038"/>
    <w:rsid w:val="00050108"/>
    <w:rsid w:val="00054A92"/>
    <w:rsid w:val="000553BA"/>
    <w:rsid w:val="00055FA7"/>
    <w:rsid w:val="000573EF"/>
    <w:rsid w:val="00057B93"/>
    <w:rsid w:val="000617C5"/>
    <w:rsid w:val="000633B4"/>
    <w:rsid w:val="00067585"/>
    <w:rsid w:val="000722C6"/>
    <w:rsid w:val="00075CAC"/>
    <w:rsid w:val="000774AF"/>
    <w:rsid w:val="0008063D"/>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1249"/>
    <w:rsid w:val="00111B38"/>
    <w:rsid w:val="00112346"/>
    <w:rsid w:val="00112FEC"/>
    <w:rsid w:val="00113C04"/>
    <w:rsid w:val="00117D6D"/>
    <w:rsid w:val="0012511A"/>
    <w:rsid w:val="00130815"/>
    <w:rsid w:val="00131489"/>
    <w:rsid w:val="001322BB"/>
    <w:rsid w:val="0013574C"/>
    <w:rsid w:val="00137C1D"/>
    <w:rsid w:val="001414A6"/>
    <w:rsid w:val="001416CE"/>
    <w:rsid w:val="00145568"/>
    <w:rsid w:val="00145CC6"/>
    <w:rsid w:val="00146B10"/>
    <w:rsid w:val="00150B19"/>
    <w:rsid w:val="0015398E"/>
    <w:rsid w:val="001554C3"/>
    <w:rsid w:val="00155D80"/>
    <w:rsid w:val="00157C5A"/>
    <w:rsid w:val="00162546"/>
    <w:rsid w:val="00163287"/>
    <w:rsid w:val="00164570"/>
    <w:rsid w:val="001653FF"/>
    <w:rsid w:val="001707AB"/>
    <w:rsid w:val="0017098E"/>
    <w:rsid w:val="00172A18"/>
    <w:rsid w:val="0017332A"/>
    <w:rsid w:val="00174548"/>
    <w:rsid w:val="00174590"/>
    <w:rsid w:val="00174AEA"/>
    <w:rsid w:val="00174F0C"/>
    <w:rsid w:val="001750E9"/>
    <w:rsid w:val="0018184F"/>
    <w:rsid w:val="00181B3F"/>
    <w:rsid w:val="001A2831"/>
    <w:rsid w:val="001A5851"/>
    <w:rsid w:val="001A6119"/>
    <w:rsid w:val="001B3D42"/>
    <w:rsid w:val="001B4784"/>
    <w:rsid w:val="001B5884"/>
    <w:rsid w:val="001B598C"/>
    <w:rsid w:val="001B59E6"/>
    <w:rsid w:val="001B61EB"/>
    <w:rsid w:val="001C0A2B"/>
    <w:rsid w:val="001C3057"/>
    <w:rsid w:val="001C614C"/>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3A3F"/>
    <w:rsid w:val="0027596F"/>
    <w:rsid w:val="00276840"/>
    <w:rsid w:val="00282A22"/>
    <w:rsid w:val="00285E03"/>
    <w:rsid w:val="00287E5F"/>
    <w:rsid w:val="002944D7"/>
    <w:rsid w:val="002A1653"/>
    <w:rsid w:val="002A5E61"/>
    <w:rsid w:val="002B089E"/>
    <w:rsid w:val="002B5122"/>
    <w:rsid w:val="002B6966"/>
    <w:rsid w:val="002B6DC5"/>
    <w:rsid w:val="002B7D56"/>
    <w:rsid w:val="002C397F"/>
    <w:rsid w:val="002C4764"/>
    <w:rsid w:val="002D09BF"/>
    <w:rsid w:val="002D1995"/>
    <w:rsid w:val="002D5514"/>
    <w:rsid w:val="002D579F"/>
    <w:rsid w:val="002D7A46"/>
    <w:rsid w:val="002E0DEE"/>
    <w:rsid w:val="002E5623"/>
    <w:rsid w:val="002E617F"/>
    <w:rsid w:val="002F4247"/>
    <w:rsid w:val="002F596B"/>
    <w:rsid w:val="002F5C2F"/>
    <w:rsid w:val="002F6AD3"/>
    <w:rsid w:val="00303509"/>
    <w:rsid w:val="00306421"/>
    <w:rsid w:val="00310261"/>
    <w:rsid w:val="00310968"/>
    <w:rsid w:val="00310987"/>
    <w:rsid w:val="00311B40"/>
    <w:rsid w:val="0031473B"/>
    <w:rsid w:val="00315C50"/>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2B57"/>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A006A"/>
    <w:rsid w:val="003A0AF9"/>
    <w:rsid w:val="003A43F0"/>
    <w:rsid w:val="003A7C94"/>
    <w:rsid w:val="003B005E"/>
    <w:rsid w:val="003B04A5"/>
    <w:rsid w:val="003B4F56"/>
    <w:rsid w:val="003B6845"/>
    <w:rsid w:val="003B6ECC"/>
    <w:rsid w:val="003C1CF1"/>
    <w:rsid w:val="003C64BB"/>
    <w:rsid w:val="003C752E"/>
    <w:rsid w:val="003D0F28"/>
    <w:rsid w:val="003D241F"/>
    <w:rsid w:val="003D2E57"/>
    <w:rsid w:val="003D4C2D"/>
    <w:rsid w:val="003E0353"/>
    <w:rsid w:val="003E4226"/>
    <w:rsid w:val="003E570E"/>
    <w:rsid w:val="003E7364"/>
    <w:rsid w:val="003F5641"/>
    <w:rsid w:val="004020DB"/>
    <w:rsid w:val="00402C42"/>
    <w:rsid w:val="004048DA"/>
    <w:rsid w:val="0040586A"/>
    <w:rsid w:val="0040642A"/>
    <w:rsid w:val="004065DA"/>
    <w:rsid w:val="00410331"/>
    <w:rsid w:val="00411924"/>
    <w:rsid w:val="00414036"/>
    <w:rsid w:val="004140FE"/>
    <w:rsid w:val="004149E0"/>
    <w:rsid w:val="00416F53"/>
    <w:rsid w:val="00417A7E"/>
    <w:rsid w:val="00430664"/>
    <w:rsid w:val="00432818"/>
    <w:rsid w:val="004370DF"/>
    <w:rsid w:val="004371E5"/>
    <w:rsid w:val="00440A29"/>
    <w:rsid w:val="00444C92"/>
    <w:rsid w:val="00451E0C"/>
    <w:rsid w:val="00453564"/>
    <w:rsid w:val="00454284"/>
    <w:rsid w:val="00454487"/>
    <w:rsid w:val="0046095C"/>
    <w:rsid w:val="004620DD"/>
    <w:rsid w:val="00462305"/>
    <w:rsid w:val="0046273B"/>
    <w:rsid w:val="00467A36"/>
    <w:rsid w:val="00467AA9"/>
    <w:rsid w:val="004735C2"/>
    <w:rsid w:val="0048282F"/>
    <w:rsid w:val="00482990"/>
    <w:rsid w:val="00485049"/>
    <w:rsid w:val="00486353"/>
    <w:rsid w:val="00486C8C"/>
    <w:rsid w:val="00490D00"/>
    <w:rsid w:val="00491293"/>
    <w:rsid w:val="0049212C"/>
    <w:rsid w:val="00494EF0"/>
    <w:rsid w:val="00497460"/>
    <w:rsid w:val="004A0058"/>
    <w:rsid w:val="004A0E10"/>
    <w:rsid w:val="004A24CE"/>
    <w:rsid w:val="004A30D8"/>
    <w:rsid w:val="004A6CBC"/>
    <w:rsid w:val="004A6D39"/>
    <w:rsid w:val="004B613A"/>
    <w:rsid w:val="004B6414"/>
    <w:rsid w:val="004B69EA"/>
    <w:rsid w:val="004B7B56"/>
    <w:rsid w:val="004C1016"/>
    <w:rsid w:val="004C10E5"/>
    <w:rsid w:val="004D48ED"/>
    <w:rsid w:val="004E0278"/>
    <w:rsid w:val="004E3EA3"/>
    <w:rsid w:val="004E569F"/>
    <w:rsid w:val="004E6261"/>
    <w:rsid w:val="004E6725"/>
    <w:rsid w:val="004F18AE"/>
    <w:rsid w:val="004F2812"/>
    <w:rsid w:val="004F2AA1"/>
    <w:rsid w:val="00503D1A"/>
    <w:rsid w:val="00506964"/>
    <w:rsid w:val="005105FF"/>
    <w:rsid w:val="00512895"/>
    <w:rsid w:val="00513A44"/>
    <w:rsid w:val="005155BA"/>
    <w:rsid w:val="00515B10"/>
    <w:rsid w:val="005177FF"/>
    <w:rsid w:val="00520065"/>
    <w:rsid w:val="005223F0"/>
    <w:rsid w:val="005226D7"/>
    <w:rsid w:val="0052276D"/>
    <w:rsid w:val="005228B1"/>
    <w:rsid w:val="00522EA4"/>
    <w:rsid w:val="0052417B"/>
    <w:rsid w:val="005272D4"/>
    <w:rsid w:val="00530928"/>
    <w:rsid w:val="005310D6"/>
    <w:rsid w:val="00532CD7"/>
    <w:rsid w:val="00533A64"/>
    <w:rsid w:val="0053530E"/>
    <w:rsid w:val="00535962"/>
    <w:rsid w:val="00536F26"/>
    <w:rsid w:val="005443BE"/>
    <w:rsid w:val="00546663"/>
    <w:rsid w:val="00546DB0"/>
    <w:rsid w:val="00547D38"/>
    <w:rsid w:val="0055080F"/>
    <w:rsid w:val="00551497"/>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5D9"/>
    <w:rsid w:val="005C181A"/>
    <w:rsid w:val="005C4B3C"/>
    <w:rsid w:val="005C4C47"/>
    <w:rsid w:val="005C644C"/>
    <w:rsid w:val="005D10E6"/>
    <w:rsid w:val="005D3DC3"/>
    <w:rsid w:val="005D7852"/>
    <w:rsid w:val="005E2301"/>
    <w:rsid w:val="005E590A"/>
    <w:rsid w:val="005F07FC"/>
    <w:rsid w:val="005F1C5B"/>
    <w:rsid w:val="005F6720"/>
    <w:rsid w:val="005F6E86"/>
    <w:rsid w:val="006001E3"/>
    <w:rsid w:val="00602472"/>
    <w:rsid w:val="00613FDC"/>
    <w:rsid w:val="00616D9E"/>
    <w:rsid w:val="00617187"/>
    <w:rsid w:val="00622091"/>
    <w:rsid w:val="00622903"/>
    <w:rsid w:val="006270AB"/>
    <w:rsid w:val="006275B5"/>
    <w:rsid w:val="00632BF1"/>
    <w:rsid w:val="0063741B"/>
    <w:rsid w:val="00637F3E"/>
    <w:rsid w:val="00640524"/>
    <w:rsid w:val="006419DA"/>
    <w:rsid w:val="00643924"/>
    <w:rsid w:val="00643C0E"/>
    <w:rsid w:val="00647C8C"/>
    <w:rsid w:val="00652023"/>
    <w:rsid w:val="006565E9"/>
    <w:rsid w:val="00671DB6"/>
    <w:rsid w:val="00672872"/>
    <w:rsid w:val="006756B8"/>
    <w:rsid w:val="0067582C"/>
    <w:rsid w:val="006808D9"/>
    <w:rsid w:val="00683ACE"/>
    <w:rsid w:val="00684331"/>
    <w:rsid w:val="00686A50"/>
    <w:rsid w:val="00690200"/>
    <w:rsid w:val="0069305D"/>
    <w:rsid w:val="00693DA1"/>
    <w:rsid w:val="00695043"/>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E7EC6"/>
    <w:rsid w:val="006F41E9"/>
    <w:rsid w:val="00702B11"/>
    <w:rsid w:val="00704E26"/>
    <w:rsid w:val="00704E78"/>
    <w:rsid w:val="00707661"/>
    <w:rsid w:val="007107D4"/>
    <w:rsid w:val="00711D92"/>
    <w:rsid w:val="00712618"/>
    <w:rsid w:val="00713D11"/>
    <w:rsid w:val="0071647B"/>
    <w:rsid w:val="0071738A"/>
    <w:rsid w:val="00717562"/>
    <w:rsid w:val="00725257"/>
    <w:rsid w:val="00730C76"/>
    <w:rsid w:val="0073585B"/>
    <w:rsid w:val="00741EBA"/>
    <w:rsid w:val="00745752"/>
    <w:rsid w:val="00751773"/>
    <w:rsid w:val="00754546"/>
    <w:rsid w:val="00756FBB"/>
    <w:rsid w:val="00760211"/>
    <w:rsid w:val="00761F6B"/>
    <w:rsid w:val="00764B6E"/>
    <w:rsid w:val="0076587B"/>
    <w:rsid w:val="00767BD9"/>
    <w:rsid w:val="007765DF"/>
    <w:rsid w:val="00785435"/>
    <w:rsid w:val="00787E51"/>
    <w:rsid w:val="007904A1"/>
    <w:rsid w:val="007914FA"/>
    <w:rsid w:val="00795702"/>
    <w:rsid w:val="00795F09"/>
    <w:rsid w:val="0079670E"/>
    <w:rsid w:val="00796A50"/>
    <w:rsid w:val="007A1CAC"/>
    <w:rsid w:val="007A3B7B"/>
    <w:rsid w:val="007B01D3"/>
    <w:rsid w:val="007B0B84"/>
    <w:rsid w:val="007B4797"/>
    <w:rsid w:val="007B6CEE"/>
    <w:rsid w:val="007C1F04"/>
    <w:rsid w:val="007C4540"/>
    <w:rsid w:val="007C5048"/>
    <w:rsid w:val="007C59D8"/>
    <w:rsid w:val="007D26CE"/>
    <w:rsid w:val="007D5B49"/>
    <w:rsid w:val="007D6841"/>
    <w:rsid w:val="007E0BEF"/>
    <w:rsid w:val="007E1AD0"/>
    <w:rsid w:val="007E53C0"/>
    <w:rsid w:val="007E5718"/>
    <w:rsid w:val="007E5AFF"/>
    <w:rsid w:val="007F2D17"/>
    <w:rsid w:val="007F496A"/>
    <w:rsid w:val="007F64AE"/>
    <w:rsid w:val="007F674E"/>
    <w:rsid w:val="008007DE"/>
    <w:rsid w:val="008061FD"/>
    <w:rsid w:val="0081027F"/>
    <w:rsid w:val="00812706"/>
    <w:rsid w:val="0081431A"/>
    <w:rsid w:val="008151F1"/>
    <w:rsid w:val="00817F5C"/>
    <w:rsid w:val="008241C3"/>
    <w:rsid w:val="008270AB"/>
    <w:rsid w:val="00827B4B"/>
    <w:rsid w:val="0083150B"/>
    <w:rsid w:val="008339A0"/>
    <w:rsid w:val="00836B94"/>
    <w:rsid w:val="00841217"/>
    <w:rsid w:val="008418A1"/>
    <w:rsid w:val="008452FB"/>
    <w:rsid w:val="00845DB9"/>
    <w:rsid w:val="008468D4"/>
    <w:rsid w:val="00854425"/>
    <w:rsid w:val="00861E4B"/>
    <w:rsid w:val="0086332B"/>
    <w:rsid w:val="00864B12"/>
    <w:rsid w:val="00871795"/>
    <w:rsid w:val="008725E5"/>
    <w:rsid w:val="0087263C"/>
    <w:rsid w:val="00872B5F"/>
    <w:rsid w:val="0087513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369F"/>
    <w:rsid w:val="008D6B3D"/>
    <w:rsid w:val="008D7F4A"/>
    <w:rsid w:val="008E7BDB"/>
    <w:rsid w:val="008E7F4E"/>
    <w:rsid w:val="008F638B"/>
    <w:rsid w:val="00900850"/>
    <w:rsid w:val="00901685"/>
    <w:rsid w:val="0090187F"/>
    <w:rsid w:val="00902889"/>
    <w:rsid w:val="00903C79"/>
    <w:rsid w:val="00907C71"/>
    <w:rsid w:val="00911EB3"/>
    <w:rsid w:val="00913E29"/>
    <w:rsid w:val="0091449F"/>
    <w:rsid w:val="00914BF7"/>
    <w:rsid w:val="00914D03"/>
    <w:rsid w:val="009169AA"/>
    <w:rsid w:val="009174A8"/>
    <w:rsid w:val="009201C4"/>
    <w:rsid w:val="0092189A"/>
    <w:rsid w:val="00923EFE"/>
    <w:rsid w:val="009279BA"/>
    <w:rsid w:val="00927C16"/>
    <w:rsid w:val="009373E9"/>
    <w:rsid w:val="00937DF3"/>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79D4"/>
    <w:rsid w:val="00982BF4"/>
    <w:rsid w:val="00983485"/>
    <w:rsid w:val="009865FB"/>
    <w:rsid w:val="009906D7"/>
    <w:rsid w:val="00991DE4"/>
    <w:rsid w:val="0099796B"/>
    <w:rsid w:val="009A4F3F"/>
    <w:rsid w:val="009A5383"/>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43C4"/>
    <w:rsid w:val="009F5C48"/>
    <w:rsid w:val="009F6181"/>
    <w:rsid w:val="009F75F7"/>
    <w:rsid w:val="00A019D9"/>
    <w:rsid w:val="00A10019"/>
    <w:rsid w:val="00A10291"/>
    <w:rsid w:val="00A161E0"/>
    <w:rsid w:val="00A17160"/>
    <w:rsid w:val="00A2169D"/>
    <w:rsid w:val="00A245C9"/>
    <w:rsid w:val="00A3651C"/>
    <w:rsid w:val="00A36A86"/>
    <w:rsid w:val="00A40AD7"/>
    <w:rsid w:val="00A410B1"/>
    <w:rsid w:val="00A4266F"/>
    <w:rsid w:val="00A4697D"/>
    <w:rsid w:val="00A46D33"/>
    <w:rsid w:val="00A619B8"/>
    <w:rsid w:val="00A65D9E"/>
    <w:rsid w:val="00A66D8B"/>
    <w:rsid w:val="00A670B4"/>
    <w:rsid w:val="00A6784A"/>
    <w:rsid w:val="00A67897"/>
    <w:rsid w:val="00A70954"/>
    <w:rsid w:val="00A70FA4"/>
    <w:rsid w:val="00A729CF"/>
    <w:rsid w:val="00A75F86"/>
    <w:rsid w:val="00A769CD"/>
    <w:rsid w:val="00A811E0"/>
    <w:rsid w:val="00A90006"/>
    <w:rsid w:val="00A9022D"/>
    <w:rsid w:val="00A909F3"/>
    <w:rsid w:val="00A9164B"/>
    <w:rsid w:val="00A93A65"/>
    <w:rsid w:val="00A93AA9"/>
    <w:rsid w:val="00AA1176"/>
    <w:rsid w:val="00AA24D3"/>
    <w:rsid w:val="00AA2A42"/>
    <w:rsid w:val="00AA4D07"/>
    <w:rsid w:val="00AA62BF"/>
    <w:rsid w:val="00AA6434"/>
    <w:rsid w:val="00AA66AD"/>
    <w:rsid w:val="00AB1FCE"/>
    <w:rsid w:val="00AB30FE"/>
    <w:rsid w:val="00AB401D"/>
    <w:rsid w:val="00AB7973"/>
    <w:rsid w:val="00AB7C2F"/>
    <w:rsid w:val="00AC0656"/>
    <w:rsid w:val="00AC12D8"/>
    <w:rsid w:val="00AC1838"/>
    <w:rsid w:val="00AC57CE"/>
    <w:rsid w:val="00AC63A5"/>
    <w:rsid w:val="00AD1141"/>
    <w:rsid w:val="00AD3780"/>
    <w:rsid w:val="00AE1FF7"/>
    <w:rsid w:val="00AE49C4"/>
    <w:rsid w:val="00AF1C37"/>
    <w:rsid w:val="00AF1E3A"/>
    <w:rsid w:val="00AF226B"/>
    <w:rsid w:val="00AF33FB"/>
    <w:rsid w:val="00B0073A"/>
    <w:rsid w:val="00B009E5"/>
    <w:rsid w:val="00B01E71"/>
    <w:rsid w:val="00B02AED"/>
    <w:rsid w:val="00B06270"/>
    <w:rsid w:val="00B06B3C"/>
    <w:rsid w:val="00B06C31"/>
    <w:rsid w:val="00B102AE"/>
    <w:rsid w:val="00B13851"/>
    <w:rsid w:val="00B13997"/>
    <w:rsid w:val="00B20614"/>
    <w:rsid w:val="00B20E77"/>
    <w:rsid w:val="00B22059"/>
    <w:rsid w:val="00B22C12"/>
    <w:rsid w:val="00B24826"/>
    <w:rsid w:val="00B2792D"/>
    <w:rsid w:val="00B31F31"/>
    <w:rsid w:val="00B320B5"/>
    <w:rsid w:val="00B32145"/>
    <w:rsid w:val="00B35E68"/>
    <w:rsid w:val="00B368D7"/>
    <w:rsid w:val="00B37AD8"/>
    <w:rsid w:val="00B401DE"/>
    <w:rsid w:val="00B426CB"/>
    <w:rsid w:val="00B43467"/>
    <w:rsid w:val="00B43EDA"/>
    <w:rsid w:val="00B447BB"/>
    <w:rsid w:val="00B466AF"/>
    <w:rsid w:val="00B46C89"/>
    <w:rsid w:val="00B46D00"/>
    <w:rsid w:val="00B50126"/>
    <w:rsid w:val="00B50B4C"/>
    <w:rsid w:val="00B51EC2"/>
    <w:rsid w:val="00B55E47"/>
    <w:rsid w:val="00B5779E"/>
    <w:rsid w:val="00B60EA9"/>
    <w:rsid w:val="00B60F99"/>
    <w:rsid w:val="00B62150"/>
    <w:rsid w:val="00B622A8"/>
    <w:rsid w:val="00B653F1"/>
    <w:rsid w:val="00B6573F"/>
    <w:rsid w:val="00B6769B"/>
    <w:rsid w:val="00B70FA6"/>
    <w:rsid w:val="00B72EDC"/>
    <w:rsid w:val="00B7325D"/>
    <w:rsid w:val="00B804B2"/>
    <w:rsid w:val="00B830A0"/>
    <w:rsid w:val="00B83B91"/>
    <w:rsid w:val="00B86DEB"/>
    <w:rsid w:val="00B92CBA"/>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3117"/>
    <w:rsid w:val="00C36EB7"/>
    <w:rsid w:val="00C408EA"/>
    <w:rsid w:val="00C46FE3"/>
    <w:rsid w:val="00C47ED2"/>
    <w:rsid w:val="00C50FCB"/>
    <w:rsid w:val="00C51110"/>
    <w:rsid w:val="00C5353C"/>
    <w:rsid w:val="00C558F7"/>
    <w:rsid w:val="00C63B8A"/>
    <w:rsid w:val="00C65528"/>
    <w:rsid w:val="00C659F9"/>
    <w:rsid w:val="00C67BBA"/>
    <w:rsid w:val="00C72C52"/>
    <w:rsid w:val="00C7407A"/>
    <w:rsid w:val="00C74F6F"/>
    <w:rsid w:val="00C762CC"/>
    <w:rsid w:val="00C768F4"/>
    <w:rsid w:val="00C80FC8"/>
    <w:rsid w:val="00C83507"/>
    <w:rsid w:val="00C83C9A"/>
    <w:rsid w:val="00C848D6"/>
    <w:rsid w:val="00C85BAB"/>
    <w:rsid w:val="00C8608F"/>
    <w:rsid w:val="00C92B01"/>
    <w:rsid w:val="00C96CAA"/>
    <w:rsid w:val="00CA6874"/>
    <w:rsid w:val="00CB0080"/>
    <w:rsid w:val="00CB116A"/>
    <w:rsid w:val="00CB4A56"/>
    <w:rsid w:val="00CB5794"/>
    <w:rsid w:val="00CB7515"/>
    <w:rsid w:val="00CC11B8"/>
    <w:rsid w:val="00CC3AA1"/>
    <w:rsid w:val="00CD4D71"/>
    <w:rsid w:val="00CD624F"/>
    <w:rsid w:val="00CE2982"/>
    <w:rsid w:val="00CE4F25"/>
    <w:rsid w:val="00CE57BA"/>
    <w:rsid w:val="00CF072C"/>
    <w:rsid w:val="00CF1113"/>
    <w:rsid w:val="00CF2EB1"/>
    <w:rsid w:val="00CF45E6"/>
    <w:rsid w:val="00CF628D"/>
    <w:rsid w:val="00D00449"/>
    <w:rsid w:val="00D03497"/>
    <w:rsid w:val="00D05108"/>
    <w:rsid w:val="00D05F84"/>
    <w:rsid w:val="00D061E0"/>
    <w:rsid w:val="00D078F5"/>
    <w:rsid w:val="00D12A6C"/>
    <w:rsid w:val="00D13D51"/>
    <w:rsid w:val="00D15EB2"/>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3B31"/>
    <w:rsid w:val="00D9490B"/>
    <w:rsid w:val="00D94A6F"/>
    <w:rsid w:val="00DA1DBF"/>
    <w:rsid w:val="00DA1DDD"/>
    <w:rsid w:val="00DA251F"/>
    <w:rsid w:val="00DA2C99"/>
    <w:rsid w:val="00DA30B8"/>
    <w:rsid w:val="00DA7836"/>
    <w:rsid w:val="00DA7D99"/>
    <w:rsid w:val="00DB1BA4"/>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07816"/>
    <w:rsid w:val="00E107BB"/>
    <w:rsid w:val="00E117C8"/>
    <w:rsid w:val="00E131F2"/>
    <w:rsid w:val="00E13324"/>
    <w:rsid w:val="00E16BC6"/>
    <w:rsid w:val="00E2004C"/>
    <w:rsid w:val="00E20740"/>
    <w:rsid w:val="00E21F42"/>
    <w:rsid w:val="00E22102"/>
    <w:rsid w:val="00E22697"/>
    <w:rsid w:val="00E25F7D"/>
    <w:rsid w:val="00E26057"/>
    <w:rsid w:val="00E26B9D"/>
    <w:rsid w:val="00E27887"/>
    <w:rsid w:val="00E3103F"/>
    <w:rsid w:val="00E31E4A"/>
    <w:rsid w:val="00E3255F"/>
    <w:rsid w:val="00E347B5"/>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EB7"/>
    <w:rsid w:val="00E755B0"/>
    <w:rsid w:val="00E76EF4"/>
    <w:rsid w:val="00E7754E"/>
    <w:rsid w:val="00E80683"/>
    <w:rsid w:val="00E84EDA"/>
    <w:rsid w:val="00E85A8F"/>
    <w:rsid w:val="00E9158E"/>
    <w:rsid w:val="00E9560F"/>
    <w:rsid w:val="00E97D79"/>
    <w:rsid w:val="00EA2923"/>
    <w:rsid w:val="00EA48E6"/>
    <w:rsid w:val="00EA7991"/>
    <w:rsid w:val="00EB0AFA"/>
    <w:rsid w:val="00EB3707"/>
    <w:rsid w:val="00EB631D"/>
    <w:rsid w:val="00EB6DD6"/>
    <w:rsid w:val="00EB75B8"/>
    <w:rsid w:val="00EC05C0"/>
    <w:rsid w:val="00EC0F01"/>
    <w:rsid w:val="00EC19E6"/>
    <w:rsid w:val="00EC2C4A"/>
    <w:rsid w:val="00EC3D44"/>
    <w:rsid w:val="00EC57AB"/>
    <w:rsid w:val="00ED0735"/>
    <w:rsid w:val="00ED110D"/>
    <w:rsid w:val="00ED3BAB"/>
    <w:rsid w:val="00ED6AF9"/>
    <w:rsid w:val="00EE0F27"/>
    <w:rsid w:val="00EE4A94"/>
    <w:rsid w:val="00EE4C2A"/>
    <w:rsid w:val="00EE5419"/>
    <w:rsid w:val="00EE6117"/>
    <w:rsid w:val="00EF0FA2"/>
    <w:rsid w:val="00EF1217"/>
    <w:rsid w:val="00EF1774"/>
    <w:rsid w:val="00EF18AC"/>
    <w:rsid w:val="00EF2A3B"/>
    <w:rsid w:val="00EF390B"/>
    <w:rsid w:val="00EF63C0"/>
    <w:rsid w:val="00F0203E"/>
    <w:rsid w:val="00F02683"/>
    <w:rsid w:val="00F043BA"/>
    <w:rsid w:val="00F045EC"/>
    <w:rsid w:val="00F053DC"/>
    <w:rsid w:val="00F055F2"/>
    <w:rsid w:val="00F0717D"/>
    <w:rsid w:val="00F1150C"/>
    <w:rsid w:val="00F125B3"/>
    <w:rsid w:val="00F12A33"/>
    <w:rsid w:val="00F1347E"/>
    <w:rsid w:val="00F13482"/>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75F3B"/>
    <w:rsid w:val="00F85C7C"/>
    <w:rsid w:val="00F923D7"/>
    <w:rsid w:val="00F93D26"/>
    <w:rsid w:val="00F9442C"/>
    <w:rsid w:val="00F94698"/>
    <w:rsid w:val="00F94F6A"/>
    <w:rsid w:val="00F960EE"/>
    <w:rsid w:val="00FA1E20"/>
    <w:rsid w:val="00FA2520"/>
    <w:rsid w:val="00FB08BE"/>
    <w:rsid w:val="00FB25EC"/>
    <w:rsid w:val="00FB49E7"/>
    <w:rsid w:val="00FB52E8"/>
    <w:rsid w:val="00FC5734"/>
    <w:rsid w:val="00FC5F5C"/>
    <w:rsid w:val="00FC68F2"/>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Body Text"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ind w:left="0" w:firstLine="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qFormat/>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4B613A"/>
    <w:rPr>
      <w:color w:val="605E5C"/>
      <w:shd w:val="clear" w:color="auto" w:fill="E1DFDD"/>
    </w:rPr>
  </w:style>
  <w:style w:type="paragraph" w:styleId="BodyText2">
    <w:name w:val="Body Text 2"/>
    <w:basedOn w:val="Normal"/>
    <w:link w:val="BodyText2Char"/>
    <w:rsid w:val="00112FEC"/>
    <w:pPr>
      <w:spacing w:after="120" w:line="480" w:lineRule="auto"/>
    </w:pPr>
  </w:style>
  <w:style w:type="character" w:customStyle="1" w:styleId="BodyText2Char">
    <w:name w:val="Body Text 2 Char"/>
    <w:basedOn w:val="DefaultParagraphFont"/>
    <w:link w:val="BodyText2"/>
    <w:rsid w:val="00112FEC"/>
    <w:rPr>
      <w:sz w:val="24"/>
      <w:szCs w:val="24"/>
      <w:lang w:eastAsia="zh-CN"/>
    </w:rPr>
  </w:style>
  <w:style w:type="character" w:styleId="Strong">
    <w:name w:val="Strong"/>
    <w:basedOn w:val="DefaultParagraphFont"/>
    <w:uiPriority w:val="22"/>
    <w:qFormat/>
    <w:rsid w:val="0027596F"/>
    <w:rPr>
      <w:b/>
      <w:bCs/>
    </w:rPr>
  </w:style>
  <w:style w:type="character" w:customStyle="1" w:styleId="meeting-start">
    <w:name w:val="meeting-start"/>
    <w:basedOn w:val="DefaultParagraphFont"/>
    <w:rsid w:val="00482990"/>
  </w:style>
  <w:style w:type="character" w:customStyle="1" w:styleId="BodyTextChar">
    <w:name w:val="Body Text Char"/>
    <w:basedOn w:val="DefaultParagraphFont"/>
    <w:link w:val="BodyText"/>
    <w:rsid w:val="00B46C8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8463">
      <w:bodyDiv w:val="1"/>
      <w:marLeft w:val="0"/>
      <w:marRight w:val="0"/>
      <w:marTop w:val="0"/>
      <w:marBottom w:val="0"/>
      <w:divBdr>
        <w:top w:val="none" w:sz="0" w:space="0" w:color="auto"/>
        <w:left w:val="none" w:sz="0" w:space="0" w:color="auto"/>
        <w:bottom w:val="none" w:sz="0" w:space="0" w:color="auto"/>
        <w:right w:val="none" w:sz="0" w:space="0" w:color="auto"/>
      </w:divBdr>
    </w:div>
    <w:div w:id="96609949">
      <w:bodyDiv w:val="1"/>
      <w:marLeft w:val="0"/>
      <w:marRight w:val="0"/>
      <w:marTop w:val="0"/>
      <w:marBottom w:val="0"/>
      <w:divBdr>
        <w:top w:val="none" w:sz="0" w:space="0" w:color="auto"/>
        <w:left w:val="none" w:sz="0" w:space="0" w:color="auto"/>
        <w:bottom w:val="none" w:sz="0" w:space="0" w:color="auto"/>
        <w:right w:val="none" w:sz="0" w:space="0" w:color="auto"/>
      </w:divBdr>
    </w:div>
    <w:div w:id="101925976">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15914724">
      <w:bodyDiv w:val="1"/>
      <w:marLeft w:val="0"/>
      <w:marRight w:val="0"/>
      <w:marTop w:val="0"/>
      <w:marBottom w:val="0"/>
      <w:divBdr>
        <w:top w:val="none" w:sz="0" w:space="0" w:color="auto"/>
        <w:left w:val="none" w:sz="0" w:space="0" w:color="auto"/>
        <w:bottom w:val="none" w:sz="0" w:space="0" w:color="auto"/>
        <w:right w:val="none" w:sz="0" w:space="0" w:color="auto"/>
      </w:divBdr>
    </w:div>
    <w:div w:id="372078153">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8139637">
      <w:bodyDiv w:val="1"/>
      <w:marLeft w:val="0"/>
      <w:marRight w:val="0"/>
      <w:marTop w:val="0"/>
      <w:marBottom w:val="0"/>
      <w:divBdr>
        <w:top w:val="none" w:sz="0" w:space="0" w:color="auto"/>
        <w:left w:val="none" w:sz="0" w:space="0" w:color="auto"/>
        <w:bottom w:val="none" w:sz="0" w:space="0" w:color="auto"/>
        <w:right w:val="none" w:sz="0" w:space="0" w:color="auto"/>
      </w:divBdr>
      <w:divsChild>
        <w:div w:id="940449404">
          <w:marLeft w:val="0"/>
          <w:marRight w:val="0"/>
          <w:marTop w:val="0"/>
          <w:marBottom w:val="0"/>
          <w:divBdr>
            <w:top w:val="none" w:sz="0" w:space="0" w:color="auto"/>
            <w:left w:val="none" w:sz="0" w:space="0" w:color="auto"/>
            <w:bottom w:val="none" w:sz="0" w:space="0" w:color="auto"/>
            <w:right w:val="none" w:sz="0" w:space="0" w:color="auto"/>
          </w:divBdr>
          <w:divsChild>
            <w:div w:id="1476334912">
              <w:marLeft w:val="0"/>
              <w:marRight w:val="0"/>
              <w:marTop w:val="0"/>
              <w:marBottom w:val="0"/>
              <w:divBdr>
                <w:top w:val="none" w:sz="0" w:space="0" w:color="auto"/>
                <w:left w:val="none" w:sz="0" w:space="0" w:color="auto"/>
                <w:bottom w:val="none" w:sz="0" w:space="0" w:color="auto"/>
                <w:right w:val="none" w:sz="0" w:space="0" w:color="auto"/>
              </w:divBdr>
              <w:divsChild>
                <w:div w:id="806357765">
                  <w:marLeft w:val="0"/>
                  <w:marRight w:val="0"/>
                  <w:marTop w:val="0"/>
                  <w:marBottom w:val="0"/>
                  <w:divBdr>
                    <w:top w:val="none" w:sz="0" w:space="0" w:color="auto"/>
                    <w:left w:val="none" w:sz="0" w:space="0" w:color="auto"/>
                    <w:bottom w:val="none" w:sz="0" w:space="0" w:color="auto"/>
                    <w:right w:val="none" w:sz="0" w:space="0" w:color="auto"/>
                  </w:divBdr>
                  <w:divsChild>
                    <w:div w:id="1517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4719">
      <w:bodyDiv w:val="1"/>
      <w:marLeft w:val="0"/>
      <w:marRight w:val="0"/>
      <w:marTop w:val="0"/>
      <w:marBottom w:val="0"/>
      <w:divBdr>
        <w:top w:val="none" w:sz="0" w:space="0" w:color="auto"/>
        <w:left w:val="none" w:sz="0" w:space="0" w:color="auto"/>
        <w:bottom w:val="none" w:sz="0" w:space="0" w:color="auto"/>
        <w:right w:val="none" w:sz="0" w:space="0" w:color="auto"/>
      </w:divBdr>
      <w:divsChild>
        <w:div w:id="1404719154">
          <w:marLeft w:val="0"/>
          <w:marRight w:val="0"/>
          <w:marTop w:val="0"/>
          <w:marBottom w:val="0"/>
          <w:divBdr>
            <w:top w:val="none" w:sz="0" w:space="0" w:color="auto"/>
            <w:left w:val="none" w:sz="0" w:space="0" w:color="auto"/>
            <w:bottom w:val="none" w:sz="0" w:space="0" w:color="auto"/>
            <w:right w:val="none" w:sz="0" w:space="0" w:color="auto"/>
          </w:divBdr>
          <w:divsChild>
            <w:div w:id="274749024">
              <w:marLeft w:val="0"/>
              <w:marRight w:val="0"/>
              <w:marTop w:val="0"/>
              <w:marBottom w:val="0"/>
              <w:divBdr>
                <w:top w:val="none" w:sz="0" w:space="0" w:color="auto"/>
                <w:left w:val="none" w:sz="0" w:space="0" w:color="auto"/>
                <w:bottom w:val="none" w:sz="0" w:space="0" w:color="auto"/>
                <w:right w:val="none" w:sz="0" w:space="0" w:color="auto"/>
              </w:divBdr>
              <w:divsChild>
                <w:div w:id="1783332463">
                  <w:marLeft w:val="0"/>
                  <w:marRight w:val="0"/>
                  <w:marTop w:val="0"/>
                  <w:marBottom w:val="0"/>
                  <w:divBdr>
                    <w:top w:val="none" w:sz="0" w:space="0" w:color="auto"/>
                    <w:left w:val="none" w:sz="0" w:space="0" w:color="auto"/>
                    <w:bottom w:val="none" w:sz="0" w:space="0" w:color="auto"/>
                    <w:right w:val="none" w:sz="0" w:space="0" w:color="auto"/>
                  </w:divBdr>
                  <w:divsChild>
                    <w:div w:id="190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2103">
      <w:bodyDiv w:val="1"/>
      <w:marLeft w:val="0"/>
      <w:marRight w:val="0"/>
      <w:marTop w:val="0"/>
      <w:marBottom w:val="0"/>
      <w:divBdr>
        <w:top w:val="none" w:sz="0" w:space="0" w:color="auto"/>
        <w:left w:val="none" w:sz="0" w:space="0" w:color="auto"/>
        <w:bottom w:val="none" w:sz="0" w:space="0" w:color="auto"/>
        <w:right w:val="none" w:sz="0" w:space="0" w:color="auto"/>
      </w:divBdr>
      <w:divsChild>
        <w:div w:id="269552308">
          <w:marLeft w:val="0"/>
          <w:marRight w:val="0"/>
          <w:marTop w:val="0"/>
          <w:marBottom w:val="0"/>
          <w:divBdr>
            <w:top w:val="none" w:sz="0" w:space="0" w:color="auto"/>
            <w:left w:val="none" w:sz="0" w:space="0" w:color="auto"/>
            <w:bottom w:val="none" w:sz="0" w:space="0" w:color="auto"/>
            <w:right w:val="none" w:sz="0" w:space="0" w:color="auto"/>
          </w:divBdr>
          <w:divsChild>
            <w:div w:id="671831924">
              <w:marLeft w:val="0"/>
              <w:marRight w:val="0"/>
              <w:marTop w:val="0"/>
              <w:marBottom w:val="0"/>
              <w:divBdr>
                <w:top w:val="none" w:sz="0" w:space="0" w:color="auto"/>
                <w:left w:val="none" w:sz="0" w:space="0" w:color="auto"/>
                <w:bottom w:val="none" w:sz="0" w:space="0" w:color="auto"/>
                <w:right w:val="none" w:sz="0" w:space="0" w:color="auto"/>
              </w:divBdr>
              <w:divsChild>
                <w:div w:id="6996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61211671">
      <w:bodyDiv w:val="1"/>
      <w:marLeft w:val="0"/>
      <w:marRight w:val="0"/>
      <w:marTop w:val="0"/>
      <w:marBottom w:val="0"/>
      <w:divBdr>
        <w:top w:val="none" w:sz="0" w:space="0" w:color="auto"/>
        <w:left w:val="none" w:sz="0" w:space="0" w:color="auto"/>
        <w:bottom w:val="none" w:sz="0" w:space="0" w:color="auto"/>
        <w:right w:val="none" w:sz="0" w:space="0" w:color="auto"/>
      </w:divBdr>
      <w:divsChild>
        <w:div w:id="1970240231">
          <w:marLeft w:val="0"/>
          <w:marRight w:val="0"/>
          <w:marTop w:val="0"/>
          <w:marBottom w:val="0"/>
          <w:divBdr>
            <w:top w:val="none" w:sz="0" w:space="0" w:color="auto"/>
            <w:left w:val="none" w:sz="0" w:space="0" w:color="auto"/>
            <w:bottom w:val="none" w:sz="0" w:space="0" w:color="auto"/>
            <w:right w:val="none" w:sz="0" w:space="0" w:color="auto"/>
          </w:divBdr>
          <w:divsChild>
            <w:div w:id="979846328">
              <w:marLeft w:val="0"/>
              <w:marRight w:val="0"/>
              <w:marTop w:val="0"/>
              <w:marBottom w:val="0"/>
              <w:divBdr>
                <w:top w:val="none" w:sz="0" w:space="0" w:color="auto"/>
                <w:left w:val="none" w:sz="0" w:space="0" w:color="auto"/>
                <w:bottom w:val="none" w:sz="0" w:space="0" w:color="auto"/>
                <w:right w:val="none" w:sz="0" w:space="0" w:color="auto"/>
              </w:divBdr>
              <w:divsChild>
                <w:div w:id="1553884212">
                  <w:marLeft w:val="0"/>
                  <w:marRight w:val="0"/>
                  <w:marTop w:val="0"/>
                  <w:marBottom w:val="0"/>
                  <w:divBdr>
                    <w:top w:val="none" w:sz="0" w:space="0" w:color="auto"/>
                    <w:left w:val="none" w:sz="0" w:space="0" w:color="auto"/>
                    <w:bottom w:val="none" w:sz="0" w:space="0" w:color="auto"/>
                    <w:right w:val="none" w:sz="0" w:space="0" w:color="auto"/>
                  </w:divBdr>
                  <w:divsChild>
                    <w:div w:id="1042250472">
                      <w:marLeft w:val="0"/>
                      <w:marRight w:val="0"/>
                      <w:marTop w:val="0"/>
                      <w:marBottom w:val="0"/>
                      <w:divBdr>
                        <w:top w:val="none" w:sz="0" w:space="0" w:color="auto"/>
                        <w:left w:val="none" w:sz="0" w:space="0" w:color="auto"/>
                        <w:bottom w:val="none" w:sz="0" w:space="0" w:color="auto"/>
                        <w:right w:val="none" w:sz="0" w:space="0" w:color="auto"/>
                      </w:divBdr>
                    </w:div>
                    <w:div w:id="8376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4261">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3184765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45630739">
      <w:bodyDiv w:val="1"/>
      <w:marLeft w:val="0"/>
      <w:marRight w:val="0"/>
      <w:marTop w:val="0"/>
      <w:marBottom w:val="0"/>
      <w:divBdr>
        <w:top w:val="none" w:sz="0" w:space="0" w:color="auto"/>
        <w:left w:val="none" w:sz="0" w:space="0" w:color="auto"/>
        <w:bottom w:val="none" w:sz="0" w:space="0" w:color="auto"/>
        <w:right w:val="none" w:sz="0" w:space="0" w:color="auto"/>
      </w:divBdr>
      <w:divsChild>
        <w:div w:id="1703287878">
          <w:marLeft w:val="0"/>
          <w:marRight w:val="0"/>
          <w:marTop w:val="0"/>
          <w:marBottom w:val="0"/>
          <w:divBdr>
            <w:top w:val="none" w:sz="0" w:space="0" w:color="auto"/>
            <w:left w:val="none" w:sz="0" w:space="0" w:color="auto"/>
            <w:bottom w:val="none" w:sz="0" w:space="0" w:color="auto"/>
            <w:right w:val="none" w:sz="0" w:space="0" w:color="auto"/>
          </w:divBdr>
          <w:divsChild>
            <w:div w:id="139227236">
              <w:marLeft w:val="0"/>
              <w:marRight w:val="0"/>
              <w:marTop w:val="0"/>
              <w:marBottom w:val="0"/>
              <w:divBdr>
                <w:top w:val="none" w:sz="0" w:space="0" w:color="auto"/>
                <w:left w:val="none" w:sz="0" w:space="0" w:color="auto"/>
                <w:bottom w:val="none" w:sz="0" w:space="0" w:color="auto"/>
                <w:right w:val="none" w:sz="0" w:space="0" w:color="auto"/>
              </w:divBdr>
              <w:divsChild>
                <w:div w:id="1245064818">
                  <w:marLeft w:val="0"/>
                  <w:marRight w:val="0"/>
                  <w:marTop w:val="0"/>
                  <w:marBottom w:val="0"/>
                  <w:divBdr>
                    <w:top w:val="none" w:sz="0" w:space="0" w:color="auto"/>
                    <w:left w:val="none" w:sz="0" w:space="0" w:color="auto"/>
                    <w:bottom w:val="none" w:sz="0" w:space="0" w:color="auto"/>
                    <w:right w:val="none" w:sz="0" w:space="0" w:color="auto"/>
                  </w:divBdr>
                  <w:divsChild>
                    <w:div w:id="286740901">
                      <w:marLeft w:val="0"/>
                      <w:marRight w:val="0"/>
                      <w:marTop w:val="0"/>
                      <w:marBottom w:val="0"/>
                      <w:divBdr>
                        <w:top w:val="none" w:sz="0" w:space="0" w:color="auto"/>
                        <w:left w:val="none" w:sz="0" w:space="0" w:color="auto"/>
                        <w:bottom w:val="none" w:sz="0" w:space="0" w:color="auto"/>
                        <w:right w:val="none" w:sz="0" w:space="0" w:color="auto"/>
                      </w:divBdr>
                    </w:div>
                  </w:divsChild>
                </w:div>
                <w:div w:id="661587174">
                  <w:marLeft w:val="0"/>
                  <w:marRight w:val="0"/>
                  <w:marTop w:val="0"/>
                  <w:marBottom w:val="0"/>
                  <w:divBdr>
                    <w:top w:val="none" w:sz="0" w:space="0" w:color="auto"/>
                    <w:left w:val="none" w:sz="0" w:space="0" w:color="auto"/>
                    <w:bottom w:val="none" w:sz="0" w:space="0" w:color="auto"/>
                    <w:right w:val="none" w:sz="0" w:space="0" w:color="auto"/>
                  </w:divBdr>
                  <w:divsChild>
                    <w:div w:id="1370910194">
                      <w:marLeft w:val="0"/>
                      <w:marRight w:val="0"/>
                      <w:marTop w:val="0"/>
                      <w:marBottom w:val="0"/>
                      <w:divBdr>
                        <w:top w:val="none" w:sz="0" w:space="0" w:color="auto"/>
                        <w:left w:val="none" w:sz="0" w:space="0" w:color="auto"/>
                        <w:bottom w:val="none" w:sz="0" w:space="0" w:color="auto"/>
                        <w:right w:val="none" w:sz="0" w:space="0" w:color="auto"/>
                      </w:divBdr>
                    </w:div>
                    <w:div w:id="281110152">
                      <w:marLeft w:val="0"/>
                      <w:marRight w:val="0"/>
                      <w:marTop w:val="0"/>
                      <w:marBottom w:val="0"/>
                      <w:divBdr>
                        <w:top w:val="none" w:sz="0" w:space="0" w:color="auto"/>
                        <w:left w:val="none" w:sz="0" w:space="0" w:color="auto"/>
                        <w:bottom w:val="none" w:sz="0" w:space="0" w:color="auto"/>
                        <w:right w:val="none" w:sz="0" w:space="0" w:color="auto"/>
                      </w:divBdr>
                    </w:div>
                  </w:divsChild>
                </w:div>
                <w:div w:id="528377647">
                  <w:marLeft w:val="0"/>
                  <w:marRight w:val="0"/>
                  <w:marTop w:val="0"/>
                  <w:marBottom w:val="0"/>
                  <w:divBdr>
                    <w:top w:val="none" w:sz="0" w:space="0" w:color="auto"/>
                    <w:left w:val="none" w:sz="0" w:space="0" w:color="auto"/>
                    <w:bottom w:val="none" w:sz="0" w:space="0" w:color="auto"/>
                    <w:right w:val="none" w:sz="0" w:space="0" w:color="auto"/>
                  </w:divBdr>
                  <w:divsChild>
                    <w:div w:id="124546206">
                      <w:marLeft w:val="0"/>
                      <w:marRight w:val="0"/>
                      <w:marTop w:val="0"/>
                      <w:marBottom w:val="0"/>
                      <w:divBdr>
                        <w:top w:val="none" w:sz="0" w:space="0" w:color="auto"/>
                        <w:left w:val="none" w:sz="0" w:space="0" w:color="auto"/>
                        <w:bottom w:val="none" w:sz="0" w:space="0" w:color="auto"/>
                        <w:right w:val="none" w:sz="0" w:space="0" w:color="auto"/>
                      </w:divBdr>
                    </w:div>
                  </w:divsChild>
                </w:div>
                <w:div w:id="1582635830">
                  <w:marLeft w:val="0"/>
                  <w:marRight w:val="0"/>
                  <w:marTop w:val="0"/>
                  <w:marBottom w:val="0"/>
                  <w:divBdr>
                    <w:top w:val="none" w:sz="0" w:space="0" w:color="auto"/>
                    <w:left w:val="none" w:sz="0" w:space="0" w:color="auto"/>
                    <w:bottom w:val="none" w:sz="0" w:space="0" w:color="auto"/>
                    <w:right w:val="none" w:sz="0" w:space="0" w:color="auto"/>
                  </w:divBdr>
                  <w:divsChild>
                    <w:div w:id="5460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80">
          <w:marLeft w:val="0"/>
          <w:marRight w:val="0"/>
          <w:marTop w:val="0"/>
          <w:marBottom w:val="0"/>
          <w:divBdr>
            <w:top w:val="none" w:sz="0" w:space="0" w:color="auto"/>
            <w:left w:val="none" w:sz="0" w:space="0" w:color="auto"/>
            <w:bottom w:val="none" w:sz="0" w:space="0" w:color="auto"/>
            <w:right w:val="none" w:sz="0" w:space="0" w:color="auto"/>
          </w:divBdr>
          <w:divsChild>
            <w:div w:id="1248345021">
              <w:marLeft w:val="0"/>
              <w:marRight w:val="0"/>
              <w:marTop w:val="0"/>
              <w:marBottom w:val="0"/>
              <w:divBdr>
                <w:top w:val="none" w:sz="0" w:space="0" w:color="auto"/>
                <w:left w:val="none" w:sz="0" w:space="0" w:color="auto"/>
                <w:bottom w:val="none" w:sz="0" w:space="0" w:color="auto"/>
                <w:right w:val="none" w:sz="0" w:space="0" w:color="auto"/>
              </w:divBdr>
              <w:divsChild>
                <w:div w:id="1713382735">
                  <w:marLeft w:val="0"/>
                  <w:marRight w:val="0"/>
                  <w:marTop w:val="0"/>
                  <w:marBottom w:val="0"/>
                  <w:divBdr>
                    <w:top w:val="none" w:sz="0" w:space="0" w:color="auto"/>
                    <w:left w:val="none" w:sz="0" w:space="0" w:color="auto"/>
                    <w:bottom w:val="none" w:sz="0" w:space="0" w:color="auto"/>
                    <w:right w:val="none" w:sz="0" w:space="0" w:color="auto"/>
                  </w:divBdr>
                  <w:divsChild>
                    <w:div w:id="10221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75876009">
      <w:bodyDiv w:val="1"/>
      <w:marLeft w:val="0"/>
      <w:marRight w:val="0"/>
      <w:marTop w:val="0"/>
      <w:marBottom w:val="0"/>
      <w:divBdr>
        <w:top w:val="none" w:sz="0" w:space="0" w:color="auto"/>
        <w:left w:val="none" w:sz="0" w:space="0" w:color="auto"/>
        <w:bottom w:val="none" w:sz="0" w:space="0" w:color="auto"/>
        <w:right w:val="none" w:sz="0" w:space="0" w:color="auto"/>
      </w:divBdr>
      <w:divsChild>
        <w:div w:id="1712194961">
          <w:marLeft w:val="0"/>
          <w:marRight w:val="0"/>
          <w:marTop w:val="0"/>
          <w:marBottom w:val="0"/>
          <w:divBdr>
            <w:top w:val="none" w:sz="0" w:space="0" w:color="auto"/>
            <w:left w:val="none" w:sz="0" w:space="0" w:color="auto"/>
            <w:bottom w:val="none" w:sz="0" w:space="0" w:color="auto"/>
            <w:right w:val="none" w:sz="0" w:space="0" w:color="auto"/>
          </w:divBdr>
          <w:divsChild>
            <w:div w:id="59721195">
              <w:marLeft w:val="0"/>
              <w:marRight w:val="0"/>
              <w:marTop w:val="0"/>
              <w:marBottom w:val="0"/>
              <w:divBdr>
                <w:top w:val="none" w:sz="0" w:space="0" w:color="auto"/>
                <w:left w:val="none" w:sz="0" w:space="0" w:color="auto"/>
                <w:bottom w:val="none" w:sz="0" w:space="0" w:color="auto"/>
                <w:right w:val="none" w:sz="0" w:space="0" w:color="auto"/>
              </w:divBdr>
              <w:divsChild>
                <w:div w:id="577636585">
                  <w:marLeft w:val="0"/>
                  <w:marRight w:val="0"/>
                  <w:marTop w:val="0"/>
                  <w:marBottom w:val="0"/>
                  <w:divBdr>
                    <w:top w:val="none" w:sz="0" w:space="0" w:color="auto"/>
                    <w:left w:val="none" w:sz="0" w:space="0" w:color="auto"/>
                    <w:bottom w:val="none" w:sz="0" w:space="0" w:color="auto"/>
                    <w:right w:val="none" w:sz="0" w:space="0" w:color="auto"/>
                  </w:divBdr>
                  <w:divsChild>
                    <w:div w:id="1987081105">
                      <w:marLeft w:val="0"/>
                      <w:marRight w:val="0"/>
                      <w:marTop w:val="0"/>
                      <w:marBottom w:val="0"/>
                      <w:divBdr>
                        <w:top w:val="none" w:sz="0" w:space="0" w:color="auto"/>
                        <w:left w:val="none" w:sz="0" w:space="0" w:color="auto"/>
                        <w:bottom w:val="none" w:sz="0" w:space="0" w:color="auto"/>
                        <w:right w:val="none" w:sz="0" w:space="0" w:color="auto"/>
                      </w:divBdr>
                    </w:div>
                  </w:divsChild>
                </w:div>
                <w:div w:id="435953089">
                  <w:marLeft w:val="0"/>
                  <w:marRight w:val="0"/>
                  <w:marTop w:val="0"/>
                  <w:marBottom w:val="0"/>
                  <w:divBdr>
                    <w:top w:val="none" w:sz="0" w:space="0" w:color="auto"/>
                    <w:left w:val="none" w:sz="0" w:space="0" w:color="auto"/>
                    <w:bottom w:val="none" w:sz="0" w:space="0" w:color="auto"/>
                    <w:right w:val="none" w:sz="0" w:space="0" w:color="auto"/>
                  </w:divBdr>
                  <w:divsChild>
                    <w:div w:id="1412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75531">
          <w:marLeft w:val="0"/>
          <w:marRight w:val="0"/>
          <w:marTop w:val="0"/>
          <w:marBottom w:val="0"/>
          <w:divBdr>
            <w:top w:val="none" w:sz="0" w:space="0" w:color="auto"/>
            <w:left w:val="none" w:sz="0" w:space="0" w:color="auto"/>
            <w:bottom w:val="none" w:sz="0" w:space="0" w:color="auto"/>
            <w:right w:val="none" w:sz="0" w:space="0" w:color="auto"/>
          </w:divBdr>
          <w:divsChild>
            <w:div w:id="559095182">
              <w:marLeft w:val="0"/>
              <w:marRight w:val="0"/>
              <w:marTop w:val="0"/>
              <w:marBottom w:val="0"/>
              <w:divBdr>
                <w:top w:val="none" w:sz="0" w:space="0" w:color="auto"/>
                <w:left w:val="none" w:sz="0" w:space="0" w:color="auto"/>
                <w:bottom w:val="none" w:sz="0" w:space="0" w:color="auto"/>
                <w:right w:val="none" w:sz="0" w:space="0" w:color="auto"/>
              </w:divBdr>
              <w:divsChild>
                <w:div w:id="1606689235">
                  <w:marLeft w:val="0"/>
                  <w:marRight w:val="0"/>
                  <w:marTop w:val="0"/>
                  <w:marBottom w:val="0"/>
                  <w:divBdr>
                    <w:top w:val="none" w:sz="0" w:space="0" w:color="auto"/>
                    <w:left w:val="none" w:sz="0" w:space="0" w:color="auto"/>
                    <w:bottom w:val="none" w:sz="0" w:space="0" w:color="auto"/>
                    <w:right w:val="none" w:sz="0" w:space="0" w:color="auto"/>
                  </w:divBdr>
                  <w:divsChild>
                    <w:div w:id="252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5571">
      <w:bodyDiv w:val="1"/>
      <w:marLeft w:val="0"/>
      <w:marRight w:val="0"/>
      <w:marTop w:val="0"/>
      <w:marBottom w:val="0"/>
      <w:divBdr>
        <w:top w:val="none" w:sz="0" w:space="0" w:color="auto"/>
        <w:left w:val="none" w:sz="0" w:space="0" w:color="auto"/>
        <w:bottom w:val="none" w:sz="0" w:space="0" w:color="auto"/>
        <w:right w:val="none" w:sz="0" w:space="0" w:color="auto"/>
      </w:divBdr>
    </w:div>
    <w:div w:id="1275478965">
      <w:bodyDiv w:val="1"/>
      <w:marLeft w:val="0"/>
      <w:marRight w:val="0"/>
      <w:marTop w:val="0"/>
      <w:marBottom w:val="0"/>
      <w:divBdr>
        <w:top w:val="none" w:sz="0" w:space="0" w:color="auto"/>
        <w:left w:val="none" w:sz="0" w:space="0" w:color="auto"/>
        <w:bottom w:val="none" w:sz="0" w:space="0" w:color="auto"/>
        <w:right w:val="none" w:sz="0" w:space="0" w:color="auto"/>
      </w:divBdr>
    </w:div>
    <w:div w:id="127887694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64358215">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58943692">
      <w:bodyDiv w:val="1"/>
      <w:marLeft w:val="0"/>
      <w:marRight w:val="0"/>
      <w:marTop w:val="0"/>
      <w:marBottom w:val="0"/>
      <w:divBdr>
        <w:top w:val="none" w:sz="0" w:space="0" w:color="auto"/>
        <w:left w:val="none" w:sz="0" w:space="0" w:color="auto"/>
        <w:bottom w:val="none" w:sz="0" w:space="0" w:color="auto"/>
        <w:right w:val="none" w:sz="0" w:space="0" w:color="auto"/>
      </w:divBdr>
      <w:divsChild>
        <w:div w:id="2025670473">
          <w:marLeft w:val="0"/>
          <w:marRight w:val="0"/>
          <w:marTop w:val="0"/>
          <w:marBottom w:val="0"/>
          <w:divBdr>
            <w:top w:val="none" w:sz="0" w:space="0" w:color="auto"/>
            <w:left w:val="none" w:sz="0" w:space="0" w:color="auto"/>
            <w:bottom w:val="none" w:sz="0" w:space="0" w:color="auto"/>
            <w:right w:val="none" w:sz="0" w:space="0" w:color="auto"/>
          </w:divBdr>
          <w:divsChild>
            <w:div w:id="825898925">
              <w:marLeft w:val="0"/>
              <w:marRight w:val="0"/>
              <w:marTop w:val="0"/>
              <w:marBottom w:val="0"/>
              <w:divBdr>
                <w:top w:val="none" w:sz="0" w:space="0" w:color="auto"/>
                <w:left w:val="none" w:sz="0" w:space="0" w:color="auto"/>
                <w:bottom w:val="none" w:sz="0" w:space="0" w:color="auto"/>
                <w:right w:val="none" w:sz="0" w:space="0" w:color="auto"/>
              </w:divBdr>
              <w:divsChild>
                <w:div w:id="1301886974">
                  <w:marLeft w:val="0"/>
                  <w:marRight w:val="0"/>
                  <w:marTop w:val="0"/>
                  <w:marBottom w:val="0"/>
                  <w:divBdr>
                    <w:top w:val="none" w:sz="0" w:space="0" w:color="auto"/>
                    <w:left w:val="none" w:sz="0" w:space="0" w:color="auto"/>
                    <w:bottom w:val="none" w:sz="0" w:space="0" w:color="auto"/>
                    <w:right w:val="none" w:sz="0" w:space="0" w:color="auto"/>
                  </w:divBdr>
                  <w:divsChild>
                    <w:div w:id="21330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5555">
      <w:bodyDiv w:val="1"/>
      <w:marLeft w:val="0"/>
      <w:marRight w:val="0"/>
      <w:marTop w:val="0"/>
      <w:marBottom w:val="0"/>
      <w:divBdr>
        <w:top w:val="none" w:sz="0" w:space="0" w:color="auto"/>
        <w:left w:val="none" w:sz="0" w:space="0" w:color="auto"/>
        <w:bottom w:val="none" w:sz="0" w:space="0" w:color="auto"/>
        <w:right w:val="none" w:sz="0" w:space="0" w:color="auto"/>
      </w:divBdr>
    </w:div>
    <w:div w:id="189022191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75002243">
      <w:bodyDiv w:val="1"/>
      <w:marLeft w:val="0"/>
      <w:marRight w:val="0"/>
      <w:marTop w:val="0"/>
      <w:marBottom w:val="0"/>
      <w:divBdr>
        <w:top w:val="none" w:sz="0" w:space="0" w:color="auto"/>
        <w:left w:val="none" w:sz="0" w:space="0" w:color="auto"/>
        <w:bottom w:val="none" w:sz="0" w:space="0" w:color="auto"/>
        <w:right w:val="none" w:sz="0" w:space="0" w:color="auto"/>
      </w:divBdr>
      <w:divsChild>
        <w:div w:id="538862462">
          <w:marLeft w:val="0"/>
          <w:marRight w:val="0"/>
          <w:marTop w:val="0"/>
          <w:marBottom w:val="0"/>
          <w:divBdr>
            <w:top w:val="none" w:sz="0" w:space="0" w:color="auto"/>
            <w:left w:val="none" w:sz="0" w:space="0" w:color="auto"/>
            <w:bottom w:val="none" w:sz="0" w:space="0" w:color="auto"/>
            <w:right w:val="none" w:sz="0" w:space="0" w:color="auto"/>
          </w:divBdr>
          <w:divsChild>
            <w:div w:id="1118569540">
              <w:marLeft w:val="0"/>
              <w:marRight w:val="0"/>
              <w:marTop w:val="0"/>
              <w:marBottom w:val="0"/>
              <w:divBdr>
                <w:top w:val="none" w:sz="0" w:space="0" w:color="auto"/>
                <w:left w:val="none" w:sz="0" w:space="0" w:color="auto"/>
                <w:bottom w:val="none" w:sz="0" w:space="0" w:color="auto"/>
                <w:right w:val="none" w:sz="0" w:space="0" w:color="auto"/>
              </w:divBdr>
              <w:divsChild>
                <w:div w:id="8606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ng-wen.tsao@sjsu.edu" TargetMode="External"/><Relationship Id="rId13" Type="http://schemas.openxmlformats.org/officeDocument/2006/relationships/hyperlink" Target="https://catalog.sjsu.edu/content.php?catoid=12&amp;navoid=40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su.edu/healthadvisories/sjsu-adapt/phases/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s/docs/pdfs/Prerequisite%20Chart-June%202020.pdf" TargetMode="External"/><Relationship Id="rId5" Type="http://schemas.openxmlformats.org/officeDocument/2006/relationships/webSettings" Target="webSettings.xml"/><Relationship Id="rId15" Type="http://schemas.openxmlformats.org/officeDocument/2006/relationships/hyperlink" Target="https://www.sjsu.edu/provost/docs/Academic_Calendar-AY2021-22.pdf" TargetMode="External"/><Relationship Id="rId10" Type="http://schemas.openxmlformats.org/officeDocument/2006/relationships/hyperlink" Target="https://sjsu.zoom.us/j/86807776366" TargetMode="External"/><Relationship Id="rId4" Type="http://schemas.openxmlformats.org/officeDocument/2006/relationships/settings" Target="settings.xml"/><Relationship Id="rId9" Type="http://schemas.openxmlformats.org/officeDocument/2006/relationships/hyperlink" Target="http://www.sjsu.edu/senate/docs/S12-1.pdf" TargetMode="External"/><Relationship Id="rId14" Type="http://schemas.openxmlformats.org/officeDocument/2006/relationships/hyperlink" Target="https://www.sjsu.edu/classes/final-exam-schedule/fall-202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5B02-9849-1245-9B35-C305E3F7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11051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Chung-Wen Tsao</cp:lastModifiedBy>
  <cp:revision>69</cp:revision>
  <cp:lastPrinted>2021-01-24T23:06:00Z</cp:lastPrinted>
  <dcterms:created xsi:type="dcterms:W3CDTF">2019-12-17T19:10:00Z</dcterms:created>
  <dcterms:modified xsi:type="dcterms:W3CDTF">2022-08-16T17:42:00Z</dcterms:modified>
</cp:coreProperties>
</file>